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1D" w:rsidRDefault="00EA2F1D" w:rsidP="00B43AD5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 й с к а я Ф е д е р а ц и я </w:t>
      </w:r>
    </w:p>
    <w:p w:rsidR="00B43AD5" w:rsidRDefault="00B43AD5" w:rsidP="00B43AD5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B43AD5" w:rsidRDefault="00B43AD5" w:rsidP="00EA2F1D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  <w:r w:rsidR="00EA2F1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«Тайшетский  район»</w:t>
      </w:r>
    </w:p>
    <w:p w:rsidR="00B43AD5" w:rsidRDefault="00B43AD5" w:rsidP="00B43AD5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B43AD5" w:rsidRDefault="00B43AD5" w:rsidP="00B43AD5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B43AD5" w:rsidRDefault="00B43AD5" w:rsidP="00B43AD5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Бирюсинского муниципального образования «Бирюсинское городское поселение»</w:t>
      </w:r>
    </w:p>
    <w:p w:rsidR="00B43AD5" w:rsidRDefault="00B43AD5" w:rsidP="00B43AD5">
      <w:pPr>
        <w:spacing w:line="240" w:lineRule="atLeast"/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2F1D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C76A2" w:rsidRDefault="007C76A2" w:rsidP="00B43AD5">
      <w:pPr>
        <w:pStyle w:val="1"/>
        <w:widowControl/>
        <w:ind w:left="-142" w:right="-568" w:firstLine="284"/>
        <w:jc w:val="both"/>
        <w:rPr>
          <w:szCs w:val="24"/>
        </w:rPr>
      </w:pPr>
    </w:p>
    <w:p w:rsidR="00B43AD5" w:rsidRPr="007C76A2" w:rsidRDefault="00DA383D" w:rsidP="00B43AD5">
      <w:pPr>
        <w:pStyle w:val="1"/>
        <w:widowControl/>
        <w:ind w:left="-142" w:right="-568" w:firstLine="284"/>
        <w:jc w:val="both"/>
        <w:rPr>
          <w:szCs w:val="24"/>
        </w:rPr>
      </w:pPr>
      <w:r>
        <w:rPr>
          <w:szCs w:val="24"/>
        </w:rPr>
        <w:t xml:space="preserve">от  </w:t>
      </w:r>
      <w:r w:rsidRPr="007C76A2">
        <w:rPr>
          <w:szCs w:val="24"/>
        </w:rPr>
        <w:t xml:space="preserve">«12» </w:t>
      </w:r>
      <w:r w:rsidR="007C76A2">
        <w:rPr>
          <w:szCs w:val="24"/>
        </w:rPr>
        <w:t xml:space="preserve"> апреля </w:t>
      </w:r>
      <w:r w:rsidR="00EA2F1D" w:rsidRPr="007C76A2">
        <w:rPr>
          <w:szCs w:val="24"/>
        </w:rPr>
        <w:t xml:space="preserve"> 2023</w:t>
      </w:r>
      <w:r w:rsidR="00B43AD5" w:rsidRPr="007C76A2">
        <w:rPr>
          <w:szCs w:val="24"/>
        </w:rPr>
        <w:t xml:space="preserve"> г.                            </w:t>
      </w:r>
      <w:r w:rsidR="00EA2F1D" w:rsidRPr="007C76A2">
        <w:rPr>
          <w:szCs w:val="24"/>
        </w:rPr>
        <w:t xml:space="preserve">                       </w:t>
      </w:r>
      <w:r w:rsidR="00B43AD5" w:rsidRPr="007C76A2">
        <w:rPr>
          <w:szCs w:val="24"/>
        </w:rPr>
        <w:t xml:space="preserve">   №</w:t>
      </w:r>
      <w:r w:rsidR="007C76A2">
        <w:rPr>
          <w:szCs w:val="24"/>
        </w:rPr>
        <w:t xml:space="preserve"> </w:t>
      </w:r>
      <w:r w:rsidR="00B43AD5" w:rsidRPr="007C76A2">
        <w:rPr>
          <w:szCs w:val="24"/>
        </w:rPr>
        <w:t xml:space="preserve"> </w:t>
      </w:r>
      <w:r w:rsidRPr="007C76A2">
        <w:rPr>
          <w:szCs w:val="24"/>
        </w:rPr>
        <w:t>135</w:t>
      </w:r>
    </w:p>
    <w:p w:rsidR="00B43AD5" w:rsidRDefault="00B43AD5" w:rsidP="00B43AD5">
      <w:pPr>
        <w:pStyle w:val="1"/>
        <w:widowControl/>
        <w:ind w:left="-142" w:right="-568" w:firstLine="284"/>
        <w:jc w:val="both"/>
        <w:rPr>
          <w:szCs w:val="24"/>
        </w:rPr>
      </w:pPr>
    </w:p>
    <w:tbl>
      <w:tblPr>
        <w:tblW w:w="9327" w:type="dxa"/>
        <w:tblInd w:w="-5" w:type="dxa"/>
        <w:tblLook w:val="00A0" w:firstRow="1" w:lastRow="0" w:firstColumn="1" w:lastColumn="0" w:noHBand="0" w:noVBand="0"/>
      </w:tblPr>
      <w:tblGrid>
        <w:gridCol w:w="6067"/>
        <w:gridCol w:w="3260"/>
      </w:tblGrid>
      <w:tr w:rsidR="00B43AD5" w:rsidTr="00B43AD5">
        <w:trPr>
          <w:trHeight w:val="1014"/>
        </w:trPr>
        <w:tc>
          <w:tcPr>
            <w:tcW w:w="6067" w:type="dxa"/>
            <w:hideMark/>
          </w:tcPr>
          <w:p w:rsidR="00B43AD5" w:rsidRDefault="00B43AD5" w:rsidP="008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внесении изменений  и дополнений в </w:t>
            </w:r>
            <w:r w:rsidR="00EA2F1D">
              <w:rPr>
                <w:rFonts w:ascii="Times New Roman" w:hAnsi="Times New Roman" w:cs="Times New Roman"/>
                <w:sz w:val="24"/>
                <w:szCs w:val="24"/>
              </w:rPr>
              <w:t>реглам</w:t>
            </w:r>
            <w:r w:rsidR="00515993">
              <w:rPr>
                <w:rFonts w:ascii="Times New Roman" w:hAnsi="Times New Roman" w:cs="Times New Roman"/>
                <w:sz w:val="24"/>
                <w:szCs w:val="24"/>
              </w:rPr>
              <w:t>ент предоставления муниципальной</w:t>
            </w:r>
            <w:r w:rsidR="00EA2F1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5159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2F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59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2F1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 котором расположены з</w:t>
            </w:r>
            <w:r w:rsidR="005F73EC">
              <w:rPr>
                <w:rFonts w:ascii="Times New Roman" w:hAnsi="Times New Roman" w:cs="Times New Roman"/>
                <w:sz w:val="24"/>
                <w:szCs w:val="24"/>
              </w:rPr>
              <w:t>дания, сооружения» утвержденный</w:t>
            </w:r>
            <w:r w:rsidR="00EA2F1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</w:t>
            </w:r>
            <w:r w:rsidR="00F370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2F1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Бирюсинского </w:t>
            </w:r>
            <w:r w:rsidR="007C76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2F1D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«Бирюсинское городское поселение</w:t>
            </w:r>
            <w:r w:rsidR="00DA1E6B">
              <w:rPr>
                <w:rFonts w:ascii="Times New Roman" w:hAnsi="Times New Roman" w:cs="Times New Roman"/>
                <w:sz w:val="24"/>
                <w:szCs w:val="24"/>
              </w:rPr>
              <w:t>» от 14.11.2022</w:t>
            </w:r>
            <w:r w:rsidR="006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E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34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E6B">
              <w:rPr>
                <w:rFonts w:ascii="Times New Roman" w:hAnsi="Times New Roman" w:cs="Times New Roman"/>
                <w:sz w:val="24"/>
                <w:szCs w:val="24"/>
              </w:rPr>
              <w:t xml:space="preserve"> № 40</w:t>
            </w:r>
            <w:r w:rsidR="00EA2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260" w:type="dxa"/>
          </w:tcPr>
          <w:p w:rsidR="00B43AD5" w:rsidRDefault="00B43AD5">
            <w:pPr>
              <w:ind w:left="-142" w:right="-5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76A2" w:rsidRDefault="007C76A2" w:rsidP="005F7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6EB" w:rsidRDefault="00B43AD5" w:rsidP="005F7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нормативно-правовых актов в соответствие с действующим законодательством, руководствуясь Земельным кодексом Ро</w:t>
      </w:r>
      <w:r w:rsidR="005F73EC">
        <w:rPr>
          <w:rFonts w:ascii="Times New Roman" w:hAnsi="Times New Roman" w:cs="Times New Roman"/>
          <w:sz w:val="24"/>
          <w:szCs w:val="24"/>
        </w:rPr>
        <w:t>ссийской Федерации,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25.10.2001 № 137-ФЗ «О введении в действие Земельного кодекса Российской Федерации»,</w:t>
      </w:r>
      <w:r w:rsidR="005F73EC" w:rsidRPr="005F73EC">
        <w:rPr>
          <w:rFonts w:ascii="Times New Roman" w:hAnsi="Times New Roman" w:cs="Times New Roman"/>
          <w:sz w:val="24"/>
          <w:szCs w:val="24"/>
        </w:rPr>
        <w:t xml:space="preserve"> </w:t>
      </w:r>
      <w:r w:rsidR="005F73EC">
        <w:rPr>
          <w:rFonts w:ascii="Times New Roman" w:hAnsi="Times New Roman" w:cs="Times New Roman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="005F73EC" w:rsidRPr="005F73EC">
        <w:rPr>
          <w:rFonts w:ascii="Times New Roman" w:hAnsi="Times New Roman" w:cs="Times New Roman"/>
          <w:sz w:val="24"/>
          <w:szCs w:val="24"/>
        </w:rPr>
        <w:t xml:space="preserve"> </w:t>
      </w:r>
      <w:r w:rsidR="005F73E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sz w:val="24"/>
          <w:szCs w:val="24"/>
        </w:rPr>
        <w:t>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</w:t>
      </w:r>
      <w:r w:rsidR="004915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«Бирюсинское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73EC" w:rsidRDefault="005F73EC" w:rsidP="005F7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3AD5" w:rsidRDefault="00B43AD5" w:rsidP="00B43AD5">
      <w:pPr>
        <w:pStyle w:val="content"/>
        <w:spacing w:before="0" w:beforeAutospacing="0" w:after="0" w:afterAutospacing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6342C3">
        <w:rPr>
          <w:rFonts w:ascii="Times New Roman" w:hAnsi="Times New Roman"/>
          <w:b/>
          <w:sz w:val="28"/>
          <w:szCs w:val="28"/>
        </w:rPr>
        <w:t>ПОСТАНОВЛЯЕТ:</w:t>
      </w:r>
    </w:p>
    <w:p w:rsidR="00A300E7" w:rsidRPr="006342C3" w:rsidRDefault="00A300E7" w:rsidP="00B43AD5">
      <w:pPr>
        <w:pStyle w:val="content"/>
        <w:spacing w:before="0" w:beforeAutospacing="0" w:after="0" w:afterAutospacing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6342C3" w:rsidRDefault="00B43AD5" w:rsidP="00DF4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.Внести </w:t>
      </w:r>
      <w:r w:rsidR="006342C3">
        <w:rPr>
          <w:rFonts w:ascii="Times New Roman" w:hAnsi="Times New Roman" w:cs="Times New Roman"/>
          <w:sz w:val="24"/>
          <w:szCs w:val="24"/>
        </w:rPr>
        <w:t>в административный регламент предоставления муниципальной услуги «Предоставление земельного участка, на котором расположены здания, сооружения»</w:t>
      </w:r>
      <w:r w:rsidR="005F73EC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Бирюсинского муниципального образования «Бирюсинское городское поселение»</w:t>
      </w:r>
      <w:r w:rsidR="00DF499C">
        <w:rPr>
          <w:rFonts w:ascii="Times New Roman" w:hAnsi="Times New Roman" w:cs="Times New Roman"/>
          <w:sz w:val="24"/>
          <w:szCs w:val="24"/>
        </w:rPr>
        <w:t xml:space="preserve"> от </w:t>
      </w:r>
      <w:r w:rsidR="006342C3">
        <w:rPr>
          <w:rFonts w:ascii="Times New Roman" w:hAnsi="Times New Roman" w:cs="Times New Roman"/>
          <w:sz w:val="24"/>
          <w:szCs w:val="24"/>
        </w:rPr>
        <w:t>14.11.2022 г. № 380 следующие изменения и дополнения:</w:t>
      </w:r>
    </w:p>
    <w:p w:rsidR="005666EB" w:rsidRDefault="005C276A" w:rsidP="005C276A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66EB" w:rsidRPr="00775496">
        <w:rPr>
          <w:rFonts w:ascii="Times New Roman" w:hAnsi="Times New Roman"/>
          <w:sz w:val="24"/>
          <w:szCs w:val="24"/>
        </w:rPr>
        <w:t>1.1</w:t>
      </w:r>
      <w:r w:rsidR="005666EB">
        <w:rPr>
          <w:rFonts w:ascii="Times New Roman" w:hAnsi="Times New Roman"/>
          <w:sz w:val="24"/>
          <w:szCs w:val="24"/>
        </w:rPr>
        <w:t>.</w:t>
      </w:r>
      <w:r w:rsidRPr="005C2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пункте 10 Регламента срок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2C2B2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заменить: «</w:t>
      </w:r>
      <w:r w:rsidRPr="005C27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30</w:t>
      </w:r>
      <w:r w:rsidRPr="002C2B2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календарных дней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н</w:t>
      </w:r>
      <w:r w:rsidRPr="005C27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2</w:t>
      </w:r>
      <w:r w:rsidRPr="005C27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0</w:t>
      </w:r>
      <w:r w:rsidRPr="002C2B2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календарных дней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3E4B" w:rsidRDefault="006342C3" w:rsidP="005666EB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666EB">
        <w:rPr>
          <w:rFonts w:ascii="Times New Roman" w:hAnsi="Times New Roman" w:cs="Times New Roman"/>
          <w:sz w:val="24"/>
          <w:szCs w:val="24"/>
        </w:rPr>
        <w:t>1.2.</w:t>
      </w:r>
      <w:r w:rsidR="005C276A">
        <w:rPr>
          <w:rFonts w:ascii="Times New Roman" w:hAnsi="Times New Roman" w:cs="Times New Roman"/>
          <w:sz w:val="24"/>
          <w:szCs w:val="24"/>
        </w:rPr>
        <w:t xml:space="preserve"> Абзац четвертый подподпункта «б» подпункта 2 пункта 15 Регламента</w:t>
      </w:r>
      <w:r w:rsidR="00123E4B" w:rsidRPr="00123E4B">
        <w:rPr>
          <w:rFonts w:ascii="Times New Roman" w:hAnsi="Times New Roman" w:cs="Times New Roman"/>
          <w:sz w:val="24"/>
          <w:szCs w:val="24"/>
        </w:rPr>
        <w:t xml:space="preserve"> </w:t>
      </w:r>
      <w:r w:rsidR="00123E4B">
        <w:rPr>
          <w:rFonts w:ascii="Times New Roman" w:hAnsi="Times New Roman" w:cs="Times New Roman"/>
          <w:sz w:val="24"/>
          <w:szCs w:val="24"/>
        </w:rPr>
        <w:t>исключить;</w:t>
      </w:r>
      <w:r w:rsidR="005C2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76A" w:rsidRDefault="00123E4B" w:rsidP="005666EB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1.3 А</w:t>
      </w:r>
      <w:r w:rsidR="005C276A">
        <w:rPr>
          <w:rFonts w:ascii="Times New Roman" w:hAnsi="Times New Roman" w:cs="Times New Roman"/>
          <w:sz w:val="24"/>
          <w:szCs w:val="24"/>
        </w:rPr>
        <w:t>бзац третий подподпункта «в» подпункта 2 пункта 15 Регламента, исключить;</w:t>
      </w:r>
    </w:p>
    <w:p w:rsidR="007C76A2" w:rsidRDefault="007C76A2" w:rsidP="00A300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E4B">
        <w:rPr>
          <w:rFonts w:ascii="Times New Roman" w:hAnsi="Times New Roman" w:cs="Times New Roman"/>
          <w:sz w:val="24"/>
          <w:szCs w:val="24"/>
        </w:rPr>
        <w:t>1.4</w:t>
      </w:r>
      <w:r w:rsidR="006342C3">
        <w:rPr>
          <w:rFonts w:ascii="Times New Roman" w:hAnsi="Times New Roman" w:cs="Times New Roman"/>
          <w:sz w:val="24"/>
          <w:szCs w:val="24"/>
        </w:rPr>
        <w:t xml:space="preserve">. </w:t>
      </w:r>
      <w:r w:rsidR="005C276A">
        <w:rPr>
          <w:rFonts w:ascii="Times New Roman" w:hAnsi="Times New Roman" w:cs="Times New Roman"/>
          <w:sz w:val="24"/>
          <w:szCs w:val="24"/>
        </w:rPr>
        <w:t>Пункт 21 Регламента дополнить подпунктами следующего содержания:</w:t>
      </w:r>
      <w:r w:rsidR="005C276A" w:rsidRPr="00123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300E7" w:rsidRDefault="005C276A" w:rsidP="00A300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76A">
        <w:rPr>
          <w:rFonts w:ascii="Times New Roman" w:hAnsi="Times New Roman" w:cs="Times New Roman"/>
          <w:color w:val="000000" w:themeColor="text1"/>
          <w:sz w:val="24"/>
          <w:szCs w:val="24"/>
        </w:rPr>
        <w:t>«7) договор безвозмездного пользования зданием, сооружением, если право на такое здание, сооружение не зарегистрировано в ЕГРН;</w:t>
      </w:r>
    </w:p>
    <w:p w:rsidR="005666EB" w:rsidRPr="00A300E7" w:rsidRDefault="007C76A2" w:rsidP="00A300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</w:t>
      </w:r>
      <w:r w:rsidR="00A300E7" w:rsidRPr="00A300E7">
        <w:rPr>
          <w:rFonts w:ascii="Times New Roman" w:hAnsi="Times New Roman" w:cs="Times New Roman"/>
          <w:color w:val="000000" w:themeColor="text1"/>
          <w:sz w:val="24"/>
          <w:szCs w:val="24"/>
        </w:rPr>
        <w:t>8) документ, подтверждающий принадлежность гражданина к коренным малочисленным народам Севера, Сибири и Дальнего Вос</w:t>
      </w:r>
      <w:r w:rsidR="00A300E7">
        <w:rPr>
          <w:rFonts w:ascii="Times New Roman" w:hAnsi="Times New Roman" w:cs="Times New Roman"/>
          <w:color w:val="000000" w:themeColor="text1"/>
          <w:sz w:val="24"/>
          <w:szCs w:val="24"/>
        </w:rPr>
        <w:t>тока (при обращении гражданина)».</w:t>
      </w:r>
    </w:p>
    <w:p w:rsidR="00B43AD5" w:rsidRDefault="00B43AD5" w:rsidP="00B43AD5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муниципального образования «Бирюсинское городское поселение» в сети Интернет.</w:t>
      </w:r>
    </w:p>
    <w:p w:rsidR="00B43AD5" w:rsidRDefault="00B43AD5" w:rsidP="00B43AD5">
      <w:pPr>
        <w:pStyle w:val="a4"/>
        <w:tabs>
          <w:tab w:val="left" w:pos="993"/>
        </w:tabs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3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  Настоящее постановление вступает в силу после дня официального опубликования. </w:t>
      </w:r>
    </w:p>
    <w:p w:rsidR="00B43AD5" w:rsidRDefault="00B43AD5" w:rsidP="00B43AD5">
      <w:pPr>
        <w:pStyle w:val="a4"/>
        <w:widowControl w:val="0"/>
        <w:autoSpaceDE w:val="0"/>
        <w:autoSpaceDN w:val="0"/>
        <w:adjustRightInd w:val="0"/>
        <w:spacing w:before="100" w:beforeAutospacing="1" w:after="0"/>
        <w:ind w:left="60" w:hanging="202"/>
        <w:jc w:val="both"/>
        <w:rPr>
          <w:rFonts w:ascii="Times New Roman" w:hAnsi="Times New Roman" w:cs="Times New Roman"/>
          <w:sz w:val="24"/>
          <w:szCs w:val="24"/>
        </w:rPr>
      </w:pPr>
    </w:p>
    <w:p w:rsidR="00A300E7" w:rsidRDefault="00A300E7" w:rsidP="00B43AD5">
      <w:pPr>
        <w:pStyle w:val="a4"/>
        <w:widowControl w:val="0"/>
        <w:autoSpaceDE w:val="0"/>
        <w:autoSpaceDN w:val="0"/>
        <w:adjustRightInd w:val="0"/>
        <w:spacing w:before="100" w:beforeAutospacing="1" w:after="0"/>
        <w:ind w:left="60" w:hanging="202"/>
        <w:jc w:val="both"/>
        <w:rPr>
          <w:rFonts w:ascii="Times New Roman" w:hAnsi="Times New Roman" w:cs="Times New Roman"/>
          <w:sz w:val="24"/>
          <w:szCs w:val="24"/>
        </w:rPr>
      </w:pPr>
    </w:p>
    <w:p w:rsidR="00B43AD5" w:rsidRDefault="00B43AD5" w:rsidP="00B43A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администрации Бирюсинского </w:t>
      </w:r>
    </w:p>
    <w:p w:rsidR="00B43AD5" w:rsidRDefault="00B43AD5" w:rsidP="00B43AD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</w:t>
      </w:r>
    </w:p>
    <w:p w:rsidR="00DB63ED" w:rsidRDefault="00B43AD5" w:rsidP="00B43AD5">
      <w:r>
        <w:rPr>
          <w:rFonts w:ascii="Times New Roman" w:hAnsi="Times New Roman" w:cs="Times New Roman"/>
          <w:sz w:val="24"/>
          <w:szCs w:val="24"/>
        </w:rPr>
        <w:t xml:space="preserve"> «Бирюсинское городское поселение»                                                 </w:t>
      </w:r>
      <w:r w:rsidR="00A300E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А.В. Ковпинец</w:t>
      </w:r>
    </w:p>
    <w:sectPr w:rsidR="00DB63ED" w:rsidSect="00A300E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4687"/>
    <w:multiLevelType w:val="hybridMultilevel"/>
    <w:tmpl w:val="00122DFE"/>
    <w:lvl w:ilvl="0" w:tplc="D60E7E22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88B"/>
    <w:rsid w:val="00123E4B"/>
    <w:rsid w:val="00190131"/>
    <w:rsid w:val="002560D7"/>
    <w:rsid w:val="0028288B"/>
    <w:rsid w:val="004915BA"/>
    <w:rsid w:val="00515993"/>
    <w:rsid w:val="005666EB"/>
    <w:rsid w:val="005C276A"/>
    <w:rsid w:val="005F73EC"/>
    <w:rsid w:val="00610A06"/>
    <w:rsid w:val="006342C3"/>
    <w:rsid w:val="006F6E97"/>
    <w:rsid w:val="007C76A2"/>
    <w:rsid w:val="008C65B7"/>
    <w:rsid w:val="00906E94"/>
    <w:rsid w:val="009D5815"/>
    <w:rsid w:val="00A300E7"/>
    <w:rsid w:val="00A9605F"/>
    <w:rsid w:val="00B43AD5"/>
    <w:rsid w:val="00D632CF"/>
    <w:rsid w:val="00D93530"/>
    <w:rsid w:val="00DA1E6B"/>
    <w:rsid w:val="00DA383D"/>
    <w:rsid w:val="00DB63ED"/>
    <w:rsid w:val="00DE660F"/>
    <w:rsid w:val="00DF499C"/>
    <w:rsid w:val="00EA2F1D"/>
    <w:rsid w:val="00F3707B"/>
    <w:rsid w:val="00FC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A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AD5"/>
    <w:pPr>
      <w:ind w:left="720"/>
      <w:contextualSpacing/>
    </w:pPr>
  </w:style>
  <w:style w:type="paragraph" w:customStyle="1" w:styleId="content">
    <w:name w:val="content"/>
    <w:basedOn w:val="a"/>
    <w:uiPriority w:val="99"/>
    <w:rsid w:val="00B43AD5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1">
    <w:name w:val="Обычный1"/>
    <w:uiPriority w:val="99"/>
    <w:rsid w:val="00B43A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Mamonova</dc:creator>
  <cp:keywords/>
  <dc:description/>
  <cp:lastModifiedBy>Ковнацкая</cp:lastModifiedBy>
  <cp:revision>18</cp:revision>
  <cp:lastPrinted>2023-04-06T03:23:00Z</cp:lastPrinted>
  <dcterms:created xsi:type="dcterms:W3CDTF">2021-10-04T06:53:00Z</dcterms:created>
  <dcterms:modified xsi:type="dcterms:W3CDTF">2023-04-12T03:22:00Z</dcterms:modified>
</cp:coreProperties>
</file>