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F" w:rsidRDefault="0096697F" w:rsidP="0096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6697F" w:rsidRDefault="00326550" w:rsidP="0096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96697F">
        <w:rPr>
          <w:rFonts w:ascii="Times New Roman" w:hAnsi="Times New Roman" w:cs="Times New Roman"/>
          <w:sz w:val="24"/>
          <w:szCs w:val="24"/>
        </w:rPr>
        <w:t xml:space="preserve">  Бирюсинского муниципального образования </w:t>
      </w:r>
    </w:p>
    <w:p w:rsidR="0096697F" w:rsidRDefault="0096697F" w:rsidP="0096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96697F" w:rsidRDefault="00326550" w:rsidP="0096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96697F" w:rsidRDefault="0096697F" w:rsidP="0096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_____________2022 г.</w:t>
      </w:r>
    </w:p>
    <w:p w:rsidR="0096697F" w:rsidRDefault="0096697F" w:rsidP="00966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7F" w:rsidRDefault="0096697F" w:rsidP="009669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Е С Т К А</w:t>
      </w:r>
    </w:p>
    <w:p w:rsidR="0096697F" w:rsidRDefault="0096697F" w:rsidP="00966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6-ой </w:t>
      </w:r>
      <w:r w:rsidR="00D20C3F">
        <w:rPr>
          <w:rFonts w:ascii="Times New Roman" w:hAnsi="Times New Roman" w:cs="Times New Roman"/>
          <w:sz w:val="24"/>
          <w:szCs w:val="24"/>
        </w:rPr>
        <w:t xml:space="preserve">внеочередной </w:t>
      </w:r>
      <w:r>
        <w:rPr>
          <w:rFonts w:ascii="Times New Roman" w:hAnsi="Times New Roman" w:cs="Times New Roman"/>
          <w:sz w:val="24"/>
          <w:szCs w:val="24"/>
        </w:rPr>
        <w:t>сессии Думы Бирюсинского муниципального образования «Бирюсинское городское поселение» пятого  созыва</w:t>
      </w:r>
    </w:p>
    <w:p w:rsidR="0096697F" w:rsidRDefault="0096697F" w:rsidP="0096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28.12.2022 г.       </w:t>
      </w:r>
      <w:r w:rsidR="00D20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11.00 час.</w:t>
      </w:r>
    </w:p>
    <w:p w:rsidR="0096697F" w:rsidRDefault="0096697F" w:rsidP="0096697F">
      <w:pPr>
        <w:rPr>
          <w:rFonts w:ascii="Times New Roman" w:hAnsi="Times New Roman" w:cs="Times New Roman"/>
          <w:sz w:val="24"/>
          <w:szCs w:val="24"/>
        </w:rPr>
      </w:pPr>
    </w:p>
    <w:p w:rsidR="0096697F" w:rsidRDefault="0096697F" w:rsidP="0096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Бирюсинского муниципального образования «Бирюсинское городское поселение» от 23.12.2022 г. № 23 «О бюджете Бирюсинского муниципального образования «Бирюсинское городское поселение» на 2023 год и на плановый период 2024 и 2025 годов».  </w:t>
      </w:r>
    </w:p>
    <w:p w:rsidR="0096697F" w:rsidRDefault="0096697F" w:rsidP="0096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A74880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A74880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96697F" w:rsidRDefault="0096697F" w:rsidP="0096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97F" w:rsidRDefault="0096697F" w:rsidP="0096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Решение Думы Бирюсинского муниципального образования «Бирюсинское городское поселение» от 23.12.2021г. № 228 «О бюджете Бирюсинского муниципального образования «Бирюсинское городское поселение» на 2022 год и на плановый период 2023 и 2024 годов»</w:t>
      </w:r>
      <w:r w:rsidR="00A748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697F" w:rsidRDefault="0096697F" w:rsidP="0096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Докладчик </w:t>
      </w:r>
      <w:proofErr w:type="spellStart"/>
      <w:r w:rsidR="00A74880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A74880">
        <w:rPr>
          <w:rFonts w:ascii="Times New Roman" w:hAnsi="Times New Roman" w:cs="Times New Roman"/>
          <w:sz w:val="24"/>
          <w:szCs w:val="24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22FBD" w:rsidRDefault="00322FBD"/>
    <w:sectPr w:rsidR="0032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4"/>
    <w:rsid w:val="00322FBD"/>
    <w:rsid w:val="00326550"/>
    <w:rsid w:val="0096697F"/>
    <w:rsid w:val="00A37ACF"/>
    <w:rsid w:val="00A74880"/>
    <w:rsid w:val="00AF35D4"/>
    <w:rsid w:val="00D20C3F"/>
    <w:rsid w:val="00E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6</cp:revision>
  <cp:lastPrinted>2022-12-27T06:45:00Z</cp:lastPrinted>
  <dcterms:created xsi:type="dcterms:W3CDTF">2022-12-26T03:00:00Z</dcterms:created>
  <dcterms:modified xsi:type="dcterms:W3CDTF">2022-12-27T06:47:00Z</dcterms:modified>
</cp:coreProperties>
</file>