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53" w:rsidRPr="004B4053" w:rsidRDefault="004B4053" w:rsidP="004B4053">
      <w:pPr>
        <w:jc w:val="center"/>
        <w:rPr>
          <w:rFonts w:ascii="Times New Roman" w:hAnsi="Times New Roman" w:cs="Times New Roman"/>
          <w:sz w:val="36"/>
          <w:szCs w:val="36"/>
        </w:rPr>
      </w:pPr>
      <w:r w:rsidRPr="004B4053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</w:t>
      </w:r>
    </w:p>
    <w:p w:rsidR="00B07123" w:rsidRPr="00CE1D9A" w:rsidRDefault="00B07123" w:rsidP="004B4053">
      <w:pPr>
        <w:jc w:val="both"/>
        <w:rPr>
          <w:rFonts w:ascii="Times New Roman" w:hAnsi="Times New Roman" w:cs="Times New Roman"/>
          <w:sz w:val="24"/>
          <w:szCs w:val="24"/>
        </w:rPr>
      </w:pPr>
      <w:r w:rsidRPr="00CE1D9A">
        <w:rPr>
          <w:rFonts w:ascii="Times New Roman" w:hAnsi="Times New Roman" w:cs="Times New Roman"/>
          <w:sz w:val="24"/>
          <w:szCs w:val="24"/>
        </w:rPr>
        <w:t xml:space="preserve">     В соответствии со статьей </w:t>
      </w:r>
      <w:r w:rsidR="00B77E2E" w:rsidRPr="00B77E2E">
        <w:rPr>
          <w:rFonts w:ascii="Times New Roman" w:hAnsi="Times New Roman" w:cs="Times New Roman"/>
          <w:sz w:val="24"/>
          <w:szCs w:val="24"/>
        </w:rPr>
        <w:t xml:space="preserve">39.3 </w:t>
      </w:r>
      <w:r w:rsidRPr="00B77E2E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администрация Бирюсинского муниципального образования</w:t>
      </w:r>
      <w:r w:rsidRPr="00CE1D9A">
        <w:rPr>
          <w:rFonts w:ascii="Times New Roman" w:hAnsi="Times New Roman" w:cs="Times New Roman"/>
          <w:sz w:val="24"/>
          <w:szCs w:val="24"/>
        </w:rPr>
        <w:t xml:space="preserve"> «Бирюсинское городское посе</w:t>
      </w:r>
      <w:r w:rsidR="00AF5998">
        <w:rPr>
          <w:rFonts w:ascii="Times New Roman" w:hAnsi="Times New Roman" w:cs="Times New Roman"/>
          <w:sz w:val="24"/>
          <w:szCs w:val="24"/>
        </w:rPr>
        <w:t>ление» информирует о</w:t>
      </w:r>
      <w:r w:rsidR="004B4053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</w:t>
      </w:r>
      <w:r w:rsidRPr="00CE1D9A">
        <w:rPr>
          <w:rFonts w:ascii="Times New Roman" w:hAnsi="Times New Roman" w:cs="Times New Roman"/>
          <w:sz w:val="24"/>
          <w:szCs w:val="24"/>
        </w:rPr>
        <w:t>:</w:t>
      </w:r>
    </w:p>
    <w:p w:rsidR="00B07123" w:rsidRPr="00CE1D9A" w:rsidRDefault="00B071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78" w:type="dxa"/>
        <w:tblLayout w:type="fixed"/>
        <w:tblLook w:val="04A0"/>
      </w:tblPr>
      <w:tblGrid>
        <w:gridCol w:w="284"/>
        <w:gridCol w:w="2835"/>
        <w:gridCol w:w="1276"/>
        <w:gridCol w:w="1843"/>
        <w:gridCol w:w="4140"/>
      </w:tblGrid>
      <w:tr w:rsidR="00B07123" w:rsidRPr="00CE1D9A" w:rsidTr="00AF5998">
        <w:tc>
          <w:tcPr>
            <w:tcW w:w="284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Адрес/местонахождение земельного участка, кадастровый номер (при наличии)</w:t>
            </w:r>
          </w:p>
        </w:tc>
        <w:tc>
          <w:tcPr>
            <w:tcW w:w="1276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843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4140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B07123" w:rsidRPr="00CE1D9A" w:rsidTr="00AF5998">
        <w:tc>
          <w:tcPr>
            <w:tcW w:w="284" w:type="dxa"/>
          </w:tcPr>
          <w:p w:rsidR="00B07123" w:rsidRPr="00CE1D9A" w:rsidRDefault="00B0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77E2E" w:rsidRPr="004B4053" w:rsidRDefault="00B07123" w:rsidP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053" w:rsidRPr="004B405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Российская Федерация, Иркутская область, Тайшетский муниципальный район, Бирю</w:t>
            </w:r>
            <w:r w:rsidR="00733B4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 xml:space="preserve">синское городское поселение, </w:t>
            </w:r>
            <w:r w:rsidR="00E469C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Бирюсинск</w:t>
            </w:r>
            <w:r w:rsidR="00733B4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 xml:space="preserve"> город,  Заводская улица</w:t>
            </w:r>
            <w:proofErr w:type="gramStart"/>
            <w:r w:rsidR="00733B4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 xml:space="preserve"> </w:t>
            </w:r>
            <w:r w:rsidR="004B4053" w:rsidRPr="004B405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,</w:t>
            </w:r>
            <w:proofErr w:type="gramEnd"/>
            <w:r w:rsidR="004B4053" w:rsidRPr="004B405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 xml:space="preserve"> з</w:t>
            </w:r>
            <w:r w:rsidR="00733B4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емельный участок 82</w:t>
            </w:r>
          </w:p>
          <w:p w:rsidR="00B07123" w:rsidRPr="00CE1D9A" w:rsidRDefault="00B07123" w:rsidP="0014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123" w:rsidRDefault="00BC424E" w:rsidP="0065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</w:p>
          <w:p w:rsidR="006500BB" w:rsidRDefault="006500BB" w:rsidP="0065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0BB" w:rsidRPr="00CE1D9A" w:rsidRDefault="006500BB" w:rsidP="0065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7123" w:rsidRPr="00CE1D9A" w:rsidRDefault="00B77E2E" w:rsidP="0065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D6">
              <w:t>Государственная собственность на Участок не разграничена</w:t>
            </w:r>
          </w:p>
        </w:tc>
        <w:tc>
          <w:tcPr>
            <w:tcW w:w="4140" w:type="dxa"/>
          </w:tcPr>
          <w:p w:rsidR="00B07123" w:rsidRPr="00CE1D9A" w:rsidRDefault="00B77E2E" w:rsidP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B07123" w:rsidRPr="00CE1D9A" w:rsidRDefault="00B07123">
      <w:pPr>
        <w:rPr>
          <w:rFonts w:ascii="Times New Roman" w:hAnsi="Times New Roman" w:cs="Times New Roman"/>
          <w:sz w:val="24"/>
          <w:szCs w:val="24"/>
        </w:rPr>
      </w:pPr>
    </w:p>
    <w:p w:rsidR="00043028" w:rsidRDefault="00043028" w:rsidP="0087081B">
      <w:pPr>
        <w:rPr>
          <w:rFonts w:ascii="Times New Roman" w:hAnsi="Times New Roman" w:cs="Times New Roman"/>
          <w:sz w:val="24"/>
          <w:szCs w:val="24"/>
        </w:rPr>
      </w:pPr>
      <w:r w:rsidRPr="00CE1D9A">
        <w:rPr>
          <w:rFonts w:ascii="Times New Roman" w:hAnsi="Times New Roman" w:cs="Times New Roman"/>
          <w:sz w:val="24"/>
          <w:szCs w:val="24"/>
        </w:rPr>
        <w:t xml:space="preserve">      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ознакомиться с </w:t>
      </w:r>
      <w:r w:rsidR="00AF5998">
        <w:rPr>
          <w:rFonts w:ascii="Times New Roman" w:hAnsi="Times New Roman" w:cs="Times New Roman"/>
          <w:sz w:val="24"/>
          <w:szCs w:val="24"/>
        </w:rPr>
        <w:t xml:space="preserve">информацией по данному участку 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в </w:t>
      </w:r>
      <w:r w:rsidR="0087081B" w:rsidRPr="00CE1D9A">
        <w:rPr>
          <w:rFonts w:ascii="Times New Roman" w:hAnsi="Times New Roman" w:cs="Times New Roman"/>
          <w:sz w:val="24"/>
          <w:szCs w:val="24"/>
        </w:rPr>
        <w:t>отделе по вопросам ЖКХ, земельным, имущественным отношениям, градостроительству и благоустройству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87081B" w:rsidRPr="00CE1D9A">
        <w:rPr>
          <w:rFonts w:ascii="Times New Roman" w:hAnsi="Times New Roman" w:cs="Times New Roman"/>
          <w:sz w:val="24"/>
          <w:szCs w:val="24"/>
        </w:rPr>
        <w:t>Бирюсинского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Иркутская область, </w:t>
      </w:r>
      <w:proofErr w:type="gramStart"/>
      <w:r w:rsidR="00B07123" w:rsidRPr="00CE1D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7123" w:rsidRPr="00CE1D9A">
        <w:rPr>
          <w:rFonts w:ascii="Times New Roman" w:hAnsi="Times New Roman" w:cs="Times New Roman"/>
          <w:sz w:val="24"/>
          <w:szCs w:val="24"/>
        </w:rPr>
        <w:t xml:space="preserve">. </w:t>
      </w:r>
      <w:r w:rsidR="0087081B" w:rsidRPr="00CE1D9A">
        <w:rPr>
          <w:rFonts w:ascii="Times New Roman" w:hAnsi="Times New Roman" w:cs="Times New Roman"/>
          <w:sz w:val="24"/>
          <w:szCs w:val="24"/>
        </w:rPr>
        <w:t>Бирюсинск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, ул. </w:t>
      </w:r>
      <w:r w:rsidR="0087081B" w:rsidRPr="00CE1D9A">
        <w:rPr>
          <w:rFonts w:ascii="Times New Roman" w:hAnsi="Times New Roman" w:cs="Times New Roman"/>
          <w:sz w:val="24"/>
          <w:szCs w:val="24"/>
        </w:rPr>
        <w:t>Калинина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, </w:t>
      </w:r>
      <w:r w:rsidR="0087081B" w:rsidRPr="00CE1D9A">
        <w:rPr>
          <w:rFonts w:ascii="Times New Roman" w:hAnsi="Times New Roman" w:cs="Times New Roman"/>
          <w:sz w:val="24"/>
          <w:szCs w:val="24"/>
        </w:rPr>
        <w:t>2</w:t>
      </w:r>
      <w:r w:rsidR="00B07123" w:rsidRPr="00CE1D9A">
        <w:rPr>
          <w:rFonts w:ascii="Times New Roman" w:hAnsi="Times New Roman" w:cs="Times New Roman"/>
          <w:sz w:val="24"/>
          <w:szCs w:val="24"/>
        </w:rPr>
        <w:t>, с 8-00 до 12-00 и с 13-00 до 17-00 часов.</w:t>
      </w:r>
    </w:p>
    <w:p w:rsidR="00043028" w:rsidRPr="00DB3EDA" w:rsidRDefault="002A595B" w:rsidP="00870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 w:rsidR="004B4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приобретении прав на испрашиваемый земельный участок, могут подать заявление о намерении участвовать в аукционе </w:t>
      </w:r>
      <w:r w:rsidR="00B07123" w:rsidRPr="00CE1D9A">
        <w:rPr>
          <w:rFonts w:ascii="Times New Roman" w:hAnsi="Times New Roman" w:cs="Times New Roman"/>
          <w:sz w:val="24"/>
          <w:szCs w:val="24"/>
        </w:rPr>
        <w:t xml:space="preserve">в </w:t>
      </w:r>
      <w:r w:rsidR="00043028" w:rsidRPr="00CE1D9A">
        <w:rPr>
          <w:rFonts w:ascii="Times New Roman" w:hAnsi="Times New Roman" w:cs="Times New Roman"/>
          <w:sz w:val="24"/>
          <w:szCs w:val="24"/>
        </w:rPr>
        <w:t xml:space="preserve">отделе по вопросам ЖКХ, земельным, имущественным отношениям, градостроительству и благоустройству, администрации Бирюсинского городского поселения по адресу: </w:t>
      </w:r>
      <w:r w:rsidR="00043028" w:rsidRPr="00DB3EDA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="00043028" w:rsidRPr="00DB3E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43028" w:rsidRPr="00DB3EDA">
        <w:rPr>
          <w:rFonts w:ascii="Times New Roman" w:hAnsi="Times New Roman" w:cs="Times New Roman"/>
          <w:sz w:val="24"/>
          <w:szCs w:val="24"/>
        </w:rPr>
        <w:t>. Бирюсинск, ул. Калинина, 2.</w:t>
      </w:r>
    </w:p>
    <w:p w:rsidR="00B07123" w:rsidRPr="00CE1D9A" w:rsidRDefault="00B07123" w:rsidP="0087081B">
      <w:pPr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 xml:space="preserve"> </w:t>
      </w:r>
      <w:r w:rsidR="00043028" w:rsidRPr="00DB3EDA">
        <w:rPr>
          <w:rFonts w:ascii="Times New Roman" w:hAnsi="Times New Roman" w:cs="Times New Roman"/>
          <w:sz w:val="24"/>
          <w:szCs w:val="24"/>
        </w:rPr>
        <w:t xml:space="preserve">     </w:t>
      </w:r>
      <w:r w:rsidRPr="00DB3EDA">
        <w:rPr>
          <w:rFonts w:ascii="Times New Roman" w:hAnsi="Times New Roman" w:cs="Times New Roman"/>
          <w:sz w:val="24"/>
          <w:szCs w:val="24"/>
        </w:rPr>
        <w:t xml:space="preserve">Срок приема заявлений с </w:t>
      </w:r>
      <w:r w:rsidR="00BC424E">
        <w:rPr>
          <w:rFonts w:ascii="Times New Roman" w:hAnsi="Times New Roman" w:cs="Times New Roman"/>
          <w:sz w:val="24"/>
          <w:szCs w:val="24"/>
        </w:rPr>
        <w:t>16</w:t>
      </w:r>
      <w:r w:rsidRPr="00DB3EDA">
        <w:rPr>
          <w:rFonts w:ascii="Times New Roman" w:hAnsi="Times New Roman" w:cs="Times New Roman"/>
          <w:sz w:val="24"/>
          <w:szCs w:val="24"/>
        </w:rPr>
        <w:t>.</w:t>
      </w:r>
      <w:r w:rsidR="00733B47">
        <w:rPr>
          <w:rFonts w:ascii="Times New Roman" w:hAnsi="Times New Roman" w:cs="Times New Roman"/>
          <w:sz w:val="24"/>
          <w:szCs w:val="24"/>
        </w:rPr>
        <w:t>09</w:t>
      </w:r>
      <w:r w:rsidRPr="00DB3EDA">
        <w:rPr>
          <w:rFonts w:ascii="Times New Roman" w:hAnsi="Times New Roman" w:cs="Times New Roman"/>
          <w:sz w:val="24"/>
          <w:szCs w:val="24"/>
        </w:rPr>
        <w:t>.20</w:t>
      </w:r>
      <w:r w:rsidR="00AF2C15" w:rsidRPr="00DB3EDA">
        <w:rPr>
          <w:rFonts w:ascii="Times New Roman" w:hAnsi="Times New Roman" w:cs="Times New Roman"/>
          <w:sz w:val="24"/>
          <w:szCs w:val="24"/>
        </w:rPr>
        <w:t>2</w:t>
      </w:r>
      <w:r w:rsidR="002A595B">
        <w:rPr>
          <w:rFonts w:ascii="Times New Roman" w:hAnsi="Times New Roman" w:cs="Times New Roman"/>
          <w:sz w:val="24"/>
          <w:szCs w:val="24"/>
        </w:rPr>
        <w:t>2</w:t>
      </w:r>
      <w:r w:rsidR="00AF2C15" w:rsidRPr="00DB3EDA">
        <w:rPr>
          <w:rFonts w:ascii="Times New Roman" w:hAnsi="Times New Roman" w:cs="Times New Roman"/>
          <w:sz w:val="24"/>
          <w:szCs w:val="24"/>
        </w:rPr>
        <w:t xml:space="preserve"> по </w:t>
      </w:r>
      <w:bookmarkStart w:id="0" w:name="_GoBack"/>
      <w:bookmarkEnd w:id="0"/>
      <w:r w:rsidR="00BC424E">
        <w:rPr>
          <w:rFonts w:ascii="Times New Roman" w:hAnsi="Times New Roman" w:cs="Times New Roman"/>
          <w:sz w:val="24"/>
          <w:szCs w:val="24"/>
        </w:rPr>
        <w:t>15</w:t>
      </w:r>
      <w:r w:rsidRPr="00DB3EDA">
        <w:rPr>
          <w:rFonts w:ascii="Times New Roman" w:hAnsi="Times New Roman" w:cs="Times New Roman"/>
          <w:sz w:val="24"/>
          <w:szCs w:val="24"/>
        </w:rPr>
        <w:t>.</w:t>
      </w:r>
      <w:r w:rsidR="00733B47">
        <w:rPr>
          <w:rFonts w:ascii="Times New Roman" w:hAnsi="Times New Roman" w:cs="Times New Roman"/>
          <w:sz w:val="24"/>
          <w:szCs w:val="24"/>
        </w:rPr>
        <w:t>10</w:t>
      </w:r>
      <w:r w:rsidRPr="00DB3EDA">
        <w:rPr>
          <w:rFonts w:ascii="Times New Roman" w:hAnsi="Times New Roman" w:cs="Times New Roman"/>
          <w:sz w:val="24"/>
          <w:szCs w:val="24"/>
        </w:rPr>
        <w:t>.202</w:t>
      </w:r>
      <w:r w:rsidR="002A595B">
        <w:rPr>
          <w:rFonts w:ascii="Times New Roman" w:hAnsi="Times New Roman" w:cs="Times New Roman"/>
          <w:sz w:val="24"/>
          <w:szCs w:val="24"/>
        </w:rPr>
        <w:t>2</w:t>
      </w:r>
      <w:r w:rsidR="00AF2C15" w:rsidRPr="00DB3EDA">
        <w:rPr>
          <w:rFonts w:ascii="Times New Roman" w:hAnsi="Times New Roman" w:cs="Times New Roman"/>
          <w:sz w:val="24"/>
          <w:szCs w:val="24"/>
        </w:rPr>
        <w:t xml:space="preserve"> </w:t>
      </w:r>
      <w:r w:rsidRPr="00DB3EDA">
        <w:rPr>
          <w:rFonts w:ascii="Times New Roman" w:hAnsi="Times New Roman" w:cs="Times New Roman"/>
          <w:sz w:val="24"/>
          <w:szCs w:val="24"/>
        </w:rPr>
        <w:t>(включительно) с 8-00 до 12-00 и с 13-00 до 17-00 часов (кроме выходных и праздничных дней).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</w:t>
      </w:r>
      <w:r w:rsidRPr="00CE1D9A">
        <w:rPr>
          <w:rFonts w:ascii="Times New Roman" w:hAnsi="Times New Roman" w:cs="Times New Roman"/>
          <w:sz w:val="24"/>
          <w:szCs w:val="24"/>
        </w:rPr>
        <w:t xml:space="preserve"> информации о таких лицах и их правах на земельные участки.</w:t>
      </w:r>
    </w:p>
    <w:p w:rsidR="00DF14E0" w:rsidRDefault="00DF14E0"/>
    <w:sectPr w:rsidR="00DF14E0" w:rsidSect="009D1E3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90D"/>
    <w:rsid w:val="00043028"/>
    <w:rsid w:val="000673DA"/>
    <w:rsid w:val="00080FE9"/>
    <w:rsid w:val="0012390D"/>
    <w:rsid w:val="0014194F"/>
    <w:rsid w:val="001F0918"/>
    <w:rsid w:val="002A595B"/>
    <w:rsid w:val="002E2EAD"/>
    <w:rsid w:val="002F647E"/>
    <w:rsid w:val="00314CAA"/>
    <w:rsid w:val="003B68BE"/>
    <w:rsid w:val="004B4053"/>
    <w:rsid w:val="00534A29"/>
    <w:rsid w:val="005406D1"/>
    <w:rsid w:val="00591D1C"/>
    <w:rsid w:val="005A7A86"/>
    <w:rsid w:val="005D2F34"/>
    <w:rsid w:val="00633D4E"/>
    <w:rsid w:val="006500BB"/>
    <w:rsid w:val="006A75EA"/>
    <w:rsid w:val="006E79DC"/>
    <w:rsid w:val="00733B47"/>
    <w:rsid w:val="00747DC9"/>
    <w:rsid w:val="007F4CEF"/>
    <w:rsid w:val="0087081B"/>
    <w:rsid w:val="008B173D"/>
    <w:rsid w:val="008F5F0C"/>
    <w:rsid w:val="00916849"/>
    <w:rsid w:val="00955403"/>
    <w:rsid w:val="00995147"/>
    <w:rsid w:val="009D1E3C"/>
    <w:rsid w:val="009F4698"/>
    <w:rsid w:val="00A17EA6"/>
    <w:rsid w:val="00A8544E"/>
    <w:rsid w:val="00A859D5"/>
    <w:rsid w:val="00A87C4D"/>
    <w:rsid w:val="00AF2C15"/>
    <w:rsid w:val="00AF5998"/>
    <w:rsid w:val="00B07123"/>
    <w:rsid w:val="00B41D73"/>
    <w:rsid w:val="00B77E2E"/>
    <w:rsid w:val="00B85871"/>
    <w:rsid w:val="00BC424E"/>
    <w:rsid w:val="00C33C1E"/>
    <w:rsid w:val="00C93A3D"/>
    <w:rsid w:val="00CE1D9A"/>
    <w:rsid w:val="00CF019A"/>
    <w:rsid w:val="00D669D0"/>
    <w:rsid w:val="00DA0F5F"/>
    <w:rsid w:val="00DB3EDA"/>
    <w:rsid w:val="00DD3F07"/>
    <w:rsid w:val="00DE6261"/>
    <w:rsid w:val="00DF14E0"/>
    <w:rsid w:val="00DF2918"/>
    <w:rsid w:val="00E469CC"/>
    <w:rsid w:val="00E84715"/>
    <w:rsid w:val="00F80EB4"/>
    <w:rsid w:val="00F865C5"/>
    <w:rsid w:val="00F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Л.Н.</dc:creator>
  <cp:keywords/>
  <dc:description/>
  <cp:lastModifiedBy>Admin</cp:lastModifiedBy>
  <cp:revision>57</cp:revision>
  <cp:lastPrinted>2022-08-19T00:37:00Z</cp:lastPrinted>
  <dcterms:created xsi:type="dcterms:W3CDTF">2019-12-30T02:23:00Z</dcterms:created>
  <dcterms:modified xsi:type="dcterms:W3CDTF">2022-09-15T03:52:00Z</dcterms:modified>
</cp:coreProperties>
</file>