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65" w:rsidRDefault="00BF77ED" w:rsidP="000122D5">
      <w:pPr>
        <w:pStyle w:val="a3"/>
        <w:spacing w:before="0" w:beforeAutospacing="0" w:after="0" w:afterAutospacing="0" w:line="276" w:lineRule="auto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о </w:t>
      </w:r>
      <w:r w:rsidR="000122D5">
        <w:rPr>
          <w:color w:val="000000" w:themeColor="text1"/>
          <w:sz w:val="28"/>
          <w:szCs w:val="28"/>
        </w:rPr>
        <w:t>работе Думы Бирюсинского городского поселения</w:t>
      </w:r>
    </w:p>
    <w:p w:rsidR="000122D5" w:rsidRDefault="000122D5" w:rsidP="000122D5">
      <w:pPr>
        <w:pStyle w:val="a3"/>
        <w:spacing w:before="0" w:beforeAutospacing="0" w:after="0" w:afterAutospacing="0" w:line="276" w:lineRule="auto"/>
        <w:ind w:firstLine="708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за 2021 г.</w:t>
      </w:r>
    </w:p>
    <w:p w:rsidR="000122D5" w:rsidRDefault="000122D5" w:rsidP="000122D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0122D5" w:rsidRDefault="000122D5" w:rsidP="000122D5">
      <w:pPr>
        <w:ind w:firstLine="709"/>
        <w:jc w:val="both"/>
        <w:rPr>
          <w:b/>
          <w:sz w:val="28"/>
        </w:rPr>
      </w:pPr>
      <w:r>
        <w:rPr>
          <w:color w:val="000000" w:themeColor="text1"/>
          <w:sz w:val="28"/>
          <w:szCs w:val="28"/>
        </w:rPr>
        <w:t xml:space="preserve">Дума Бирюсинского городского поселения - постоянно действующий выборный, коллегиальный представительный орган местного самоуправления, состоит из 10 депутатов. </w:t>
      </w:r>
      <w:r>
        <w:rPr>
          <w:sz w:val="28"/>
          <w:szCs w:val="28"/>
        </w:rPr>
        <w:t>В составе Думы муниципального образования работают 4 комитета: комитет</w:t>
      </w:r>
      <w:r>
        <w:rPr>
          <w:b/>
        </w:rPr>
        <w:t xml:space="preserve"> </w:t>
      </w:r>
      <w:r>
        <w:rPr>
          <w:sz w:val="28"/>
          <w:szCs w:val="28"/>
        </w:rPr>
        <w:t xml:space="preserve">по бюджету, налоговому законодательству и социальной политике, комитет по экономическому развитию, хозяйству и использованию муниципальной  собственности, комитет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деятельностью  органов местного самоуправления, комитет по мандатам, регламенту и депутатской этике</w:t>
      </w:r>
      <w:r>
        <w:rPr>
          <w:b/>
          <w:sz w:val="24"/>
          <w:szCs w:val="24"/>
        </w:rPr>
        <w:t xml:space="preserve">. </w:t>
      </w:r>
      <w:r>
        <w:rPr>
          <w:b/>
          <w:sz w:val="28"/>
        </w:rPr>
        <w:t xml:space="preserve"> </w:t>
      </w:r>
    </w:p>
    <w:p w:rsidR="000122D5" w:rsidRDefault="000122D5" w:rsidP="000122D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>В отчетный период с 01 января 2021 года по 31 декабря 2021 года состоялось 1</w:t>
      </w:r>
      <w:r w:rsidR="00BF77ED">
        <w:rPr>
          <w:sz w:val="28"/>
          <w:szCs w:val="28"/>
        </w:rPr>
        <w:t>3</w:t>
      </w:r>
      <w:r>
        <w:rPr>
          <w:sz w:val="28"/>
          <w:szCs w:val="28"/>
        </w:rPr>
        <w:t xml:space="preserve"> заседаний Думы. За это время на заседаниях рассмотрено 49 вопросов, по которым приняты решения.</w:t>
      </w:r>
    </w:p>
    <w:p w:rsidR="000122D5" w:rsidRDefault="000122D5" w:rsidP="000122D5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Нормативные правовые акты Думы опубликованы в газете «</w:t>
      </w:r>
      <w:proofErr w:type="spellStart"/>
      <w:r>
        <w:rPr>
          <w:szCs w:val="28"/>
        </w:rPr>
        <w:t>Бирюсинский</w:t>
      </w:r>
      <w:proofErr w:type="spellEnd"/>
      <w:r>
        <w:rPr>
          <w:szCs w:val="28"/>
        </w:rPr>
        <w:t xml:space="preserve"> вестник», обнародованы в информационно-телекоммуникационной сети «Интернет».</w:t>
      </w:r>
    </w:p>
    <w:p w:rsidR="000122D5" w:rsidRDefault="000122D5" w:rsidP="00012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Думы муниципального образования приняты в соответствии с действующим законодательством Российской Федерации и касались вопросов: в сфере бюджета, налогов и финансов; ЖКХ; социальной сферы; приведения Устав, а так же нормативных правовых актов, принятых Думой муниципального образования, в соответствие с действующим законодательством Российской Федерации.</w:t>
      </w:r>
    </w:p>
    <w:p w:rsidR="000122D5" w:rsidRDefault="000122D5" w:rsidP="000122D5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полномочия по осуществлению внешнего муниципального финансового контроля было заключено соглашение между Контрольно-счетной палатой Тайшетского района, Думой Тайшетского района и Думой Бирюсинского муниципального образования «Бирюсинское городское поселение». Контрольно-счетная палата в рамках соглашения проводит экспертизу проектов бюджета поселения и внешнюю проверку годового отчета об исполнении бюджета. За 2021 год проведено четыре проверки отчетов об исполнении бюджета Бирюсинского городского поселения и экспертиза 6-ти проектов решений Думы по бюджету города. На все проекты получены положительные заключения экспертизы.</w:t>
      </w:r>
    </w:p>
    <w:p w:rsidR="000122D5" w:rsidRDefault="000122D5" w:rsidP="00012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Нормативные  правовые акты  Думы городского поселения  проходят антикоррупционную  экспертизу   в  </w:t>
      </w:r>
      <w:proofErr w:type="spellStart"/>
      <w:r>
        <w:rPr>
          <w:sz w:val="28"/>
          <w:szCs w:val="28"/>
        </w:rPr>
        <w:t>Тайшетской</w:t>
      </w:r>
      <w:proofErr w:type="spellEnd"/>
      <w:r>
        <w:rPr>
          <w:sz w:val="28"/>
          <w:szCs w:val="28"/>
        </w:rPr>
        <w:t xml:space="preserve"> межрайонной прокуратуре.</w:t>
      </w:r>
    </w:p>
    <w:p w:rsidR="000122D5" w:rsidRDefault="000122D5" w:rsidP="00012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Нормативно-правовые акты Думы своевременно предоставляются в отдел по ведению регистра нормативно-правовых актов и в прокуратуру для проведения экспертиз. Ведется учет поступающих заключений, представлений, протестов на нормативные правовые акты.</w:t>
      </w:r>
    </w:p>
    <w:p w:rsidR="000122D5" w:rsidRDefault="000122D5" w:rsidP="00012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Думой муниципального образования проведены  публичные слушания по вопросам, касающихся бюджета муниципального образования, перечня мероприятий проектов народных инициатив, актуализированной Схемы теплоснабжения Бирюсинского муниципального </w:t>
      </w:r>
      <w:r>
        <w:rPr>
          <w:sz w:val="28"/>
          <w:szCs w:val="28"/>
        </w:rPr>
        <w:lastRenderedPageBreak/>
        <w:t>образования  «Бирюсинское городское поселение», а так же внесению изменений и дополнений в Устав поселения.</w:t>
      </w:r>
    </w:p>
    <w:p w:rsidR="000122D5" w:rsidRDefault="000122D5" w:rsidP="000122D5">
      <w:pPr>
        <w:ind w:firstLine="709"/>
        <w:jc w:val="both"/>
      </w:pPr>
      <w:r>
        <w:rPr>
          <w:sz w:val="28"/>
          <w:szCs w:val="28"/>
        </w:rPr>
        <w:t>Депутаты Думы принимают активное участие в работе Административного Совета, организационных комитетов, организации и проведении культурно – массовых и спортивных мероприятий.</w:t>
      </w:r>
    </w:p>
    <w:p w:rsidR="000122D5" w:rsidRDefault="000122D5" w:rsidP="000122D5">
      <w:pPr>
        <w:ind w:firstLine="709"/>
        <w:jc w:val="both"/>
        <w:rPr>
          <w:sz w:val="28"/>
          <w:szCs w:val="28"/>
        </w:rPr>
      </w:pPr>
    </w:p>
    <w:p w:rsidR="000122D5" w:rsidRDefault="000122D5" w:rsidP="000122D5">
      <w:pPr>
        <w:ind w:firstLine="709"/>
        <w:jc w:val="both"/>
        <w:rPr>
          <w:sz w:val="28"/>
          <w:szCs w:val="28"/>
        </w:rPr>
      </w:pPr>
    </w:p>
    <w:p w:rsidR="000122D5" w:rsidRDefault="000122D5" w:rsidP="000122D5">
      <w:pPr>
        <w:ind w:firstLine="709"/>
        <w:jc w:val="both"/>
        <w:rPr>
          <w:sz w:val="28"/>
          <w:szCs w:val="28"/>
        </w:rPr>
      </w:pPr>
    </w:p>
    <w:p w:rsidR="000122D5" w:rsidRDefault="000122D5" w:rsidP="000122D5">
      <w:pPr>
        <w:ind w:firstLine="709"/>
        <w:jc w:val="both"/>
        <w:rPr>
          <w:sz w:val="28"/>
          <w:szCs w:val="28"/>
        </w:rPr>
      </w:pPr>
    </w:p>
    <w:p w:rsidR="000122D5" w:rsidRDefault="000122D5" w:rsidP="000122D5">
      <w:pPr>
        <w:ind w:firstLine="709"/>
        <w:jc w:val="both"/>
        <w:rPr>
          <w:sz w:val="28"/>
          <w:szCs w:val="28"/>
        </w:rPr>
      </w:pPr>
    </w:p>
    <w:p w:rsidR="00BA427C" w:rsidRDefault="00BA427C"/>
    <w:sectPr w:rsidR="00BA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0A"/>
    <w:rsid w:val="000122D5"/>
    <w:rsid w:val="00761D0A"/>
    <w:rsid w:val="00BA427C"/>
    <w:rsid w:val="00BF77ED"/>
    <w:rsid w:val="00D7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2D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0122D5"/>
    <w:pPr>
      <w:jc w:val="center"/>
    </w:pPr>
    <w:rPr>
      <w:sz w:val="28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0122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2D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0122D5"/>
    <w:pPr>
      <w:jc w:val="center"/>
    </w:pPr>
    <w:rPr>
      <w:sz w:val="28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0122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4</cp:revision>
  <dcterms:created xsi:type="dcterms:W3CDTF">2022-03-18T07:32:00Z</dcterms:created>
  <dcterms:modified xsi:type="dcterms:W3CDTF">2022-03-23T01:53:00Z</dcterms:modified>
</cp:coreProperties>
</file>