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36" w:rsidRPr="00A0621F" w:rsidRDefault="00B14A36" w:rsidP="00B14A36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B14A36" w:rsidRPr="00A0621F" w:rsidRDefault="00B14A36" w:rsidP="00B14A3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B14A36" w:rsidRPr="00A0621F" w:rsidRDefault="00B14A36" w:rsidP="00B14A3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B14A36" w:rsidRPr="00A0621F" w:rsidRDefault="00B14A36" w:rsidP="00B14A36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B14A36" w:rsidRPr="00A0621F" w:rsidRDefault="00B14A36" w:rsidP="00B14A36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B14A36" w:rsidRPr="00A0621F" w:rsidRDefault="00B14A36" w:rsidP="00B14A36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B14A36" w:rsidRPr="00A0621F" w:rsidRDefault="00B14A36" w:rsidP="00B14A36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 Бирюсинского муниципального образования «</w:t>
      </w:r>
      <w:r w:rsidRPr="00A0621F">
        <w:rPr>
          <w:rFonts w:ascii="Times New Roman" w:hAnsi="Times New Roman" w:cs="Times New Roman"/>
          <w:b/>
          <w:sz w:val="32"/>
          <w:szCs w:val="32"/>
        </w:rPr>
        <w:t>Бирюсинско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b/>
          <w:sz w:val="32"/>
          <w:szCs w:val="32"/>
        </w:rPr>
        <w:t>е"</w:t>
      </w:r>
    </w:p>
    <w:p w:rsidR="00B14A36" w:rsidRPr="00A0621F" w:rsidRDefault="00B14A36" w:rsidP="00B14A36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4A36" w:rsidRDefault="00B14A36" w:rsidP="00B14A36">
      <w:pPr>
        <w:pStyle w:val="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от  «_</w:t>
      </w:r>
      <w:r w:rsidR="003111C3">
        <w:rPr>
          <w:szCs w:val="24"/>
        </w:rPr>
        <w:t>30.12.</w:t>
      </w:r>
      <w:r w:rsidRPr="00A0621F">
        <w:rPr>
          <w:szCs w:val="24"/>
        </w:rPr>
        <w:t>202</w:t>
      </w:r>
      <w:r w:rsidR="003111C3">
        <w:rPr>
          <w:szCs w:val="24"/>
        </w:rPr>
        <w:t>1</w:t>
      </w:r>
      <w:bookmarkStart w:id="0" w:name="_GoBack"/>
      <w:bookmarkEnd w:id="0"/>
      <w:r w:rsidRPr="00A0621F">
        <w:rPr>
          <w:szCs w:val="24"/>
        </w:rPr>
        <w:t>г.                                                               №</w:t>
      </w:r>
      <w:r w:rsidR="003111C3">
        <w:rPr>
          <w:szCs w:val="24"/>
        </w:rPr>
        <w:t>408</w:t>
      </w:r>
    </w:p>
    <w:p w:rsidR="00B14A36" w:rsidRPr="00A0621F" w:rsidRDefault="00B14A36" w:rsidP="00B14A36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895" w:type="dxa"/>
        <w:tblInd w:w="-5" w:type="dxa"/>
        <w:tblLook w:val="00A0" w:firstRow="1" w:lastRow="0" w:firstColumn="1" w:lastColumn="0" w:noHBand="0" w:noVBand="0"/>
      </w:tblPr>
      <w:tblGrid>
        <w:gridCol w:w="6209"/>
        <w:gridCol w:w="3686"/>
      </w:tblGrid>
      <w:tr w:rsidR="00B14A36" w:rsidRPr="00B556E4" w:rsidTr="000D5E49">
        <w:trPr>
          <w:trHeight w:val="1014"/>
        </w:trPr>
        <w:tc>
          <w:tcPr>
            <w:tcW w:w="6209" w:type="dxa"/>
            <w:hideMark/>
          </w:tcPr>
          <w:p w:rsidR="00B14A36" w:rsidRPr="00B556E4" w:rsidRDefault="00B14A36" w:rsidP="000D5E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от 14.11.2018г № 528 (с изменениями от 31.05.2019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№255, от 24.09.2019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1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455, от 25.05.2020 №273, от 23.11.2020г</w:t>
            </w:r>
            <w:r w:rsidR="0053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№577, от 23.03.2021 №100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09.07.2021г.  №210, от 15.10.2021 № 311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B14A36" w:rsidRPr="00B556E4" w:rsidRDefault="00B14A36" w:rsidP="000D5E49">
            <w:pPr>
              <w:spacing w:after="0" w:line="240" w:lineRule="atLeast"/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A36" w:rsidRPr="00B556E4" w:rsidRDefault="00B14A36" w:rsidP="00B14A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A36" w:rsidRPr="00932A0F" w:rsidRDefault="00B14A36" w:rsidP="00B14A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      </w:t>
      </w:r>
      <w:r w:rsidRPr="00932A0F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 </w:t>
      </w:r>
    </w:p>
    <w:p w:rsidR="00B14A36" w:rsidRPr="00932A0F" w:rsidRDefault="00B14A36" w:rsidP="00B14A3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A36" w:rsidRPr="00932A0F" w:rsidRDefault="00B14A36" w:rsidP="00B14A36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  <w:r w:rsidRPr="00932A0F">
        <w:rPr>
          <w:rFonts w:ascii="Times New Roman" w:hAnsi="Times New Roman"/>
          <w:b/>
          <w:sz w:val="24"/>
          <w:szCs w:val="24"/>
        </w:rPr>
        <w:t>ПОСТАНОВЛЯЕТ:</w:t>
      </w:r>
    </w:p>
    <w:p w:rsidR="00B14A36" w:rsidRPr="00932A0F" w:rsidRDefault="00B14A36" w:rsidP="00B14A36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B14A36" w:rsidRDefault="00B14A36" w:rsidP="00B14A36">
      <w:pPr>
        <w:pStyle w:val="ConsPlusNormal"/>
        <w:numPr>
          <w:ilvl w:val="0"/>
          <w:numId w:val="1"/>
        </w:numPr>
        <w:spacing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>Внести  изменения и дополнения в  постановление  администрации Бирюсинского городско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6B7355">
        <w:rPr>
          <w:rFonts w:ascii="Times New Roman" w:hAnsi="Times New Roman" w:cs="Times New Roman"/>
          <w:sz w:val="24"/>
          <w:szCs w:val="24"/>
        </w:rPr>
        <w:t>поселения</w:t>
      </w:r>
      <w:r w:rsidRPr="00932A0F">
        <w:rPr>
          <w:rFonts w:ascii="Times New Roman" w:hAnsi="Times New Roman" w:cs="Times New Roman"/>
          <w:sz w:val="24"/>
          <w:szCs w:val="24"/>
        </w:rPr>
        <w:t xml:space="preserve"> от 14.11</w:t>
      </w:r>
      <w:r w:rsidR="005371DF">
        <w:rPr>
          <w:rFonts w:ascii="Times New Roman" w:hAnsi="Times New Roman" w:cs="Times New Roman"/>
          <w:sz w:val="24"/>
          <w:szCs w:val="24"/>
        </w:rPr>
        <w:t xml:space="preserve">.2018г № 528 </w:t>
      </w:r>
      <w:r w:rsidRPr="00932A0F">
        <w:rPr>
          <w:rFonts w:ascii="Times New Roman" w:hAnsi="Times New Roman" w:cs="Times New Roman"/>
          <w:sz w:val="24"/>
          <w:szCs w:val="24"/>
          <w:lang w:eastAsia="ko-KR"/>
        </w:rPr>
        <w:t>«Об утверждении административного регламента  по предоставлению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932A0F">
        <w:rPr>
          <w:rFonts w:ascii="Times New Roman" w:hAnsi="Times New Roman" w:cs="Times New Roman"/>
          <w:sz w:val="24"/>
          <w:szCs w:val="24"/>
        </w:rPr>
        <w:t xml:space="preserve"> (с изменениями от 31.05.2019г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A0F">
        <w:rPr>
          <w:rFonts w:ascii="Times New Roman" w:hAnsi="Times New Roman" w:cs="Times New Roman"/>
          <w:sz w:val="24"/>
          <w:szCs w:val="24"/>
        </w:rPr>
        <w:t xml:space="preserve"> №255, от 24.09.2019г</w:t>
      </w:r>
      <w:r>
        <w:rPr>
          <w:rFonts w:ascii="Times New Roman" w:hAnsi="Times New Roman" w:cs="Times New Roman"/>
          <w:sz w:val="24"/>
          <w:szCs w:val="24"/>
        </w:rPr>
        <w:t>. №455</w:t>
      </w:r>
      <w:r w:rsidRPr="00932A0F">
        <w:rPr>
          <w:rFonts w:ascii="Times New Roman" w:hAnsi="Times New Roman" w:cs="Times New Roman"/>
          <w:sz w:val="24"/>
          <w:szCs w:val="24"/>
        </w:rPr>
        <w:t>, от 25.05.2020 №273, от 23.11.2020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A0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A0F">
        <w:rPr>
          <w:rFonts w:ascii="Times New Roman" w:hAnsi="Times New Roman" w:cs="Times New Roman"/>
          <w:sz w:val="24"/>
          <w:szCs w:val="24"/>
        </w:rPr>
        <w:t>№577, от 23.03.2021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32A0F">
        <w:rPr>
          <w:rFonts w:ascii="Times New Roman" w:hAnsi="Times New Roman" w:cs="Times New Roman"/>
          <w:sz w:val="24"/>
          <w:szCs w:val="24"/>
        </w:rPr>
        <w:t xml:space="preserve"> №100</w:t>
      </w:r>
      <w:r>
        <w:rPr>
          <w:rFonts w:ascii="Times New Roman" w:hAnsi="Times New Roman" w:cs="Times New Roman"/>
          <w:sz w:val="24"/>
          <w:szCs w:val="24"/>
        </w:rPr>
        <w:t>, от 09.07.2021 г. №210, от 15.10.2021г. № 311</w:t>
      </w:r>
      <w:r w:rsidRPr="00932A0F">
        <w:rPr>
          <w:rFonts w:ascii="Times New Roman" w:hAnsi="Times New Roman" w:cs="Times New Roman"/>
          <w:sz w:val="24"/>
          <w:szCs w:val="24"/>
        </w:rPr>
        <w:t>):</w:t>
      </w:r>
    </w:p>
    <w:p w:rsidR="00B14A36" w:rsidRDefault="00B14A36" w:rsidP="00B14A3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4A36" w:rsidRDefault="00B14A36" w:rsidP="00B14A36">
      <w:pPr>
        <w:pStyle w:val="a3"/>
        <w:numPr>
          <w:ilvl w:val="1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87">
        <w:rPr>
          <w:rFonts w:ascii="Times New Roman" w:hAnsi="Times New Roman" w:cs="Times New Roman"/>
          <w:sz w:val="24"/>
          <w:szCs w:val="24"/>
        </w:rPr>
        <w:t>В пункте 173 Регламента слова: «в министерство экономического развития Иркутской области или министру экономического развития Иркутской области</w:t>
      </w:r>
      <w:r w:rsidR="005371DF">
        <w:rPr>
          <w:rFonts w:ascii="Times New Roman" w:hAnsi="Times New Roman" w:cs="Times New Roman"/>
          <w:sz w:val="24"/>
          <w:szCs w:val="24"/>
        </w:rPr>
        <w:t>»</w:t>
      </w:r>
      <w:r w:rsidRPr="00A80687">
        <w:rPr>
          <w:rFonts w:ascii="Times New Roman" w:hAnsi="Times New Roman" w:cs="Times New Roman"/>
          <w:sz w:val="24"/>
          <w:szCs w:val="24"/>
        </w:rPr>
        <w:t xml:space="preserve"> заменить словами «в министерство цифрового развития и связи Иркутской области или министру цифрового развития и связи Иркутской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A36" w:rsidRPr="00A037AD" w:rsidRDefault="00B14A36" w:rsidP="00B14A36">
      <w:pPr>
        <w:pStyle w:val="a3"/>
        <w:numPr>
          <w:ilvl w:val="1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="005371DF">
        <w:rPr>
          <w:rFonts w:ascii="Times New Roman" w:hAnsi="Times New Roman" w:cs="Times New Roman"/>
          <w:sz w:val="24"/>
          <w:szCs w:val="24"/>
        </w:rPr>
        <w:t>риложении к Регламенту слова: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гражданам и </w:t>
      </w:r>
      <w:r>
        <w:rPr>
          <w:rFonts w:ascii="Times New Roman" w:hAnsi="Times New Roman" w:cs="Times New Roman"/>
          <w:sz w:val="24"/>
          <w:szCs w:val="24"/>
        </w:rPr>
        <w:lastRenderedPageBreak/>
        <w:t>крестьянским (фермерским) хозяйством для осуществления крестьянским (фермерским) хозяйством его деятельности» заменить словами:</w:t>
      </w:r>
      <w:r w:rsidRPr="00A037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«Предварительное согласование предоставления земельных участков граждана</w:t>
      </w:r>
      <w:r w:rsidRPr="00A037A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Pr="00A037AD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</w:t>
      </w:r>
      <w:r w:rsidRPr="00A037A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</w:t>
      </w:r>
      <w:r w:rsidRPr="00A037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14A36" w:rsidRPr="00A037AD" w:rsidRDefault="00B14A36" w:rsidP="00B14A36">
      <w:pPr>
        <w:pStyle w:val="a3"/>
        <w:numPr>
          <w:ilvl w:val="1"/>
          <w:numId w:val="1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AD">
        <w:rPr>
          <w:rFonts w:ascii="Times New Roman" w:hAnsi="Times New Roman" w:cs="Times New Roman"/>
          <w:sz w:val="24"/>
          <w:szCs w:val="24"/>
        </w:rPr>
        <w:t xml:space="preserve"> В Приложении № 3 к Регламенту слова « 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хозяйства, садоводческому или огородническому некоммерческому товариществу в границах населенного пункта, гражданам и крестьянским  (фермерским) хозяйствам для осуществления крестьянским (фермерским) хозяйством его деятельности на территории Бирюсинского муниципального образования «Бирюсинское городское поселение» заменить</w:t>
      </w:r>
      <w:r w:rsidR="00606D8B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Pr="00A037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 «Предварительное согласование предоставления земельных участков граждана</w:t>
      </w:r>
      <w:r w:rsidRPr="00A037A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Pr="00A037AD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</w:t>
      </w:r>
      <w:r w:rsidRPr="00A037A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</w:t>
      </w:r>
      <w:r w:rsidRPr="00A037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14A36" w:rsidRPr="00932A0F" w:rsidRDefault="00B14A36" w:rsidP="00B14A36">
      <w:pPr>
        <w:pStyle w:val="ConsPlusNormal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14A36" w:rsidRPr="00DF1370" w:rsidRDefault="00B14A36" w:rsidP="00B14A36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2A0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муниципального образования «Бирюсинское городское поселение» в сети Интернет.</w:t>
      </w:r>
    </w:p>
    <w:p w:rsidR="00B14A36" w:rsidRPr="00932A0F" w:rsidRDefault="00B14A36" w:rsidP="00B14A36">
      <w:pPr>
        <w:pStyle w:val="a3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B7355" w:rsidRPr="001A3670" w:rsidRDefault="00B14A36" w:rsidP="006B7355">
      <w:pPr>
        <w:pStyle w:val="a4"/>
        <w:jc w:val="both"/>
        <w:rPr>
          <w:rFonts w:ascii="Times New Roman" w:hAnsi="Times New Roman"/>
          <w:snapToGrid w:val="0"/>
          <w:kern w:val="22"/>
          <w:sz w:val="24"/>
          <w:szCs w:val="24"/>
        </w:rPr>
      </w:pPr>
      <w:r w:rsidRPr="00932A0F">
        <w:rPr>
          <w:rFonts w:ascii="Times New Roman" w:hAnsi="Times New Roman"/>
          <w:sz w:val="24"/>
          <w:szCs w:val="24"/>
        </w:rPr>
        <w:t>4.</w:t>
      </w:r>
      <w:r w:rsidR="006B7355" w:rsidRPr="006B7355">
        <w:rPr>
          <w:rFonts w:ascii="Times New Roman" w:hAnsi="Times New Roman"/>
          <w:snapToGrid w:val="0"/>
          <w:kern w:val="22"/>
          <w:sz w:val="24"/>
          <w:szCs w:val="24"/>
        </w:rPr>
        <w:t xml:space="preserve"> </w:t>
      </w:r>
      <w:r w:rsidR="006B7355">
        <w:rPr>
          <w:rFonts w:ascii="Times New Roman" w:hAnsi="Times New Roman"/>
          <w:snapToGrid w:val="0"/>
          <w:kern w:val="22"/>
          <w:sz w:val="24"/>
          <w:szCs w:val="24"/>
        </w:rPr>
        <w:t>Контроль за</w:t>
      </w:r>
      <w:r w:rsidR="006B7355" w:rsidRPr="001A3670">
        <w:rPr>
          <w:rFonts w:ascii="Times New Roman" w:hAnsi="Times New Roman"/>
          <w:snapToGrid w:val="0"/>
          <w:kern w:val="22"/>
          <w:sz w:val="24"/>
          <w:szCs w:val="24"/>
        </w:rPr>
        <w:t xml:space="preserve"> исполнением настоящего постановления оставляю за собой.</w:t>
      </w:r>
    </w:p>
    <w:p w:rsidR="006B7355" w:rsidRDefault="006B7355" w:rsidP="00B14A36">
      <w:pPr>
        <w:pStyle w:val="a3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14A36" w:rsidRPr="00932A0F" w:rsidRDefault="00B14A36" w:rsidP="00B14A36">
      <w:pPr>
        <w:pStyle w:val="a3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A36" w:rsidRPr="00932A0F" w:rsidRDefault="00B14A36" w:rsidP="00B14A36">
      <w:pPr>
        <w:pStyle w:val="a3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B14A36" w:rsidRPr="00932A0F" w:rsidRDefault="00B14A36" w:rsidP="00B1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B14A36" w:rsidRPr="00932A0F" w:rsidRDefault="00B14A36" w:rsidP="00B14A3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D50225" w:rsidRDefault="00B14A36" w:rsidP="00B14A36">
      <w:r w:rsidRPr="00932A0F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А.В. Ковпинец</w:t>
      </w:r>
    </w:p>
    <w:sectPr w:rsidR="00D50225" w:rsidSect="00D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E3B05"/>
    <w:multiLevelType w:val="multilevel"/>
    <w:tmpl w:val="0414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6"/>
    <w:rsid w:val="001B0C7C"/>
    <w:rsid w:val="001E549C"/>
    <w:rsid w:val="003111C3"/>
    <w:rsid w:val="005371DF"/>
    <w:rsid w:val="00606D8B"/>
    <w:rsid w:val="006B7355"/>
    <w:rsid w:val="006C6687"/>
    <w:rsid w:val="0081589E"/>
    <w:rsid w:val="009D7930"/>
    <w:rsid w:val="00A52847"/>
    <w:rsid w:val="00B14A36"/>
    <w:rsid w:val="00D50225"/>
    <w:rsid w:val="00E378C9"/>
    <w:rsid w:val="00E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71537-CB3E-4ED8-90B9-D35FAABA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4A3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4A3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B14A36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B14A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B7355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a5">
    <w:name w:val="Основной текст Знак"/>
    <w:basedOn w:val="a0"/>
    <w:link w:val="a4"/>
    <w:rsid w:val="006B735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2</cp:revision>
  <dcterms:created xsi:type="dcterms:W3CDTF">2022-01-10T01:37:00Z</dcterms:created>
  <dcterms:modified xsi:type="dcterms:W3CDTF">2022-01-10T01:37:00Z</dcterms:modified>
</cp:coreProperties>
</file>