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C2" w:rsidRDefault="00B734C2" w:rsidP="001048E4">
      <w:bookmarkStart w:id="0" w:name="_GoBack"/>
      <w:bookmarkEnd w:id="0"/>
    </w:p>
    <w:p w:rsidR="00B734C2" w:rsidRPr="00B734C2" w:rsidRDefault="00B734C2" w:rsidP="00B734C2">
      <w:pPr>
        <w:jc w:val="center"/>
        <w:rPr>
          <w:b/>
          <w:color w:val="000000"/>
          <w:sz w:val="28"/>
          <w:szCs w:val="28"/>
          <w:lang w:eastAsia="en-US"/>
        </w:rPr>
      </w:pPr>
      <w:r w:rsidRPr="00B734C2">
        <w:rPr>
          <w:b/>
          <w:color w:val="000000"/>
          <w:sz w:val="28"/>
          <w:szCs w:val="28"/>
          <w:lang w:eastAsia="en-US"/>
        </w:rPr>
        <w:t>ОГКУ «УСЗН по Тайшетскому району» информирует:</w:t>
      </w:r>
    </w:p>
    <w:p w:rsidR="00B734C2" w:rsidRPr="00B734C2" w:rsidRDefault="00B734C2" w:rsidP="00B734C2">
      <w:pPr>
        <w:jc w:val="center"/>
        <w:rPr>
          <w:b/>
          <w:color w:val="000000"/>
          <w:sz w:val="10"/>
          <w:szCs w:val="10"/>
          <w:lang w:eastAsia="en-US"/>
        </w:rPr>
      </w:pPr>
    </w:p>
    <w:p w:rsidR="00B734C2" w:rsidRPr="00B734C2" w:rsidRDefault="00B734C2" w:rsidP="00B734C2">
      <w:pPr>
        <w:spacing w:before="120"/>
        <w:jc w:val="both"/>
        <w:rPr>
          <w:sz w:val="28"/>
          <w:szCs w:val="28"/>
        </w:rPr>
      </w:pPr>
      <w:r w:rsidRPr="00B734C2">
        <w:rPr>
          <w:sz w:val="28"/>
          <w:szCs w:val="28"/>
        </w:rPr>
        <w:t xml:space="preserve">       </w:t>
      </w:r>
      <w:proofErr w:type="gramStart"/>
      <w:r w:rsidR="00035EF5">
        <w:rPr>
          <w:sz w:val="28"/>
          <w:szCs w:val="28"/>
        </w:rPr>
        <w:t>В</w:t>
      </w:r>
      <w:r w:rsidR="00035EF5" w:rsidRPr="00C0287A">
        <w:rPr>
          <w:sz w:val="28"/>
          <w:szCs w:val="28"/>
        </w:rPr>
        <w:t xml:space="preserve"> связи с </w:t>
      </w:r>
      <w:r w:rsidR="00035EF5">
        <w:rPr>
          <w:sz w:val="28"/>
          <w:szCs w:val="28"/>
        </w:rPr>
        <w:t>Посланием Президента Российской Федерации Федеральному Собранию РФ от 15 января 2020 года</w:t>
      </w:r>
      <w:r w:rsidR="00035EF5" w:rsidRPr="00B734C2">
        <w:rPr>
          <w:sz w:val="28"/>
          <w:szCs w:val="28"/>
        </w:rPr>
        <w:t xml:space="preserve"> </w:t>
      </w:r>
      <w:r w:rsidR="00035EF5">
        <w:rPr>
          <w:sz w:val="28"/>
          <w:szCs w:val="28"/>
          <w:lang w:val="en-US"/>
        </w:rPr>
        <w:t>c</w:t>
      </w:r>
      <w:r w:rsidRPr="00B734C2">
        <w:rPr>
          <w:sz w:val="28"/>
          <w:szCs w:val="28"/>
        </w:rPr>
        <w:t xml:space="preserve"> 01 января 2021 года </w:t>
      </w:r>
      <w:r w:rsidR="00035EF5">
        <w:rPr>
          <w:sz w:val="28"/>
          <w:szCs w:val="28"/>
        </w:rPr>
        <w:t>о</w:t>
      </w:r>
      <w:r w:rsidRPr="00B734C2">
        <w:rPr>
          <w:sz w:val="28"/>
          <w:szCs w:val="28"/>
        </w:rPr>
        <w:t>казание государственной социальной помощи на основании социального контракта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roofErr w:type="gramEnd"/>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proofErr w:type="gramStart"/>
      <w:r w:rsidRPr="00B734C2">
        <w:rPr>
          <w:color w:val="000000"/>
          <w:sz w:val="28"/>
          <w:szCs w:val="28"/>
          <w:lang w:eastAsia="en-US"/>
        </w:rPr>
        <w:t>Согласно</w:t>
      </w:r>
      <w:proofErr w:type="gramEnd"/>
      <w:r w:rsidRPr="00B734C2">
        <w:rPr>
          <w:color w:val="000000"/>
          <w:sz w:val="28"/>
          <w:szCs w:val="28"/>
          <w:lang w:eastAsia="en-US"/>
        </w:rPr>
        <w:t xml:space="preserve"> внесенных изменений, заключение социального контракта осуществляется по следующим направлениям:</w:t>
      </w:r>
    </w:p>
    <w:p w:rsidR="00B734C2" w:rsidRPr="00B734C2" w:rsidRDefault="00B734C2" w:rsidP="00B734C2">
      <w:pPr>
        <w:spacing w:before="120"/>
        <w:jc w:val="both"/>
        <w:rPr>
          <w:color w:val="000000"/>
          <w:sz w:val="10"/>
          <w:szCs w:val="10"/>
          <w:lang w:eastAsia="en-US"/>
        </w:rPr>
      </w:pPr>
    </w:p>
    <w:p w:rsidR="00B734C2" w:rsidRPr="00B734C2" w:rsidRDefault="00B734C2" w:rsidP="00B734C2">
      <w:pPr>
        <w:numPr>
          <w:ilvl w:val="0"/>
          <w:numId w:val="5"/>
        </w:numPr>
        <w:spacing w:before="120"/>
        <w:contextualSpacing/>
        <w:jc w:val="center"/>
        <w:rPr>
          <w:color w:val="000000"/>
          <w:sz w:val="28"/>
          <w:szCs w:val="28"/>
          <w:lang w:eastAsia="en-US"/>
        </w:rPr>
      </w:pPr>
      <w:r w:rsidRPr="00B734C2">
        <w:rPr>
          <w:b/>
          <w:color w:val="000000"/>
          <w:sz w:val="28"/>
          <w:szCs w:val="28"/>
          <w:lang w:eastAsia="en-US"/>
        </w:rPr>
        <w:t>Поиск работы</w:t>
      </w:r>
    </w:p>
    <w:p w:rsidR="00B734C2" w:rsidRPr="00B734C2" w:rsidRDefault="00B734C2" w:rsidP="00B734C2">
      <w:pPr>
        <w:spacing w:before="120"/>
        <w:ind w:left="795"/>
        <w:contextualSpacing/>
        <w:rPr>
          <w:color w:val="000000"/>
          <w:sz w:val="10"/>
          <w:szCs w:val="10"/>
          <w:lang w:eastAsia="en-US"/>
        </w:rPr>
      </w:pP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общий срок</w:t>
      </w:r>
      <w:r w:rsidRPr="00B734C2">
        <w:rPr>
          <w:color w:val="000000"/>
          <w:sz w:val="28"/>
          <w:szCs w:val="28"/>
          <w:lang w:eastAsia="en-US"/>
        </w:rPr>
        <w:t xml:space="preserve">, на который заключается контракт, составляет </w:t>
      </w:r>
      <w:r w:rsidRPr="00B734C2">
        <w:rPr>
          <w:b/>
          <w:i/>
          <w:color w:val="000000"/>
          <w:sz w:val="28"/>
          <w:szCs w:val="28"/>
          <w:lang w:eastAsia="en-US"/>
        </w:rPr>
        <w:t>не более 9 месяцев</w:t>
      </w:r>
      <w:r w:rsidRPr="00B734C2">
        <w:rPr>
          <w:color w:val="000000"/>
          <w:sz w:val="28"/>
          <w:szCs w:val="28"/>
          <w:lang w:eastAsia="en-US"/>
        </w:rPr>
        <w:t>;</w:t>
      </w: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размер социальной выплаты</w:t>
      </w:r>
      <w:r w:rsidRPr="00B734C2">
        <w:rPr>
          <w:color w:val="000000"/>
          <w:sz w:val="28"/>
          <w:szCs w:val="28"/>
          <w:lang w:eastAsia="en-US"/>
        </w:rPr>
        <w:t>:</w:t>
      </w:r>
    </w:p>
    <w:p w:rsidR="00B734C2" w:rsidRPr="00B734C2" w:rsidRDefault="00B734C2" w:rsidP="00B734C2">
      <w:pPr>
        <w:numPr>
          <w:ilvl w:val="0"/>
          <w:numId w:val="6"/>
        </w:numPr>
        <w:tabs>
          <w:tab w:val="left" w:pos="1134"/>
        </w:tabs>
        <w:spacing w:before="120"/>
        <w:ind w:left="0" w:firstLine="851"/>
        <w:contextualSpacing/>
        <w:jc w:val="both"/>
        <w:rPr>
          <w:color w:val="000000"/>
          <w:sz w:val="28"/>
          <w:szCs w:val="28"/>
          <w:lang w:eastAsia="en-US"/>
        </w:rPr>
      </w:pPr>
      <w:r w:rsidRPr="00B734C2">
        <w:rPr>
          <w:b/>
          <w:i/>
          <w:color w:val="000000"/>
          <w:sz w:val="28"/>
          <w:szCs w:val="28"/>
          <w:lang w:eastAsia="en-US"/>
        </w:rPr>
        <w:t>в 1-й месяц</w:t>
      </w:r>
      <w:r w:rsidRPr="00B734C2">
        <w:rPr>
          <w:color w:val="000000"/>
          <w:sz w:val="28"/>
          <w:szCs w:val="28"/>
          <w:lang w:eastAsia="en-US"/>
        </w:rPr>
        <w:t xml:space="preserve"> </w:t>
      </w:r>
      <w:proofErr w:type="gramStart"/>
      <w:r w:rsidRPr="00B734C2">
        <w:rPr>
          <w:color w:val="000000"/>
          <w:sz w:val="28"/>
          <w:szCs w:val="28"/>
          <w:lang w:eastAsia="en-US"/>
        </w:rPr>
        <w:t>с даты заключения</w:t>
      </w:r>
      <w:proofErr w:type="gramEnd"/>
      <w:r w:rsidRPr="00B734C2">
        <w:rPr>
          <w:color w:val="000000"/>
          <w:sz w:val="28"/>
          <w:szCs w:val="28"/>
          <w:lang w:eastAsia="en-US"/>
        </w:rPr>
        <w:t xml:space="preserve"> контракта и в течение 3-х месяцев с момента трудоустройства – </w:t>
      </w:r>
      <w:r w:rsidRPr="00B734C2">
        <w:rPr>
          <w:b/>
          <w:i/>
          <w:color w:val="000000"/>
          <w:sz w:val="28"/>
          <w:szCs w:val="28"/>
          <w:lang w:eastAsia="en-US"/>
        </w:rPr>
        <w:t>1</w:t>
      </w:r>
      <w:r w:rsidR="00D01DD3">
        <w:rPr>
          <w:b/>
          <w:i/>
          <w:color w:val="000000"/>
          <w:sz w:val="28"/>
          <w:szCs w:val="28"/>
          <w:lang w:eastAsia="en-US"/>
        </w:rPr>
        <w:t>4620</w:t>
      </w:r>
      <w:r w:rsidRPr="00B734C2">
        <w:rPr>
          <w:b/>
          <w:i/>
          <w:color w:val="000000"/>
          <w:sz w:val="28"/>
          <w:szCs w:val="28"/>
          <w:lang w:eastAsia="en-US"/>
        </w:rPr>
        <w:t xml:space="preserve"> руб.</w:t>
      </w:r>
      <w:r w:rsidRPr="00B734C2">
        <w:rPr>
          <w:color w:val="000000"/>
          <w:sz w:val="28"/>
          <w:szCs w:val="28"/>
          <w:lang w:eastAsia="en-US"/>
        </w:rPr>
        <w:t>,</w:t>
      </w:r>
    </w:p>
    <w:p w:rsidR="00B734C2" w:rsidRPr="00B734C2" w:rsidRDefault="00B734C2" w:rsidP="00B734C2">
      <w:pPr>
        <w:numPr>
          <w:ilvl w:val="0"/>
          <w:numId w:val="6"/>
        </w:numPr>
        <w:tabs>
          <w:tab w:val="left" w:pos="1134"/>
        </w:tabs>
        <w:spacing w:before="120"/>
        <w:ind w:hanging="664"/>
        <w:contextualSpacing/>
        <w:jc w:val="both"/>
        <w:rPr>
          <w:color w:val="000000"/>
          <w:sz w:val="28"/>
          <w:szCs w:val="28"/>
          <w:lang w:eastAsia="en-US"/>
        </w:rPr>
      </w:pPr>
      <w:r w:rsidRPr="00B734C2">
        <w:rPr>
          <w:b/>
          <w:i/>
          <w:color w:val="000000"/>
          <w:sz w:val="28"/>
          <w:szCs w:val="28"/>
          <w:lang w:eastAsia="en-US"/>
        </w:rPr>
        <w:t xml:space="preserve">ежемесячно в период профессионального обучения – </w:t>
      </w:r>
      <w:r w:rsidR="00D01DD3">
        <w:rPr>
          <w:b/>
          <w:i/>
          <w:color w:val="000000"/>
          <w:sz w:val="28"/>
          <w:szCs w:val="28"/>
          <w:lang w:eastAsia="en-US"/>
        </w:rPr>
        <w:t>7310</w:t>
      </w:r>
      <w:r w:rsidRPr="00B734C2">
        <w:rPr>
          <w:b/>
          <w:i/>
          <w:color w:val="000000"/>
          <w:sz w:val="28"/>
          <w:szCs w:val="28"/>
          <w:lang w:eastAsia="en-US"/>
        </w:rPr>
        <w:t xml:space="preserve"> руб.</w:t>
      </w:r>
      <w:r w:rsidRPr="00B734C2">
        <w:rPr>
          <w:color w:val="000000"/>
          <w:sz w:val="28"/>
          <w:szCs w:val="28"/>
          <w:lang w:eastAsia="en-US"/>
        </w:rPr>
        <w:t>,</w:t>
      </w:r>
    </w:p>
    <w:p w:rsidR="00B734C2" w:rsidRPr="00B734C2" w:rsidRDefault="00B734C2" w:rsidP="00B734C2">
      <w:pPr>
        <w:numPr>
          <w:ilvl w:val="0"/>
          <w:numId w:val="6"/>
        </w:numPr>
        <w:tabs>
          <w:tab w:val="left" w:pos="709"/>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единовременная выплата за</w:t>
      </w:r>
      <w:r w:rsidRPr="00B734C2">
        <w:rPr>
          <w:color w:val="000000"/>
          <w:sz w:val="28"/>
          <w:szCs w:val="28"/>
          <w:lang w:eastAsia="en-US"/>
        </w:rPr>
        <w:t xml:space="preserve"> курс профессионального </w:t>
      </w:r>
      <w:r w:rsidRPr="00B734C2">
        <w:rPr>
          <w:b/>
          <w:i/>
          <w:color w:val="000000"/>
          <w:sz w:val="28"/>
          <w:szCs w:val="28"/>
          <w:lang w:eastAsia="en-US"/>
        </w:rPr>
        <w:t>обучения</w:t>
      </w:r>
      <w:r w:rsidRPr="00B734C2">
        <w:rPr>
          <w:color w:val="000000"/>
          <w:sz w:val="28"/>
          <w:szCs w:val="28"/>
          <w:lang w:eastAsia="en-US"/>
        </w:rPr>
        <w:t xml:space="preserve"> или получение дополнительного профессионального образования – </w:t>
      </w:r>
      <w:r w:rsidRPr="00B734C2">
        <w:rPr>
          <w:b/>
          <w:i/>
          <w:color w:val="000000"/>
          <w:sz w:val="28"/>
          <w:szCs w:val="28"/>
          <w:lang w:eastAsia="en-US"/>
        </w:rPr>
        <w:t>30000 руб</w:t>
      </w:r>
      <w:r w:rsidRPr="00B734C2">
        <w:rPr>
          <w:color w:val="000000"/>
          <w:sz w:val="28"/>
          <w:szCs w:val="28"/>
          <w:lang w:eastAsia="en-US"/>
        </w:rPr>
        <w:t>.;</w:t>
      </w:r>
    </w:p>
    <w:p w:rsidR="00B734C2" w:rsidRPr="00B734C2" w:rsidRDefault="00B734C2" w:rsidP="00B734C2">
      <w:pPr>
        <w:spacing w:before="120"/>
        <w:ind w:left="75"/>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требования к</w:t>
      </w:r>
      <w:r w:rsidRPr="00B734C2">
        <w:rPr>
          <w:color w:val="000000"/>
          <w:sz w:val="28"/>
          <w:szCs w:val="28"/>
          <w:lang w:eastAsia="en-US"/>
        </w:rPr>
        <w:t xml:space="preserve"> </w:t>
      </w:r>
      <w:r w:rsidRPr="00B734C2">
        <w:rPr>
          <w:b/>
          <w:i/>
          <w:color w:val="000000"/>
          <w:sz w:val="28"/>
          <w:szCs w:val="28"/>
          <w:lang w:eastAsia="en-US"/>
        </w:rPr>
        <w:t>обязательствам по исполнению</w:t>
      </w:r>
      <w:r w:rsidRPr="00B734C2">
        <w:rPr>
          <w:color w:val="000000"/>
          <w:sz w:val="28"/>
          <w:szCs w:val="28"/>
          <w:lang w:eastAsia="en-US"/>
        </w:rPr>
        <w:t xml:space="preserve"> социального контракта:</w:t>
      </w:r>
    </w:p>
    <w:p w:rsidR="00B734C2" w:rsidRPr="00B734C2" w:rsidRDefault="00B734C2" w:rsidP="00B734C2">
      <w:pPr>
        <w:numPr>
          <w:ilvl w:val="0"/>
          <w:numId w:val="7"/>
        </w:numPr>
        <w:tabs>
          <w:tab w:val="left" w:pos="-142"/>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постановка на учет в органах занятости населения в качестве безработного или ищущего работу;</w:t>
      </w:r>
    </w:p>
    <w:p w:rsidR="00B734C2" w:rsidRPr="00B734C2" w:rsidRDefault="00B734C2" w:rsidP="00B734C2">
      <w:pPr>
        <w:numPr>
          <w:ilvl w:val="0"/>
          <w:numId w:val="7"/>
        </w:numPr>
        <w:tabs>
          <w:tab w:val="left" w:pos="993"/>
        </w:tabs>
        <w:spacing w:before="120"/>
        <w:ind w:firstLine="56"/>
        <w:contextualSpacing/>
        <w:jc w:val="both"/>
        <w:rPr>
          <w:color w:val="000000"/>
          <w:sz w:val="28"/>
          <w:szCs w:val="28"/>
          <w:lang w:eastAsia="en-US"/>
        </w:rPr>
      </w:pPr>
      <w:r w:rsidRPr="00B734C2">
        <w:rPr>
          <w:color w:val="000000"/>
          <w:sz w:val="28"/>
          <w:szCs w:val="28"/>
          <w:lang w:eastAsia="en-US"/>
        </w:rPr>
        <w:t xml:space="preserve">  регистрация на портале «Работа в России»;</w:t>
      </w:r>
    </w:p>
    <w:p w:rsidR="00B734C2" w:rsidRPr="00B734C2" w:rsidRDefault="00B734C2" w:rsidP="002337DA">
      <w:pPr>
        <w:numPr>
          <w:ilvl w:val="0"/>
          <w:numId w:val="7"/>
        </w:numPr>
        <w:tabs>
          <w:tab w:val="left" w:pos="1134"/>
        </w:tabs>
        <w:spacing w:before="120"/>
        <w:ind w:left="0" w:firstLine="851"/>
        <w:contextualSpacing/>
        <w:jc w:val="both"/>
        <w:rPr>
          <w:color w:val="000000"/>
          <w:sz w:val="28"/>
          <w:szCs w:val="28"/>
          <w:lang w:eastAsia="en-US"/>
        </w:rPr>
      </w:pPr>
      <w:r w:rsidRPr="00B734C2">
        <w:rPr>
          <w:color w:val="000000"/>
          <w:sz w:val="28"/>
          <w:szCs w:val="28"/>
          <w:lang w:eastAsia="en-US"/>
        </w:rPr>
        <w:t>прохождение в период действия контракта профессионального обучения либо получение дополнительного профессионального образования;</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прохождение в период действия контракта стажировки с последующим заключением трудового договора;</w:t>
      </w:r>
    </w:p>
    <w:p w:rsidR="00B734C2" w:rsidRPr="00B734C2" w:rsidRDefault="00B734C2" w:rsidP="002337DA">
      <w:pPr>
        <w:numPr>
          <w:ilvl w:val="0"/>
          <w:numId w:val="7"/>
        </w:numPr>
        <w:tabs>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осуществление поиска работы с последующим заключением трудового договора в период действия контракта;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повышение денежных доходов гражданина (семьи гражданина) по истечении срока действия контракта;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B734C2" w:rsidRPr="00B734C2" w:rsidRDefault="00B734C2" w:rsidP="00B734C2">
      <w:pPr>
        <w:tabs>
          <w:tab w:val="left" w:pos="567"/>
          <w:tab w:val="left" w:pos="993"/>
        </w:tabs>
        <w:spacing w:before="120"/>
        <w:ind w:left="851"/>
        <w:contextualSpacing/>
        <w:jc w:val="both"/>
        <w:rPr>
          <w:color w:val="000000"/>
          <w:sz w:val="6"/>
          <w:szCs w:val="6"/>
          <w:lang w:eastAsia="en-US"/>
        </w:rPr>
      </w:pPr>
    </w:p>
    <w:p w:rsidR="00B734C2" w:rsidRPr="00B734C2" w:rsidRDefault="00B734C2" w:rsidP="00B734C2">
      <w:pPr>
        <w:tabs>
          <w:tab w:val="left" w:pos="567"/>
          <w:tab w:val="left" w:pos="993"/>
        </w:tabs>
        <w:spacing w:before="120"/>
        <w:ind w:left="851"/>
        <w:contextualSpacing/>
        <w:jc w:val="both"/>
        <w:rPr>
          <w:color w:val="000000"/>
          <w:sz w:val="10"/>
          <w:szCs w:val="10"/>
          <w:lang w:eastAsia="en-US"/>
        </w:rPr>
      </w:pPr>
    </w:p>
    <w:p w:rsidR="00B734C2" w:rsidRPr="00B734C2" w:rsidRDefault="00B734C2" w:rsidP="00B734C2">
      <w:pPr>
        <w:numPr>
          <w:ilvl w:val="0"/>
          <w:numId w:val="5"/>
        </w:numPr>
        <w:spacing w:before="120"/>
        <w:contextualSpacing/>
        <w:jc w:val="center"/>
        <w:rPr>
          <w:color w:val="000000"/>
          <w:sz w:val="28"/>
          <w:szCs w:val="28"/>
          <w:lang w:eastAsia="en-US"/>
        </w:rPr>
      </w:pPr>
      <w:r w:rsidRPr="00B734C2">
        <w:rPr>
          <w:b/>
          <w:color w:val="000000"/>
          <w:sz w:val="28"/>
          <w:szCs w:val="28"/>
          <w:lang w:eastAsia="en-US"/>
        </w:rPr>
        <w:t>Осуществление индивидуальной предпринимательской деятельности</w:t>
      </w:r>
    </w:p>
    <w:p w:rsidR="00B734C2" w:rsidRPr="00B734C2" w:rsidRDefault="00B734C2" w:rsidP="00B734C2">
      <w:pPr>
        <w:spacing w:before="120"/>
        <w:ind w:left="795"/>
        <w:contextualSpacing/>
        <w:rPr>
          <w:color w:val="000000"/>
          <w:sz w:val="6"/>
          <w:szCs w:val="6"/>
          <w:lang w:eastAsia="en-US"/>
        </w:rPr>
      </w:pP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общий срок</w:t>
      </w:r>
      <w:r w:rsidRPr="00B734C2">
        <w:rPr>
          <w:color w:val="000000"/>
          <w:sz w:val="28"/>
          <w:szCs w:val="28"/>
          <w:lang w:eastAsia="en-US"/>
        </w:rPr>
        <w:t xml:space="preserve">, на который заключается контракт, составляет </w:t>
      </w:r>
      <w:r w:rsidRPr="00B734C2">
        <w:rPr>
          <w:b/>
          <w:i/>
          <w:color w:val="000000"/>
          <w:sz w:val="28"/>
          <w:szCs w:val="28"/>
          <w:lang w:eastAsia="en-US"/>
        </w:rPr>
        <w:t>не более 12 месяцев</w:t>
      </w:r>
      <w:r w:rsidRPr="00B734C2">
        <w:rPr>
          <w:color w:val="000000"/>
          <w:sz w:val="28"/>
          <w:szCs w:val="28"/>
          <w:lang w:eastAsia="en-US"/>
        </w:rPr>
        <w:t>;</w:t>
      </w: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размер социальной выплаты</w:t>
      </w:r>
      <w:r w:rsidRPr="00B734C2">
        <w:rPr>
          <w:color w:val="000000"/>
          <w:sz w:val="28"/>
          <w:szCs w:val="28"/>
          <w:lang w:eastAsia="en-US"/>
        </w:rPr>
        <w:t>:</w:t>
      </w:r>
    </w:p>
    <w:p w:rsidR="00B734C2" w:rsidRPr="00B734C2" w:rsidRDefault="00B734C2" w:rsidP="00B734C2">
      <w:pPr>
        <w:numPr>
          <w:ilvl w:val="0"/>
          <w:numId w:val="6"/>
        </w:numPr>
        <w:tabs>
          <w:tab w:val="left" w:pos="1134"/>
        </w:tabs>
        <w:spacing w:before="120"/>
        <w:ind w:left="0" w:firstLine="851"/>
        <w:contextualSpacing/>
        <w:jc w:val="both"/>
        <w:rPr>
          <w:color w:val="000000"/>
          <w:sz w:val="28"/>
          <w:szCs w:val="28"/>
          <w:lang w:eastAsia="en-US"/>
        </w:rPr>
      </w:pPr>
      <w:r w:rsidRPr="00B734C2">
        <w:rPr>
          <w:b/>
          <w:i/>
          <w:color w:val="000000"/>
          <w:sz w:val="28"/>
          <w:szCs w:val="28"/>
          <w:lang w:eastAsia="en-US"/>
        </w:rPr>
        <w:t>единовременно</w:t>
      </w:r>
      <w:r w:rsidRPr="00B734C2">
        <w:rPr>
          <w:color w:val="000000"/>
          <w:sz w:val="28"/>
          <w:szCs w:val="28"/>
          <w:lang w:eastAsia="en-US"/>
        </w:rPr>
        <w:t xml:space="preserve"> </w:t>
      </w:r>
      <w:proofErr w:type="gramStart"/>
      <w:r w:rsidRPr="00B734C2">
        <w:rPr>
          <w:color w:val="000000"/>
          <w:sz w:val="28"/>
          <w:szCs w:val="28"/>
          <w:lang w:eastAsia="en-US"/>
        </w:rPr>
        <w:t>с даты заключения</w:t>
      </w:r>
      <w:proofErr w:type="gramEnd"/>
      <w:r w:rsidRPr="00B734C2">
        <w:rPr>
          <w:color w:val="000000"/>
          <w:sz w:val="28"/>
          <w:szCs w:val="28"/>
          <w:lang w:eastAsia="en-US"/>
        </w:rPr>
        <w:t xml:space="preserve"> контракта – не более </w:t>
      </w:r>
      <w:r w:rsidRPr="00B734C2">
        <w:rPr>
          <w:b/>
          <w:i/>
          <w:color w:val="000000"/>
          <w:sz w:val="28"/>
          <w:szCs w:val="28"/>
          <w:lang w:eastAsia="en-US"/>
        </w:rPr>
        <w:t>250000 руб.</w:t>
      </w:r>
      <w:r w:rsidRPr="00B734C2">
        <w:rPr>
          <w:color w:val="000000"/>
          <w:sz w:val="28"/>
          <w:szCs w:val="28"/>
          <w:lang w:eastAsia="en-US"/>
        </w:rPr>
        <w:t>,</w:t>
      </w:r>
    </w:p>
    <w:p w:rsidR="00B734C2" w:rsidRPr="00B734C2" w:rsidRDefault="00B734C2" w:rsidP="00B734C2">
      <w:pPr>
        <w:numPr>
          <w:ilvl w:val="0"/>
          <w:numId w:val="6"/>
        </w:numPr>
        <w:tabs>
          <w:tab w:val="left" w:pos="709"/>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единовременно за</w:t>
      </w:r>
      <w:r w:rsidRPr="00B734C2">
        <w:rPr>
          <w:color w:val="000000"/>
          <w:sz w:val="28"/>
          <w:szCs w:val="28"/>
          <w:lang w:eastAsia="en-US"/>
        </w:rPr>
        <w:t xml:space="preserve"> курс профессионального </w:t>
      </w:r>
      <w:r w:rsidRPr="00B734C2">
        <w:rPr>
          <w:b/>
          <w:i/>
          <w:color w:val="000000"/>
          <w:sz w:val="28"/>
          <w:szCs w:val="28"/>
          <w:lang w:eastAsia="en-US"/>
        </w:rPr>
        <w:t>обучения</w:t>
      </w:r>
      <w:r w:rsidRPr="00B734C2">
        <w:rPr>
          <w:color w:val="000000"/>
          <w:sz w:val="28"/>
          <w:szCs w:val="28"/>
          <w:lang w:eastAsia="en-US"/>
        </w:rPr>
        <w:t xml:space="preserve"> или получение дополнительного профессионального образования – </w:t>
      </w:r>
      <w:r w:rsidRPr="00B734C2">
        <w:rPr>
          <w:b/>
          <w:i/>
          <w:color w:val="000000"/>
          <w:sz w:val="28"/>
          <w:szCs w:val="28"/>
          <w:lang w:eastAsia="en-US"/>
        </w:rPr>
        <w:t>30000 руб</w:t>
      </w:r>
      <w:r w:rsidRPr="00B734C2">
        <w:rPr>
          <w:color w:val="000000"/>
          <w:sz w:val="28"/>
          <w:szCs w:val="28"/>
          <w:lang w:eastAsia="en-US"/>
        </w:rPr>
        <w:t>.;</w:t>
      </w:r>
    </w:p>
    <w:p w:rsidR="00B734C2" w:rsidRPr="00B734C2" w:rsidRDefault="00B734C2" w:rsidP="00B734C2">
      <w:pPr>
        <w:spacing w:before="120"/>
        <w:ind w:left="75"/>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требования к</w:t>
      </w:r>
      <w:r w:rsidRPr="00B734C2">
        <w:rPr>
          <w:color w:val="000000"/>
          <w:sz w:val="28"/>
          <w:szCs w:val="28"/>
          <w:lang w:eastAsia="en-US"/>
        </w:rPr>
        <w:t xml:space="preserve"> </w:t>
      </w:r>
      <w:r w:rsidRPr="00B734C2">
        <w:rPr>
          <w:b/>
          <w:i/>
          <w:color w:val="000000"/>
          <w:sz w:val="28"/>
          <w:szCs w:val="28"/>
          <w:lang w:eastAsia="en-US"/>
        </w:rPr>
        <w:t>обязательствам по исполнению</w:t>
      </w:r>
      <w:r w:rsidRPr="00B734C2">
        <w:rPr>
          <w:color w:val="000000"/>
          <w:sz w:val="28"/>
          <w:szCs w:val="28"/>
          <w:lang w:eastAsia="en-US"/>
        </w:rPr>
        <w:t xml:space="preserve"> социального контракта:</w:t>
      </w:r>
    </w:p>
    <w:p w:rsidR="00B734C2" w:rsidRPr="00B734C2" w:rsidRDefault="00B734C2" w:rsidP="002337DA">
      <w:pPr>
        <w:numPr>
          <w:ilvl w:val="0"/>
          <w:numId w:val="7"/>
        </w:numPr>
        <w:tabs>
          <w:tab w:val="left" w:pos="851"/>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постановка на учет в налоговом органе в качестве ИП или налогоплательщика налога на профессиональный доход;</w:t>
      </w:r>
    </w:p>
    <w:p w:rsidR="00B734C2" w:rsidRPr="00B734C2" w:rsidRDefault="00B734C2" w:rsidP="002337DA">
      <w:pPr>
        <w:numPr>
          <w:ilvl w:val="0"/>
          <w:numId w:val="7"/>
        </w:numPr>
        <w:tabs>
          <w:tab w:val="left" w:pos="993"/>
        </w:tabs>
        <w:spacing w:before="120"/>
        <w:ind w:left="0" w:firstLine="851"/>
        <w:contextualSpacing/>
        <w:jc w:val="both"/>
        <w:rPr>
          <w:color w:val="000000"/>
          <w:sz w:val="28"/>
          <w:szCs w:val="28"/>
          <w:lang w:eastAsia="en-US"/>
        </w:rPr>
      </w:pPr>
      <w:r w:rsidRPr="00B734C2">
        <w:rPr>
          <w:color w:val="000000"/>
          <w:sz w:val="28"/>
          <w:szCs w:val="28"/>
          <w:lang w:eastAsia="en-US"/>
        </w:rPr>
        <w:lastRenderedPageBreak/>
        <w:t xml:space="preserve">  предоставление в ОСЗН документов, подтверждающих факт расходования полученных средств, потраченных на постановку на учет в налоговом органе в качестве ИП;</w:t>
      </w:r>
    </w:p>
    <w:p w:rsidR="00B734C2" w:rsidRPr="00B734C2" w:rsidRDefault="00B734C2" w:rsidP="002337DA">
      <w:pPr>
        <w:numPr>
          <w:ilvl w:val="0"/>
          <w:numId w:val="7"/>
        </w:numPr>
        <w:tabs>
          <w:tab w:val="left" w:pos="1134"/>
          <w:tab w:val="left" w:pos="1843"/>
        </w:tabs>
        <w:spacing w:before="120"/>
        <w:ind w:left="0" w:firstLine="851"/>
        <w:contextualSpacing/>
        <w:jc w:val="both"/>
        <w:rPr>
          <w:color w:val="000000"/>
          <w:sz w:val="28"/>
          <w:szCs w:val="28"/>
          <w:lang w:eastAsia="en-US"/>
        </w:rPr>
      </w:pPr>
      <w:r w:rsidRPr="00B734C2">
        <w:rPr>
          <w:color w:val="000000"/>
          <w:sz w:val="28"/>
          <w:szCs w:val="28"/>
          <w:lang w:eastAsia="en-US"/>
        </w:rPr>
        <w:t xml:space="preserve">приобретение материалов, оборудования, аренда помещений, необходимых для осуществления предпринимательской деятельности (но </w:t>
      </w:r>
      <w:r w:rsidRPr="00B734C2">
        <w:rPr>
          <w:b/>
          <w:i/>
          <w:color w:val="000000"/>
          <w:sz w:val="28"/>
          <w:szCs w:val="28"/>
          <w:lang w:eastAsia="en-US"/>
        </w:rPr>
        <w:t>не более 15 %</w:t>
      </w:r>
      <w:r w:rsidRPr="00B734C2">
        <w:rPr>
          <w:color w:val="000000"/>
          <w:sz w:val="28"/>
          <w:szCs w:val="28"/>
          <w:lang w:eastAsia="en-US"/>
        </w:rPr>
        <w:t xml:space="preserve"> от назначенной выплаты), и предоставление в ОСЗН подтверждающих документов;</w:t>
      </w:r>
    </w:p>
    <w:p w:rsidR="00B734C2" w:rsidRPr="00B734C2" w:rsidRDefault="00B734C2" w:rsidP="002337DA">
      <w:pPr>
        <w:numPr>
          <w:ilvl w:val="0"/>
          <w:numId w:val="7"/>
        </w:numPr>
        <w:tabs>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возврат денежных средств, полученных в качестве государственной помощи, в полном объеме в случае прекращения индивидуальной деятельности в период действия контракта.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повышение денежных доходов гражданина (семьи гражданина) по истечении срока действия контракта.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B734C2" w:rsidRPr="00B734C2" w:rsidRDefault="00B734C2" w:rsidP="00B734C2">
      <w:pPr>
        <w:tabs>
          <w:tab w:val="left" w:pos="567"/>
          <w:tab w:val="left" w:pos="993"/>
        </w:tabs>
        <w:spacing w:before="120"/>
        <w:ind w:left="851"/>
        <w:contextualSpacing/>
        <w:jc w:val="both"/>
        <w:rPr>
          <w:color w:val="000000"/>
          <w:sz w:val="6"/>
          <w:szCs w:val="6"/>
          <w:lang w:eastAsia="en-US"/>
        </w:rPr>
      </w:pPr>
    </w:p>
    <w:p w:rsidR="00B734C2" w:rsidRPr="00B734C2" w:rsidRDefault="00B734C2" w:rsidP="00B734C2">
      <w:pPr>
        <w:tabs>
          <w:tab w:val="left" w:pos="567"/>
          <w:tab w:val="left" w:pos="993"/>
        </w:tabs>
        <w:spacing w:before="120"/>
        <w:ind w:left="851"/>
        <w:contextualSpacing/>
        <w:jc w:val="both"/>
        <w:rPr>
          <w:color w:val="000000"/>
          <w:sz w:val="10"/>
          <w:szCs w:val="10"/>
          <w:lang w:eastAsia="en-US"/>
        </w:rPr>
      </w:pPr>
    </w:p>
    <w:p w:rsidR="00B734C2" w:rsidRPr="00B734C2" w:rsidRDefault="00B734C2" w:rsidP="00B734C2">
      <w:pPr>
        <w:numPr>
          <w:ilvl w:val="0"/>
          <w:numId w:val="5"/>
        </w:numPr>
        <w:spacing w:before="120"/>
        <w:contextualSpacing/>
        <w:jc w:val="center"/>
        <w:rPr>
          <w:color w:val="000000"/>
          <w:sz w:val="28"/>
          <w:szCs w:val="28"/>
          <w:lang w:eastAsia="en-US"/>
        </w:rPr>
      </w:pPr>
      <w:r w:rsidRPr="00B734C2">
        <w:rPr>
          <w:b/>
          <w:color w:val="000000"/>
          <w:sz w:val="28"/>
          <w:szCs w:val="28"/>
          <w:lang w:eastAsia="en-US"/>
        </w:rPr>
        <w:t>Ведение личного подсобного хозяйства</w:t>
      </w:r>
    </w:p>
    <w:p w:rsidR="00B734C2" w:rsidRPr="00B734C2" w:rsidRDefault="00B734C2" w:rsidP="00B734C2">
      <w:pPr>
        <w:spacing w:before="120"/>
        <w:ind w:left="795"/>
        <w:contextualSpacing/>
        <w:rPr>
          <w:color w:val="000000"/>
          <w:sz w:val="6"/>
          <w:szCs w:val="6"/>
          <w:lang w:eastAsia="en-US"/>
        </w:rPr>
      </w:pP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общий срок</w:t>
      </w:r>
      <w:r w:rsidRPr="00B734C2">
        <w:rPr>
          <w:color w:val="000000"/>
          <w:sz w:val="28"/>
          <w:szCs w:val="28"/>
          <w:lang w:eastAsia="en-US"/>
        </w:rPr>
        <w:t xml:space="preserve">, на который заключается контракт, составляет </w:t>
      </w:r>
      <w:r w:rsidRPr="00B734C2">
        <w:rPr>
          <w:b/>
          <w:i/>
          <w:color w:val="000000"/>
          <w:sz w:val="28"/>
          <w:szCs w:val="28"/>
          <w:lang w:eastAsia="en-US"/>
        </w:rPr>
        <w:t>не более 12 месяцев</w:t>
      </w:r>
      <w:r w:rsidRPr="00B734C2">
        <w:rPr>
          <w:color w:val="000000"/>
          <w:sz w:val="28"/>
          <w:szCs w:val="28"/>
          <w:lang w:eastAsia="en-US"/>
        </w:rPr>
        <w:t>;</w:t>
      </w: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размер социальной выплаты</w:t>
      </w:r>
      <w:r w:rsidRPr="00B734C2">
        <w:rPr>
          <w:color w:val="000000"/>
          <w:sz w:val="28"/>
          <w:szCs w:val="28"/>
          <w:lang w:eastAsia="en-US"/>
        </w:rPr>
        <w:t>:</w:t>
      </w:r>
    </w:p>
    <w:p w:rsidR="00B734C2" w:rsidRPr="00B734C2" w:rsidRDefault="00B734C2" w:rsidP="00B734C2">
      <w:pPr>
        <w:numPr>
          <w:ilvl w:val="0"/>
          <w:numId w:val="6"/>
        </w:numPr>
        <w:tabs>
          <w:tab w:val="left" w:pos="1134"/>
        </w:tabs>
        <w:spacing w:before="120"/>
        <w:ind w:left="0" w:firstLine="851"/>
        <w:contextualSpacing/>
        <w:jc w:val="both"/>
        <w:rPr>
          <w:color w:val="000000"/>
          <w:sz w:val="28"/>
          <w:szCs w:val="28"/>
          <w:lang w:eastAsia="en-US"/>
        </w:rPr>
      </w:pPr>
      <w:r w:rsidRPr="00B734C2">
        <w:rPr>
          <w:b/>
          <w:i/>
          <w:color w:val="000000"/>
          <w:sz w:val="28"/>
          <w:szCs w:val="28"/>
          <w:lang w:eastAsia="en-US"/>
        </w:rPr>
        <w:t>единовременно</w:t>
      </w:r>
      <w:r w:rsidRPr="00B734C2">
        <w:rPr>
          <w:color w:val="000000"/>
          <w:sz w:val="28"/>
          <w:szCs w:val="28"/>
          <w:lang w:eastAsia="en-US"/>
        </w:rPr>
        <w:t xml:space="preserve"> </w:t>
      </w:r>
      <w:proofErr w:type="gramStart"/>
      <w:r w:rsidRPr="00B734C2">
        <w:rPr>
          <w:color w:val="000000"/>
          <w:sz w:val="28"/>
          <w:szCs w:val="28"/>
          <w:lang w:eastAsia="en-US"/>
        </w:rPr>
        <w:t>с даты заключения</w:t>
      </w:r>
      <w:proofErr w:type="gramEnd"/>
      <w:r w:rsidRPr="00B734C2">
        <w:rPr>
          <w:color w:val="000000"/>
          <w:sz w:val="28"/>
          <w:szCs w:val="28"/>
          <w:lang w:eastAsia="en-US"/>
        </w:rPr>
        <w:t xml:space="preserve"> контракта – не более </w:t>
      </w:r>
      <w:r w:rsidRPr="00B734C2">
        <w:rPr>
          <w:b/>
          <w:i/>
          <w:color w:val="000000"/>
          <w:sz w:val="28"/>
          <w:szCs w:val="28"/>
          <w:lang w:eastAsia="en-US"/>
        </w:rPr>
        <w:t>100000 руб.</w:t>
      </w:r>
      <w:r w:rsidRPr="00B734C2">
        <w:rPr>
          <w:color w:val="000000"/>
          <w:sz w:val="28"/>
          <w:szCs w:val="28"/>
          <w:lang w:eastAsia="en-US"/>
        </w:rPr>
        <w:t>,</w:t>
      </w:r>
    </w:p>
    <w:p w:rsidR="00B734C2" w:rsidRPr="00B734C2" w:rsidRDefault="00B734C2" w:rsidP="00B734C2">
      <w:pPr>
        <w:numPr>
          <w:ilvl w:val="0"/>
          <w:numId w:val="6"/>
        </w:numPr>
        <w:tabs>
          <w:tab w:val="left" w:pos="709"/>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единовременно за</w:t>
      </w:r>
      <w:r w:rsidRPr="00B734C2">
        <w:rPr>
          <w:color w:val="000000"/>
          <w:sz w:val="28"/>
          <w:szCs w:val="28"/>
          <w:lang w:eastAsia="en-US"/>
        </w:rPr>
        <w:t xml:space="preserve"> курс профессионального </w:t>
      </w:r>
      <w:r w:rsidRPr="00B734C2">
        <w:rPr>
          <w:b/>
          <w:i/>
          <w:color w:val="000000"/>
          <w:sz w:val="28"/>
          <w:szCs w:val="28"/>
          <w:lang w:eastAsia="en-US"/>
        </w:rPr>
        <w:t>обучения</w:t>
      </w:r>
      <w:r w:rsidRPr="00B734C2">
        <w:rPr>
          <w:color w:val="000000"/>
          <w:sz w:val="28"/>
          <w:szCs w:val="28"/>
          <w:lang w:eastAsia="en-US"/>
        </w:rPr>
        <w:t xml:space="preserve"> или получение дополнительного профессионального образования – </w:t>
      </w:r>
      <w:r w:rsidRPr="00B734C2">
        <w:rPr>
          <w:b/>
          <w:i/>
          <w:color w:val="000000"/>
          <w:sz w:val="28"/>
          <w:szCs w:val="28"/>
          <w:lang w:eastAsia="en-US"/>
        </w:rPr>
        <w:t>30000 руб</w:t>
      </w:r>
      <w:r w:rsidRPr="00B734C2">
        <w:rPr>
          <w:color w:val="000000"/>
          <w:sz w:val="28"/>
          <w:szCs w:val="28"/>
          <w:lang w:eastAsia="en-US"/>
        </w:rPr>
        <w:t>.;</w:t>
      </w:r>
    </w:p>
    <w:p w:rsidR="00B734C2" w:rsidRPr="00B734C2" w:rsidRDefault="00B734C2" w:rsidP="00B734C2">
      <w:pPr>
        <w:spacing w:before="120"/>
        <w:ind w:left="75"/>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требования к</w:t>
      </w:r>
      <w:r w:rsidRPr="00B734C2">
        <w:rPr>
          <w:color w:val="000000"/>
          <w:sz w:val="28"/>
          <w:szCs w:val="28"/>
          <w:lang w:eastAsia="en-US"/>
        </w:rPr>
        <w:t xml:space="preserve"> </w:t>
      </w:r>
      <w:r w:rsidRPr="00B734C2">
        <w:rPr>
          <w:b/>
          <w:i/>
          <w:color w:val="000000"/>
          <w:sz w:val="28"/>
          <w:szCs w:val="28"/>
          <w:lang w:eastAsia="en-US"/>
        </w:rPr>
        <w:t>обязательствам по исполнению</w:t>
      </w:r>
      <w:r w:rsidRPr="00B734C2">
        <w:rPr>
          <w:color w:val="000000"/>
          <w:sz w:val="28"/>
          <w:szCs w:val="28"/>
          <w:lang w:eastAsia="en-US"/>
        </w:rPr>
        <w:t xml:space="preserve"> социального контракта:</w:t>
      </w:r>
    </w:p>
    <w:p w:rsidR="00B734C2" w:rsidRPr="00B734C2" w:rsidRDefault="00B734C2" w:rsidP="002337DA">
      <w:pPr>
        <w:numPr>
          <w:ilvl w:val="0"/>
          <w:numId w:val="7"/>
        </w:numPr>
        <w:tabs>
          <w:tab w:val="left" w:pos="851"/>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постановка на учет в налоговом органе в качестве налогоплательщика налога на профессиональный доход;</w:t>
      </w:r>
    </w:p>
    <w:p w:rsidR="00B734C2" w:rsidRPr="00B734C2" w:rsidRDefault="00B734C2" w:rsidP="002337DA">
      <w:pPr>
        <w:numPr>
          <w:ilvl w:val="0"/>
          <w:numId w:val="7"/>
        </w:numPr>
        <w:tabs>
          <w:tab w:val="left" w:pos="1134"/>
        </w:tabs>
        <w:spacing w:before="120"/>
        <w:ind w:left="0" w:firstLine="851"/>
        <w:contextualSpacing/>
        <w:jc w:val="both"/>
        <w:rPr>
          <w:color w:val="000000"/>
          <w:sz w:val="28"/>
          <w:szCs w:val="28"/>
          <w:lang w:eastAsia="en-US"/>
        </w:rPr>
      </w:pPr>
      <w:r w:rsidRPr="00B734C2">
        <w:rPr>
          <w:color w:val="000000"/>
          <w:sz w:val="28"/>
          <w:szCs w:val="28"/>
          <w:lang w:eastAsia="en-US"/>
        </w:rPr>
        <w:t>приобретение в период действия контракта необходимых для ведения личного подсобного хозяйства животных, кормов, техники и прочих товаров;</w:t>
      </w:r>
    </w:p>
    <w:p w:rsidR="00B734C2" w:rsidRPr="00B734C2" w:rsidRDefault="00B734C2" w:rsidP="002337DA">
      <w:pPr>
        <w:numPr>
          <w:ilvl w:val="0"/>
          <w:numId w:val="7"/>
        </w:numPr>
        <w:tabs>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осуществление реализации сельскохозяйственной продукции, произведенной и переработанной при ведении личного подсобного хозяйства.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повышение денежных доходов гражданина (семьи гражданина) по истечении срока действия контракта;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B734C2" w:rsidRPr="00B734C2" w:rsidRDefault="00B734C2" w:rsidP="00B734C2">
      <w:pPr>
        <w:tabs>
          <w:tab w:val="left" w:pos="567"/>
          <w:tab w:val="left" w:pos="993"/>
        </w:tabs>
        <w:spacing w:before="120"/>
        <w:ind w:left="851"/>
        <w:contextualSpacing/>
        <w:jc w:val="both"/>
        <w:rPr>
          <w:color w:val="000000"/>
          <w:sz w:val="6"/>
          <w:szCs w:val="6"/>
          <w:lang w:eastAsia="en-US"/>
        </w:rPr>
      </w:pPr>
    </w:p>
    <w:p w:rsidR="00B734C2" w:rsidRPr="00B734C2" w:rsidRDefault="00B734C2" w:rsidP="00B734C2">
      <w:pPr>
        <w:tabs>
          <w:tab w:val="left" w:pos="567"/>
          <w:tab w:val="left" w:pos="993"/>
        </w:tabs>
        <w:spacing w:before="120"/>
        <w:ind w:left="851"/>
        <w:contextualSpacing/>
        <w:jc w:val="both"/>
        <w:rPr>
          <w:color w:val="000000"/>
          <w:sz w:val="10"/>
          <w:szCs w:val="10"/>
          <w:lang w:eastAsia="en-US"/>
        </w:rPr>
      </w:pPr>
    </w:p>
    <w:p w:rsidR="00B734C2" w:rsidRPr="00B734C2" w:rsidRDefault="00B734C2" w:rsidP="00B734C2">
      <w:pPr>
        <w:numPr>
          <w:ilvl w:val="0"/>
          <w:numId w:val="5"/>
        </w:numPr>
        <w:spacing w:before="120"/>
        <w:ind w:left="0" w:firstLine="435"/>
        <w:contextualSpacing/>
        <w:jc w:val="center"/>
        <w:rPr>
          <w:color w:val="000000"/>
          <w:sz w:val="28"/>
          <w:szCs w:val="28"/>
          <w:lang w:eastAsia="en-US"/>
        </w:rPr>
      </w:pPr>
      <w:r w:rsidRPr="00B734C2">
        <w:rPr>
          <w:b/>
          <w:color w:val="000000"/>
          <w:sz w:val="28"/>
          <w:szCs w:val="28"/>
          <w:lang w:eastAsia="en-US"/>
        </w:rPr>
        <w:t>Осуществление мероприятий, направленных гражданином на преодоление трудной жизненной ситуации</w:t>
      </w:r>
    </w:p>
    <w:p w:rsidR="00B734C2" w:rsidRPr="00B734C2" w:rsidRDefault="00B734C2" w:rsidP="00B734C2">
      <w:pPr>
        <w:spacing w:before="120"/>
        <w:jc w:val="both"/>
        <w:rPr>
          <w:color w:val="000000"/>
          <w:sz w:val="6"/>
          <w:szCs w:val="6"/>
          <w:lang w:eastAsia="en-US"/>
        </w:rPr>
      </w:pP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общий срок</w:t>
      </w:r>
      <w:r w:rsidRPr="00B734C2">
        <w:rPr>
          <w:color w:val="000000"/>
          <w:sz w:val="28"/>
          <w:szCs w:val="28"/>
          <w:lang w:eastAsia="en-US"/>
        </w:rPr>
        <w:t xml:space="preserve">, на который заключается контракт, составляет </w:t>
      </w:r>
      <w:r w:rsidRPr="00B734C2">
        <w:rPr>
          <w:b/>
          <w:i/>
          <w:color w:val="000000"/>
          <w:sz w:val="28"/>
          <w:szCs w:val="28"/>
          <w:lang w:eastAsia="en-US"/>
        </w:rPr>
        <w:t>не более 6 месяцев</w:t>
      </w:r>
      <w:r w:rsidRPr="00B734C2">
        <w:rPr>
          <w:color w:val="000000"/>
          <w:sz w:val="28"/>
          <w:szCs w:val="28"/>
          <w:lang w:eastAsia="en-US"/>
        </w:rPr>
        <w:t>;</w:t>
      </w:r>
    </w:p>
    <w:p w:rsidR="00B734C2" w:rsidRPr="00B734C2" w:rsidRDefault="00B734C2" w:rsidP="00B734C2">
      <w:pPr>
        <w:spacing w:before="120"/>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размер социальной выплаты</w:t>
      </w:r>
      <w:r w:rsidRPr="00B734C2">
        <w:rPr>
          <w:color w:val="000000"/>
          <w:sz w:val="28"/>
          <w:szCs w:val="28"/>
          <w:lang w:eastAsia="en-US"/>
        </w:rPr>
        <w:t>:</w:t>
      </w:r>
    </w:p>
    <w:p w:rsidR="00B734C2" w:rsidRPr="00B734C2" w:rsidRDefault="00B734C2" w:rsidP="00B734C2">
      <w:pPr>
        <w:numPr>
          <w:ilvl w:val="0"/>
          <w:numId w:val="6"/>
        </w:numPr>
        <w:tabs>
          <w:tab w:val="left" w:pos="1134"/>
        </w:tabs>
        <w:spacing w:before="120"/>
        <w:ind w:hanging="664"/>
        <w:contextualSpacing/>
        <w:jc w:val="both"/>
        <w:rPr>
          <w:color w:val="000000"/>
          <w:sz w:val="28"/>
          <w:szCs w:val="28"/>
          <w:lang w:eastAsia="en-US"/>
        </w:rPr>
      </w:pPr>
      <w:r w:rsidRPr="00B734C2">
        <w:rPr>
          <w:b/>
          <w:i/>
          <w:color w:val="000000"/>
          <w:sz w:val="28"/>
          <w:szCs w:val="28"/>
          <w:lang w:eastAsia="en-US"/>
        </w:rPr>
        <w:t>ежемесячно – 1</w:t>
      </w:r>
      <w:r w:rsidR="00D01DD3">
        <w:rPr>
          <w:b/>
          <w:i/>
          <w:color w:val="000000"/>
          <w:sz w:val="28"/>
          <w:szCs w:val="28"/>
          <w:lang w:eastAsia="en-US"/>
        </w:rPr>
        <w:t>4620</w:t>
      </w:r>
      <w:r w:rsidRPr="00B734C2">
        <w:rPr>
          <w:b/>
          <w:i/>
          <w:color w:val="000000"/>
          <w:sz w:val="28"/>
          <w:szCs w:val="28"/>
          <w:lang w:eastAsia="en-US"/>
        </w:rPr>
        <w:t xml:space="preserve"> руб.</w:t>
      </w:r>
    </w:p>
    <w:p w:rsidR="00B734C2" w:rsidRPr="00B734C2" w:rsidRDefault="00B734C2" w:rsidP="00B734C2">
      <w:pPr>
        <w:spacing w:before="120"/>
        <w:ind w:left="75"/>
        <w:jc w:val="both"/>
        <w:rPr>
          <w:color w:val="000000"/>
          <w:sz w:val="28"/>
          <w:szCs w:val="28"/>
          <w:lang w:eastAsia="en-US"/>
        </w:rPr>
      </w:pPr>
      <w:r w:rsidRPr="00B734C2">
        <w:rPr>
          <w:color w:val="000000"/>
          <w:sz w:val="28"/>
          <w:szCs w:val="28"/>
          <w:lang w:eastAsia="en-US"/>
        </w:rPr>
        <w:t xml:space="preserve">- </w:t>
      </w:r>
      <w:r w:rsidRPr="00B734C2">
        <w:rPr>
          <w:b/>
          <w:i/>
          <w:color w:val="000000"/>
          <w:sz w:val="28"/>
          <w:szCs w:val="28"/>
          <w:lang w:eastAsia="en-US"/>
        </w:rPr>
        <w:t>требования к</w:t>
      </w:r>
      <w:r w:rsidRPr="00B734C2">
        <w:rPr>
          <w:color w:val="000000"/>
          <w:sz w:val="28"/>
          <w:szCs w:val="28"/>
          <w:lang w:eastAsia="en-US"/>
        </w:rPr>
        <w:t xml:space="preserve"> </w:t>
      </w:r>
      <w:r w:rsidRPr="00B734C2">
        <w:rPr>
          <w:b/>
          <w:i/>
          <w:color w:val="000000"/>
          <w:sz w:val="28"/>
          <w:szCs w:val="28"/>
          <w:lang w:eastAsia="en-US"/>
        </w:rPr>
        <w:t>обязательствам по исполнению</w:t>
      </w:r>
      <w:r w:rsidRPr="00B734C2">
        <w:rPr>
          <w:color w:val="000000"/>
          <w:sz w:val="28"/>
          <w:szCs w:val="28"/>
          <w:lang w:eastAsia="en-US"/>
        </w:rPr>
        <w:t xml:space="preserve"> социального контракта:</w:t>
      </w:r>
    </w:p>
    <w:p w:rsidR="00B734C2" w:rsidRPr="00B734C2" w:rsidRDefault="00B734C2" w:rsidP="002337DA">
      <w:pPr>
        <w:numPr>
          <w:ilvl w:val="0"/>
          <w:numId w:val="7"/>
        </w:numPr>
        <w:tabs>
          <w:tab w:val="left" w:pos="851"/>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выполнение мероприятий, предусмотренных социальным контрактом;</w:t>
      </w:r>
    </w:p>
    <w:p w:rsidR="00B734C2" w:rsidRPr="00B734C2" w:rsidRDefault="00B734C2" w:rsidP="002337DA">
      <w:pPr>
        <w:numPr>
          <w:ilvl w:val="0"/>
          <w:numId w:val="7"/>
        </w:numPr>
        <w:tabs>
          <w:tab w:val="left" w:pos="1134"/>
        </w:tabs>
        <w:spacing w:before="120"/>
        <w:ind w:left="0" w:firstLine="851"/>
        <w:contextualSpacing/>
        <w:jc w:val="both"/>
        <w:rPr>
          <w:color w:val="000000"/>
          <w:sz w:val="28"/>
          <w:szCs w:val="28"/>
          <w:lang w:eastAsia="en-US"/>
        </w:rPr>
      </w:pPr>
      <w:r w:rsidRPr="00B734C2">
        <w:rPr>
          <w:color w:val="000000"/>
          <w:sz w:val="28"/>
          <w:szCs w:val="28"/>
          <w:lang w:eastAsia="en-US"/>
        </w:rPr>
        <w:t>с целью удовлетворения потребностей, приобретение товаров первой необходимости, одежды, обуви, лекарственных препаратов, прохождение лечения, профилактических медицинских осмотров.</w:t>
      </w:r>
    </w:p>
    <w:p w:rsidR="00B734C2" w:rsidRPr="00B734C2" w:rsidRDefault="00B734C2" w:rsidP="002337DA">
      <w:pPr>
        <w:numPr>
          <w:ilvl w:val="0"/>
          <w:numId w:val="7"/>
        </w:numPr>
        <w:tabs>
          <w:tab w:val="left" w:pos="993"/>
        </w:tabs>
        <w:spacing w:before="120"/>
        <w:ind w:left="0" w:firstLine="851"/>
        <w:contextualSpacing/>
        <w:jc w:val="both"/>
        <w:rPr>
          <w:color w:val="000000"/>
          <w:sz w:val="28"/>
          <w:szCs w:val="28"/>
          <w:lang w:eastAsia="en-US"/>
        </w:rPr>
      </w:pPr>
      <w:r w:rsidRPr="00B734C2">
        <w:rPr>
          <w:color w:val="000000"/>
          <w:sz w:val="28"/>
          <w:szCs w:val="28"/>
          <w:lang w:eastAsia="en-US"/>
        </w:rPr>
        <w:lastRenderedPageBreak/>
        <w:t xml:space="preserve">  преодоление гражданином (семьей гражданина) трудной жизненной ситуации по истечении срока действия контракта;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повышение денежных доходов гражданина (семьи гражданина) по истечении срока действия контракта;</w:t>
      </w:r>
    </w:p>
    <w:p w:rsidR="00B734C2" w:rsidRPr="00B734C2" w:rsidRDefault="00B734C2" w:rsidP="002337DA">
      <w:pPr>
        <w:numPr>
          <w:ilvl w:val="0"/>
          <w:numId w:val="7"/>
        </w:numPr>
        <w:tabs>
          <w:tab w:val="left" w:pos="567"/>
          <w:tab w:val="left" w:pos="993"/>
        </w:tabs>
        <w:spacing w:before="120"/>
        <w:ind w:left="0" w:firstLine="851"/>
        <w:contextualSpacing/>
        <w:jc w:val="both"/>
        <w:rPr>
          <w:color w:val="000000"/>
          <w:sz w:val="28"/>
          <w:szCs w:val="28"/>
          <w:lang w:eastAsia="en-US"/>
        </w:rPr>
      </w:pPr>
      <w:r w:rsidRPr="00B734C2">
        <w:rPr>
          <w:color w:val="000000"/>
          <w:sz w:val="28"/>
          <w:szCs w:val="28"/>
          <w:lang w:eastAsia="en-US"/>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B734C2" w:rsidRPr="00B734C2" w:rsidRDefault="00B734C2" w:rsidP="00B734C2">
      <w:pPr>
        <w:tabs>
          <w:tab w:val="left" w:pos="567"/>
          <w:tab w:val="left" w:pos="993"/>
        </w:tabs>
        <w:spacing w:before="120"/>
        <w:ind w:left="851"/>
        <w:contextualSpacing/>
        <w:jc w:val="both"/>
        <w:rPr>
          <w:color w:val="000000"/>
          <w:sz w:val="6"/>
          <w:szCs w:val="6"/>
          <w:lang w:eastAsia="en-US"/>
        </w:rPr>
      </w:pPr>
    </w:p>
    <w:p w:rsidR="00B734C2" w:rsidRPr="00B734C2" w:rsidRDefault="00B734C2" w:rsidP="00B734C2">
      <w:pPr>
        <w:jc w:val="both"/>
        <w:rPr>
          <w:rFonts w:eastAsia="Calibri"/>
          <w:sz w:val="28"/>
          <w:szCs w:val="28"/>
          <w:lang w:eastAsia="en-US"/>
        </w:rPr>
      </w:pPr>
      <w:r w:rsidRPr="00B734C2">
        <w:rPr>
          <w:rFonts w:eastAsia="Calibri"/>
          <w:sz w:val="28"/>
          <w:szCs w:val="28"/>
          <w:lang w:eastAsia="en-US"/>
        </w:rPr>
        <w:t xml:space="preserve">       </w:t>
      </w:r>
      <w:proofErr w:type="gramStart"/>
      <w:r w:rsidRPr="00B734C2">
        <w:rPr>
          <w:rFonts w:eastAsia="Calibri"/>
          <w:sz w:val="28"/>
          <w:szCs w:val="28"/>
          <w:lang w:eastAsia="en-US"/>
        </w:rPr>
        <w:t>Оказание государственной социальной помощи на основании социального контракта предоставляется малоимущим гражданам (семьям граждан), при условии наличия у них дохода ниже величины прожиточного минимума для семьи (величины прожиточного минимума для одиноко проживающего гражданина) и его размер обусловлен объективными обстоятельствами, не зависящими от них самих (инвалидность, потеря кормильца, безработица, уход за ребенком в возрасте от 1,5 до 3 лет, ребенком-инвалидом, инвалидом,  чрезвычайная</w:t>
      </w:r>
      <w:proofErr w:type="gramEnd"/>
      <w:r w:rsidRPr="00B734C2">
        <w:rPr>
          <w:rFonts w:eastAsia="Calibri"/>
          <w:sz w:val="28"/>
          <w:szCs w:val="28"/>
          <w:lang w:eastAsia="en-US"/>
        </w:rPr>
        <w:t xml:space="preserve"> ситуация,  и тому подобное.</w:t>
      </w:r>
    </w:p>
    <w:p w:rsidR="00B734C2" w:rsidRPr="00B734C2" w:rsidRDefault="00B734C2" w:rsidP="00B734C2">
      <w:pPr>
        <w:jc w:val="both"/>
        <w:rPr>
          <w:rFonts w:eastAsia="Calibri"/>
          <w:sz w:val="28"/>
          <w:szCs w:val="28"/>
          <w:lang w:eastAsia="en-US"/>
        </w:rPr>
      </w:pPr>
      <w:r w:rsidRPr="00B734C2">
        <w:rPr>
          <w:rFonts w:eastAsia="Calibri"/>
          <w:sz w:val="28"/>
          <w:szCs w:val="28"/>
          <w:lang w:eastAsia="en-US"/>
        </w:rPr>
        <w:t xml:space="preserve">       Для назначения государственной социальной помощи необходимы  следующие документы:</w:t>
      </w:r>
    </w:p>
    <w:p w:rsidR="00B734C2" w:rsidRPr="00B734C2" w:rsidRDefault="00B734C2" w:rsidP="002337DA">
      <w:pPr>
        <w:numPr>
          <w:ilvl w:val="0"/>
          <w:numId w:val="8"/>
        </w:numPr>
        <w:tabs>
          <w:tab w:val="left" w:pos="1276"/>
        </w:tabs>
        <w:ind w:left="0" w:firstLine="851"/>
        <w:jc w:val="both"/>
        <w:rPr>
          <w:rFonts w:eastAsia="Calibri"/>
          <w:sz w:val="28"/>
          <w:szCs w:val="28"/>
          <w:lang w:eastAsia="en-US"/>
        </w:rPr>
      </w:pPr>
      <w:r w:rsidRPr="00B734C2">
        <w:rPr>
          <w:rFonts w:eastAsia="Calibri"/>
          <w:sz w:val="28"/>
          <w:szCs w:val="28"/>
          <w:lang w:eastAsia="en-US"/>
        </w:rPr>
        <w:t>документ, удостоверяющий личность получателя государственной социальной помощи, его законного представителя;</w:t>
      </w:r>
    </w:p>
    <w:p w:rsidR="00B734C2" w:rsidRPr="00B734C2" w:rsidRDefault="00B734C2" w:rsidP="002337DA">
      <w:pPr>
        <w:numPr>
          <w:ilvl w:val="0"/>
          <w:numId w:val="8"/>
        </w:numPr>
        <w:tabs>
          <w:tab w:val="left" w:pos="1276"/>
        </w:tabs>
        <w:ind w:left="0" w:firstLine="851"/>
        <w:jc w:val="both"/>
        <w:rPr>
          <w:rFonts w:eastAsia="Calibri"/>
          <w:sz w:val="28"/>
          <w:szCs w:val="28"/>
          <w:lang w:eastAsia="en-US"/>
        </w:rPr>
      </w:pPr>
      <w:r w:rsidRPr="00B734C2">
        <w:rPr>
          <w:rFonts w:eastAsia="Calibri"/>
          <w:sz w:val="28"/>
          <w:szCs w:val="28"/>
          <w:lang w:eastAsia="en-US"/>
        </w:rPr>
        <w:t>документы, удостоверяющие личность членов семьи получателя государственной социальной помощи, - для малоимущей семьи;</w:t>
      </w:r>
    </w:p>
    <w:p w:rsidR="00B734C2" w:rsidRPr="00B734C2" w:rsidRDefault="00B734C2" w:rsidP="002337DA">
      <w:pPr>
        <w:numPr>
          <w:ilvl w:val="0"/>
          <w:numId w:val="8"/>
        </w:numPr>
        <w:tabs>
          <w:tab w:val="left" w:pos="1276"/>
        </w:tabs>
        <w:ind w:left="0" w:firstLine="851"/>
        <w:jc w:val="both"/>
        <w:rPr>
          <w:rFonts w:eastAsia="Calibri"/>
          <w:sz w:val="28"/>
          <w:szCs w:val="28"/>
          <w:lang w:eastAsia="en-US"/>
        </w:rPr>
      </w:pPr>
      <w:r w:rsidRPr="00B734C2">
        <w:rPr>
          <w:rFonts w:eastAsia="Calibri"/>
          <w:sz w:val="28"/>
          <w:szCs w:val="28"/>
          <w:lang w:eastAsia="en-US"/>
        </w:rPr>
        <w:t>справка о составе семьи;</w:t>
      </w:r>
    </w:p>
    <w:p w:rsidR="00B734C2" w:rsidRPr="00B734C2" w:rsidRDefault="00B734C2" w:rsidP="002337DA">
      <w:pPr>
        <w:numPr>
          <w:ilvl w:val="0"/>
          <w:numId w:val="8"/>
        </w:numPr>
        <w:tabs>
          <w:tab w:val="left" w:pos="1276"/>
        </w:tabs>
        <w:ind w:left="0" w:firstLine="851"/>
        <w:jc w:val="both"/>
        <w:rPr>
          <w:rFonts w:eastAsia="Calibri"/>
          <w:sz w:val="28"/>
          <w:szCs w:val="28"/>
          <w:lang w:eastAsia="en-US"/>
        </w:rPr>
      </w:pPr>
      <w:proofErr w:type="gramStart"/>
      <w:r w:rsidRPr="00B734C2">
        <w:rPr>
          <w:rFonts w:eastAsia="Calibri"/>
          <w:sz w:val="28"/>
          <w:szCs w:val="28"/>
          <w:lang w:eastAsia="en-US"/>
        </w:rPr>
        <w:t xml:space="preserve">документы, подтверждающие, что наличие у получателя государственной социальной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(инвалидность, потеря кормильца, безработица, утрата (повреждение) движимого имущества, повреждение жилого помещения, утрата (разрушение) жилого помещения, уход за ребенком в возрасте от 1,5 до 3 лет, ребенком-инвалидом, инвалидом I группы): </w:t>
      </w:r>
      <w:proofErr w:type="gramEnd"/>
    </w:p>
    <w:p w:rsidR="00B734C2" w:rsidRPr="00B734C2" w:rsidRDefault="00B734C2" w:rsidP="00C71BBD">
      <w:pPr>
        <w:tabs>
          <w:tab w:val="left" w:pos="1418"/>
          <w:tab w:val="left" w:pos="1560"/>
        </w:tabs>
        <w:ind w:firstLine="567"/>
        <w:jc w:val="both"/>
        <w:rPr>
          <w:rFonts w:eastAsia="Calibri"/>
          <w:sz w:val="28"/>
          <w:szCs w:val="28"/>
          <w:lang w:eastAsia="en-US"/>
        </w:rPr>
      </w:pPr>
      <w:r w:rsidRPr="00B734C2">
        <w:rPr>
          <w:rFonts w:eastAsia="Calibri"/>
          <w:sz w:val="28"/>
          <w:szCs w:val="28"/>
          <w:lang w:eastAsia="en-US"/>
        </w:rPr>
        <w:t>а)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 для граждан, осуществляющих уход за ребенком-инвалидом, инвалидом I группы;</w:t>
      </w:r>
    </w:p>
    <w:p w:rsidR="00B734C2" w:rsidRPr="00B734C2" w:rsidRDefault="00B734C2" w:rsidP="00C71BBD">
      <w:pPr>
        <w:ind w:firstLine="567"/>
        <w:jc w:val="both"/>
        <w:rPr>
          <w:rFonts w:eastAsia="Calibri"/>
          <w:sz w:val="28"/>
          <w:szCs w:val="28"/>
          <w:lang w:eastAsia="en-US"/>
        </w:rPr>
      </w:pPr>
      <w:r w:rsidRPr="00B734C2">
        <w:rPr>
          <w:rFonts w:eastAsia="Calibri"/>
          <w:sz w:val="28"/>
          <w:szCs w:val="28"/>
          <w:lang w:eastAsia="en-US"/>
        </w:rPr>
        <w:t>б)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B734C2" w:rsidRPr="00B734C2" w:rsidRDefault="00C71BBD" w:rsidP="00C71BBD">
      <w:pPr>
        <w:tabs>
          <w:tab w:val="left" w:pos="993"/>
        </w:tabs>
        <w:ind w:firstLine="567"/>
        <w:jc w:val="both"/>
        <w:rPr>
          <w:rFonts w:eastAsia="Calibri"/>
          <w:sz w:val="28"/>
          <w:szCs w:val="28"/>
          <w:lang w:eastAsia="en-US"/>
        </w:rPr>
      </w:pPr>
      <w:r>
        <w:rPr>
          <w:rFonts w:eastAsia="Calibri"/>
          <w:sz w:val="28"/>
          <w:szCs w:val="28"/>
          <w:lang w:eastAsia="en-US"/>
        </w:rPr>
        <w:t xml:space="preserve">в) </w:t>
      </w:r>
      <w:r w:rsidR="00B734C2" w:rsidRPr="00B734C2">
        <w:rPr>
          <w:rFonts w:eastAsia="Calibri"/>
          <w:sz w:val="28"/>
          <w:szCs w:val="28"/>
          <w:lang w:eastAsia="en-US"/>
        </w:rPr>
        <w:t>правоустанавливающий документ на жилое помещение, подтверждающий право собственности или право пользования жилым помещением;</w:t>
      </w:r>
    </w:p>
    <w:p w:rsidR="00B734C2" w:rsidRPr="00B734C2" w:rsidRDefault="00B734C2" w:rsidP="00C71BBD">
      <w:pPr>
        <w:ind w:left="720" w:hanging="153"/>
        <w:jc w:val="both"/>
        <w:rPr>
          <w:rFonts w:eastAsia="Calibri"/>
          <w:sz w:val="28"/>
          <w:szCs w:val="28"/>
          <w:lang w:eastAsia="en-US"/>
        </w:rPr>
      </w:pPr>
      <w:r w:rsidRPr="00B734C2">
        <w:rPr>
          <w:rFonts w:eastAsia="Calibri"/>
          <w:sz w:val="28"/>
          <w:szCs w:val="28"/>
          <w:lang w:eastAsia="en-US"/>
        </w:rPr>
        <w:t>г) выписка из похозяйственней книги;</w:t>
      </w:r>
    </w:p>
    <w:p w:rsidR="00B734C2" w:rsidRDefault="00B734C2" w:rsidP="00C71BBD">
      <w:pPr>
        <w:tabs>
          <w:tab w:val="left" w:pos="993"/>
        </w:tabs>
        <w:ind w:firstLine="567"/>
        <w:jc w:val="both"/>
        <w:rPr>
          <w:rFonts w:eastAsia="Calibri"/>
          <w:sz w:val="28"/>
          <w:szCs w:val="28"/>
          <w:lang w:eastAsia="en-US"/>
        </w:rPr>
      </w:pPr>
      <w:r w:rsidRPr="00B734C2">
        <w:rPr>
          <w:rFonts w:eastAsia="Calibri"/>
          <w:sz w:val="28"/>
          <w:szCs w:val="28"/>
          <w:lang w:eastAsia="en-US"/>
        </w:rPr>
        <w:t>д) программа социальной адаптации, включающая ежемесячный перечень мероприятий.</w:t>
      </w:r>
    </w:p>
    <w:p w:rsidR="00FD0D19" w:rsidRDefault="00FD0D19" w:rsidP="00C71BBD">
      <w:pPr>
        <w:tabs>
          <w:tab w:val="left" w:pos="993"/>
        </w:tabs>
        <w:ind w:firstLine="567"/>
        <w:jc w:val="both"/>
        <w:rPr>
          <w:rFonts w:eastAsia="Calibri"/>
          <w:sz w:val="28"/>
          <w:szCs w:val="28"/>
          <w:lang w:eastAsia="en-US"/>
        </w:rPr>
      </w:pPr>
      <w:r>
        <w:rPr>
          <w:rFonts w:eastAsia="Calibri"/>
          <w:sz w:val="28"/>
          <w:szCs w:val="28"/>
          <w:lang w:eastAsia="en-US"/>
        </w:rPr>
        <w:t>По вопросам заключения социального контракта, обращаться:</w:t>
      </w:r>
    </w:p>
    <w:p w:rsidR="00FD0D19" w:rsidRDefault="00FD0D19" w:rsidP="00C71BBD">
      <w:pPr>
        <w:tabs>
          <w:tab w:val="left" w:pos="993"/>
        </w:tabs>
        <w:ind w:firstLine="567"/>
        <w:jc w:val="both"/>
        <w:rPr>
          <w:rFonts w:eastAsia="Calibri"/>
          <w:sz w:val="28"/>
          <w:szCs w:val="28"/>
          <w:lang w:eastAsia="en-US"/>
        </w:rPr>
      </w:pPr>
      <w:r>
        <w:rPr>
          <w:rFonts w:eastAsia="Calibri"/>
          <w:sz w:val="28"/>
          <w:szCs w:val="28"/>
          <w:lang w:eastAsia="en-US"/>
        </w:rPr>
        <w:t>- по адресу: г. Тайшет, ул. Андреева, д. 12;</w:t>
      </w:r>
    </w:p>
    <w:p w:rsidR="00FD0D19" w:rsidRDefault="00FD0D19" w:rsidP="00C71BBD">
      <w:pPr>
        <w:tabs>
          <w:tab w:val="left" w:pos="993"/>
        </w:tabs>
        <w:ind w:firstLine="567"/>
        <w:jc w:val="both"/>
        <w:rPr>
          <w:rFonts w:eastAsia="Calibri"/>
          <w:sz w:val="28"/>
          <w:szCs w:val="28"/>
          <w:lang w:eastAsia="en-US"/>
        </w:rPr>
      </w:pPr>
      <w:r>
        <w:rPr>
          <w:rFonts w:eastAsia="Calibri"/>
          <w:sz w:val="28"/>
          <w:szCs w:val="28"/>
          <w:lang w:eastAsia="en-US"/>
        </w:rPr>
        <w:t>- телефоны для консультации: 8 (39563) 2-69-29;</w:t>
      </w:r>
    </w:p>
    <w:p w:rsidR="00FD0D19" w:rsidRDefault="00FD0D19" w:rsidP="00C71BBD">
      <w:pPr>
        <w:tabs>
          <w:tab w:val="left" w:pos="993"/>
        </w:tabs>
        <w:ind w:firstLine="567"/>
        <w:jc w:val="both"/>
        <w:rPr>
          <w:rFonts w:eastAsia="Calibri"/>
          <w:sz w:val="28"/>
          <w:szCs w:val="28"/>
          <w:lang w:eastAsia="en-US"/>
        </w:rPr>
      </w:pPr>
      <w:r>
        <w:rPr>
          <w:rFonts w:eastAsia="Calibri"/>
          <w:sz w:val="28"/>
          <w:szCs w:val="28"/>
          <w:lang w:eastAsia="en-US"/>
        </w:rPr>
        <w:t xml:space="preserve">                                               8 (39563) 2-69-20; </w:t>
      </w:r>
    </w:p>
    <w:p w:rsidR="00FD0D19" w:rsidRPr="00B734C2" w:rsidRDefault="00FD0D19" w:rsidP="00C71BBD">
      <w:pPr>
        <w:tabs>
          <w:tab w:val="left" w:pos="993"/>
        </w:tabs>
        <w:ind w:firstLine="567"/>
        <w:jc w:val="both"/>
        <w:rPr>
          <w:rFonts w:eastAsia="Calibri"/>
          <w:sz w:val="28"/>
          <w:szCs w:val="28"/>
          <w:lang w:eastAsia="en-US"/>
        </w:rPr>
      </w:pPr>
      <w:r>
        <w:rPr>
          <w:rFonts w:eastAsia="Calibri"/>
          <w:sz w:val="28"/>
          <w:szCs w:val="28"/>
          <w:lang w:eastAsia="en-US"/>
        </w:rPr>
        <w:t xml:space="preserve">                                               8 (39563) 2-70-17.</w:t>
      </w:r>
    </w:p>
    <w:p w:rsidR="003871B6" w:rsidRPr="003871B6" w:rsidRDefault="003871B6" w:rsidP="00B734C2">
      <w:pPr>
        <w:jc w:val="right"/>
      </w:pPr>
    </w:p>
    <w:p w:rsidR="003871B6" w:rsidRPr="00CD6566" w:rsidRDefault="003871B6" w:rsidP="00B734C2">
      <w:pPr>
        <w:jc w:val="right"/>
      </w:pPr>
    </w:p>
    <w:p w:rsidR="003871B6" w:rsidRPr="00CD6566" w:rsidRDefault="003871B6" w:rsidP="00B734C2">
      <w:pPr>
        <w:jc w:val="right"/>
      </w:pPr>
    </w:p>
    <w:p w:rsidR="003871B6" w:rsidRPr="00CD6566" w:rsidRDefault="003871B6" w:rsidP="00B734C2">
      <w:pPr>
        <w:jc w:val="right"/>
      </w:pPr>
    </w:p>
    <w:p w:rsidR="003871B6" w:rsidRPr="00CD6566" w:rsidRDefault="003871B6" w:rsidP="00B734C2">
      <w:pPr>
        <w:jc w:val="right"/>
      </w:pPr>
    </w:p>
    <w:p w:rsidR="003871B6" w:rsidRPr="00CD6566" w:rsidRDefault="003871B6" w:rsidP="00B734C2">
      <w:pPr>
        <w:jc w:val="right"/>
      </w:pPr>
    </w:p>
    <w:p w:rsidR="00B734C2" w:rsidRPr="0052747F" w:rsidRDefault="00B734C2" w:rsidP="003871B6">
      <w:pPr>
        <w:ind w:left="-851" w:right="-850"/>
        <w:jc w:val="right"/>
      </w:pPr>
      <w:r w:rsidRPr="00B734C2">
        <w:t xml:space="preserve">                                                                                                      </w:t>
      </w:r>
    </w:p>
    <w:sectPr w:rsidR="00B734C2" w:rsidRPr="0052747F" w:rsidSect="009E6664">
      <w:pgSz w:w="11906" w:h="16838"/>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92A"/>
    <w:multiLevelType w:val="hybridMultilevel"/>
    <w:tmpl w:val="E7928EF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5EE3646"/>
    <w:multiLevelType w:val="hybridMultilevel"/>
    <w:tmpl w:val="716CCB82"/>
    <w:lvl w:ilvl="0" w:tplc="E610881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0927056"/>
    <w:multiLevelType w:val="hybridMultilevel"/>
    <w:tmpl w:val="7960CD5C"/>
    <w:lvl w:ilvl="0" w:tplc="113689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3537CE"/>
    <w:multiLevelType w:val="hybridMultilevel"/>
    <w:tmpl w:val="BE5428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E133BFD"/>
    <w:multiLevelType w:val="hybridMultilevel"/>
    <w:tmpl w:val="9C5E3B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ECC4774"/>
    <w:multiLevelType w:val="hybridMultilevel"/>
    <w:tmpl w:val="8826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E1ECA"/>
    <w:multiLevelType w:val="hybridMultilevel"/>
    <w:tmpl w:val="E3F23800"/>
    <w:lvl w:ilvl="0" w:tplc="04190005">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64C538A3"/>
    <w:multiLevelType w:val="hybridMultilevel"/>
    <w:tmpl w:val="AC62C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91774"/>
    <w:multiLevelType w:val="hybridMultilevel"/>
    <w:tmpl w:val="7CC40C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54"/>
    <w:rsid w:val="00017C19"/>
    <w:rsid w:val="000232EE"/>
    <w:rsid w:val="00025B90"/>
    <w:rsid w:val="00031D61"/>
    <w:rsid w:val="00033B5F"/>
    <w:rsid w:val="00035EF5"/>
    <w:rsid w:val="00036CE3"/>
    <w:rsid w:val="0003741A"/>
    <w:rsid w:val="000447A3"/>
    <w:rsid w:val="00051E15"/>
    <w:rsid w:val="00062CA5"/>
    <w:rsid w:val="000713FC"/>
    <w:rsid w:val="00084A95"/>
    <w:rsid w:val="000B1D83"/>
    <w:rsid w:val="000B5350"/>
    <w:rsid w:val="000C623B"/>
    <w:rsid w:val="000D3165"/>
    <w:rsid w:val="000E15AA"/>
    <w:rsid w:val="000F2C35"/>
    <w:rsid w:val="001048E4"/>
    <w:rsid w:val="00130F40"/>
    <w:rsid w:val="00137A85"/>
    <w:rsid w:val="00147905"/>
    <w:rsid w:val="00173596"/>
    <w:rsid w:val="00173B35"/>
    <w:rsid w:val="00181B79"/>
    <w:rsid w:val="00184094"/>
    <w:rsid w:val="0018603A"/>
    <w:rsid w:val="00186977"/>
    <w:rsid w:val="00196454"/>
    <w:rsid w:val="001C2043"/>
    <w:rsid w:val="001C4A17"/>
    <w:rsid w:val="001D55C0"/>
    <w:rsid w:val="001E4B99"/>
    <w:rsid w:val="001F2C20"/>
    <w:rsid w:val="001F3B06"/>
    <w:rsid w:val="00202BCE"/>
    <w:rsid w:val="00225F91"/>
    <w:rsid w:val="002337DA"/>
    <w:rsid w:val="002574C2"/>
    <w:rsid w:val="00266465"/>
    <w:rsid w:val="00285DCD"/>
    <w:rsid w:val="002B1315"/>
    <w:rsid w:val="002B517E"/>
    <w:rsid w:val="002C3847"/>
    <w:rsid w:val="002C6E7F"/>
    <w:rsid w:val="002D1B7A"/>
    <w:rsid w:val="002E530C"/>
    <w:rsid w:val="002E7CDC"/>
    <w:rsid w:val="00300A9F"/>
    <w:rsid w:val="00301D81"/>
    <w:rsid w:val="00313E76"/>
    <w:rsid w:val="0031752C"/>
    <w:rsid w:val="003201E8"/>
    <w:rsid w:val="003215B1"/>
    <w:rsid w:val="0033235A"/>
    <w:rsid w:val="003726EF"/>
    <w:rsid w:val="003728FC"/>
    <w:rsid w:val="00384857"/>
    <w:rsid w:val="003871B6"/>
    <w:rsid w:val="00390B04"/>
    <w:rsid w:val="003A14D5"/>
    <w:rsid w:val="003A1A94"/>
    <w:rsid w:val="003C5C96"/>
    <w:rsid w:val="003C68DA"/>
    <w:rsid w:val="003D11AC"/>
    <w:rsid w:val="003D19F7"/>
    <w:rsid w:val="003D5B79"/>
    <w:rsid w:val="003F22CA"/>
    <w:rsid w:val="0040532D"/>
    <w:rsid w:val="00424B84"/>
    <w:rsid w:val="00426875"/>
    <w:rsid w:val="00431010"/>
    <w:rsid w:val="004322DA"/>
    <w:rsid w:val="00440147"/>
    <w:rsid w:val="00441F5B"/>
    <w:rsid w:val="00443C99"/>
    <w:rsid w:val="0045269E"/>
    <w:rsid w:val="004578AB"/>
    <w:rsid w:val="004703A4"/>
    <w:rsid w:val="00472D4F"/>
    <w:rsid w:val="004815B5"/>
    <w:rsid w:val="00483101"/>
    <w:rsid w:val="0048469A"/>
    <w:rsid w:val="0049219C"/>
    <w:rsid w:val="004A419D"/>
    <w:rsid w:val="004A5433"/>
    <w:rsid w:val="004B4CAD"/>
    <w:rsid w:val="004B67EB"/>
    <w:rsid w:val="004B7F94"/>
    <w:rsid w:val="004D0ECF"/>
    <w:rsid w:val="004D3F78"/>
    <w:rsid w:val="004D76E2"/>
    <w:rsid w:val="0052254F"/>
    <w:rsid w:val="0052747F"/>
    <w:rsid w:val="005329A9"/>
    <w:rsid w:val="00532B7E"/>
    <w:rsid w:val="00540918"/>
    <w:rsid w:val="00542306"/>
    <w:rsid w:val="0055567A"/>
    <w:rsid w:val="00555EEB"/>
    <w:rsid w:val="00583F04"/>
    <w:rsid w:val="00585CC6"/>
    <w:rsid w:val="005B2C18"/>
    <w:rsid w:val="005C4D9C"/>
    <w:rsid w:val="005D2832"/>
    <w:rsid w:val="005D376C"/>
    <w:rsid w:val="005D60C7"/>
    <w:rsid w:val="005E0D35"/>
    <w:rsid w:val="005E5378"/>
    <w:rsid w:val="005E5792"/>
    <w:rsid w:val="005E7669"/>
    <w:rsid w:val="005E7BFE"/>
    <w:rsid w:val="005F3D18"/>
    <w:rsid w:val="00623B57"/>
    <w:rsid w:val="00623D18"/>
    <w:rsid w:val="00632B9F"/>
    <w:rsid w:val="006439C8"/>
    <w:rsid w:val="006511B9"/>
    <w:rsid w:val="00663ECF"/>
    <w:rsid w:val="00672F4F"/>
    <w:rsid w:val="006777A6"/>
    <w:rsid w:val="0068515B"/>
    <w:rsid w:val="006A7037"/>
    <w:rsid w:val="006B6F16"/>
    <w:rsid w:val="006D661D"/>
    <w:rsid w:val="006E28AD"/>
    <w:rsid w:val="00700374"/>
    <w:rsid w:val="00715172"/>
    <w:rsid w:val="007172AB"/>
    <w:rsid w:val="007174E2"/>
    <w:rsid w:val="00720F5B"/>
    <w:rsid w:val="0072760B"/>
    <w:rsid w:val="00735707"/>
    <w:rsid w:val="0075169B"/>
    <w:rsid w:val="0075691D"/>
    <w:rsid w:val="007806FE"/>
    <w:rsid w:val="00782246"/>
    <w:rsid w:val="00794BCD"/>
    <w:rsid w:val="007A0161"/>
    <w:rsid w:val="007A2709"/>
    <w:rsid w:val="007A5054"/>
    <w:rsid w:val="007A63A4"/>
    <w:rsid w:val="007B539D"/>
    <w:rsid w:val="007D7930"/>
    <w:rsid w:val="008118B2"/>
    <w:rsid w:val="00816F3E"/>
    <w:rsid w:val="00820847"/>
    <w:rsid w:val="00821617"/>
    <w:rsid w:val="0082195C"/>
    <w:rsid w:val="00823A39"/>
    <w:rsid w:val="00827CB2"/>
    <w:rsid w:val="00831A55"/>
    <w:rsid w:val="00845995"/>
    <w:rsid w:val="00865325"/>
    <w:rsid w:val="00870DF6"/>
    <w:rsid w:val="00874163"/>
    <w:rsid w:val="00885E65"/>
    <w:rsid w:val="008A2ABD"/>
    <w:rsid w:val="008C2B13"/>
    <w:rsid w:val="008D2AED"/>
    <w:rsid w:val="008D487C"/>
    <w:rsid w:val="008D597C"/>
    <w:rsid w:val="008E38B3"/>
    <w:rsid w:val="008F2364"/>
    <w:rsid w:val="008F738A"/>
    <w:rsid w:val="00900C8F"/>
    <w:rsid w:val="009114AD"/>
    <w:rsid w:val="00916CF0"/>
    <w:rsid w:val="00932D5D"/>
    <w:rsid w:val="00933C6D"/>
    <w:rsid w:val="009531D6"/>
    <w:rsid w:val="00966258"/>
    <w:rsid w:val="009852AC"/>
    <w:rsid w:val="00994CF6"/>
    <w:rsid w:val="009B7A56"/>
    <w:rsid w:val="009E6664"/>
    <w:rsid w:val="009F0351"/>
    <w:rsid w:val="00A00675"/>
    <w:rsid w:val="00A037BF"/>
    <w:rsid w:val="00A10330"/>
    <w:rsid w:val="00A24CFF"/>
    <w:rsid w:val="00A31374"/>
    <w:rsid w:val="00A35426"/>
    <w:rsid w:val="00A43D49"/>
    <w:rsid w:val="00A53675"/>
    <w:rsid w:val="00A815AA"/>
    <w:rsid w:val="00A90E73"/>
    <w:rsid w:val="00AB1899"/>
    <w:rsid w:val="00AC13AF"/>
    <w:rsid w:val="00AC1932"/>
    <w:rsid w:val="00AC2B22"/>
    <w:rsid w:val="00AD6A9A"/>
    <w:rsid w:val="00AF5A0D"/>
    <w:rsid w:val="00B01794"/>
    <w:rsid w:val="00B029DF"/>
    <w:rsid w:val="00B0732C"/>
    <w:rsid w:val="00B101DB"/>
    <w:rsid w:val="00B27535"/>
    <w:rsid w:val="00B54CCE"/>
    <w:rsid w:val="00B569DB"/>
    <w:rsid w:val="00B619FD"/>
    <w:rsid w:val="00B653A5"/>
    <w:rsid w:val="00B66FB8"/>
    <w:rsid w:val="00B734C2"/>
    <w:rsid w:val="00B756E7"/>
    <w:rsid w:val="00B77B20"/>
    <w:rsid w:val="00B77B58"/>
    <w:rsid w:val="00BA0AFE"/>
    <w:rsid w:val="00BC091E"/>
    <w:rsid w:val="00BC13CA"/>
    <w:rsid w:val="00BC21C5"/>
    <w:rsid w:val="00BD25C8"/>
    <w:rsid w:val="00BD5D7B"/>
    <w:rsid w:val="00C0287A"/>
    <w:rsid w:val="00C109B6"/>
    <w:rsid w:val="00C26F57"/>
    <w:rsid w:val="00C3500B"/>
    <w:rsid w:val="00C41C8E"/>
    <w:rsid w:val="00C45F23"/>
    <w:rsid w:val="00C52F54"/>
    <w:rsid w:val="00C56105"/>
    <w:rsid w:val="00C616A6"/>
    <w:rsid w:val="00C71BBD"/>
    <w:rsid w:val="00C751CC"/>
    <w:rsid w:val="00C77804"/>
    <w:rsid w:val="00C822D4"/>
    <w:rsid w:val="00C8725B"/>
    <w:rsid w:val="00C91E56"/>
    <w:rsid w:val="00CD2DBB"/>
    <w:rsid w:val="00CD6566"/>
    <w:rsid w:val="00CF252D"/>
    <w:rsid w:val="00CF3D00"/>
    <w:rsid w:val="00D01DD3"/>
    <w:rsid w:val="00D354F1"/>
    <w:rsid w:val="00D43E36"/>
    <w:rsid w:val="00D51F73"/>
    <w:rsid w:val="00D54173"/>
    <w:rsid w:val="00D61062"/>
    <w:rsid w:val="00D652F0"/>
    <w:rsid w:val="00D7059C"/>
    <w:rsid w:val="00D850B1"/>
    <w:rsid w:val="00DB5CE8"/>
    <w:rsid w:val="00DE0C86"/>
    <w:rsid w:val="00DE103F"/>
    <w:rsid w:val="00E23C5C"/>
    <w:rsid w:val="00E27632"/>
    <w:rsid w:val="00E27B4D"/>
    <w:rsid w:val="00E459E2"/>
    <w:rsid w:val="00E54391"/>
    <w:rsid w:val="00E6244E"/>
    <w:rsid w:val="00E653A5"/>
    <w:rsid w:val="00E677DA"/>
    <w:rsid w:val="00E76EED"/>
    <w:rsid w:val="00EA21E6"/>
    <w:rsid w:val="00EB111A"/>
    <w:rsid w:val="00EB38F9"/>
    <w:rsid w:val="00F622CF"/>
    <w:rsid w:val="00F81DFA"/>
    <w:rsid w:val="00FA49B9"/>
    <w:rsid w:val="00FB0F1F"/>
    <w:rsid w:val="00FB6870"/>
    <w:rsid w:val="00FD0D19"/>
    <w:rsid w:val="00FE075B"/>
    <w:rsid w:val="00FE43C8"/>
    <w:rsid w:val="00FF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30"/>
    <w:rPr>
      <w:sz w:val="24"/>
      <w:szCs w:val="24"/>
      <w:lang w:eastAsia="ru-RU"/>
    </w:rPr>
  </w:style>
  <w:style w:type="paragraph" w:styleId="1">
    <w:name w:val="heading 1"/>
    <w:basedOn w:val="a"/>
    <w:link w:val="10"/>
    <w:qFormat/>
    <w:rsid w:val="00BA0AFE"/>
    <w:pPr>
      <w:spacing w:before="100" w:beforeAutospacing="1" w:after="100" w:afterAutospacing="1"/>
      <w:outlineLvl w:val="0"/>
    </w:pPr>
    <w:rPr>
      <w:b/>
      <w:bCs/>
      <w:kern w:val="36"/>
      <w:sz w:val="48"/>
      <w:szCs w:val="48"/>
    </w:rPr>
  </w:style>
  <w:style w:type="paragraph" w:styleId="2">
    <w:name w:val="heading 2"/>
    <w:basedOn w:val="a"/>
    <w:link w:val="20"/>
    <w:qFormat/>
    <w:rsid w:val="00BA0AF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6532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AFE"/>
    <w:rPr>
      <w:b/>
      <w:bCs/>
      <w:kern w:val="36"/>
      <w:sz w:val="48"/>
      <w:szCs w:val="48"/>
      <w:lang w:eastAsia="ru-RU"/>
    </w:rPr>
  </w:style>
  <w:style w:type="character" w:customStyle="1" w:styleId="20">
    <w:name w:val="Заголовок 2 Знак"/>
    <w:basedOn w:val="a0"/>
    <w:link w:val="2"/>
    <w:rsid w:val="00BA0AFE"/>
    <w:rPr>
      <w:b/>
      <w:bCs/>
      <w:sz w:val="36"/>
      <w:szCs w:val="36"/>
      <w:lang w:eastAsia="ru-RU"/>
    </w:rPr>
  </w:style>
  <w:style w:type="character" w:styleId="a3">
    <w:name w:val="Emphasis"/>
    <w:basedOn w:val="a0"/>
    <w:qFormat/>
    <w:rsid w:val="00BA0AFE"/>
    <w:rPr>
      <w:i/>
      <w:iCs/>
    </w:rPr>
  </w:style>
  <w:style w:type="character" w:styleId="a4">
    <w:name w:val="Hyperlink"/>
    <w:basedOn w:val="a0"/>
    <w:semiHidden/>
    <w:unhideWhenUsed/>
    <w:rsid w:val="00A10330"/>
    <w:rPr>
      <w:color w:val="0000FF"/>
      <w:u w:val="single"/>
    </w:rPr>
  </w:style>
  <w:style w:type="paragraph" w:styleId="a5">
    <w:name w:val="List Paragraph"/>
    <w:basedOn w:val="a"/>
    <w:uiPriority w:val="34"/>
    <w:qFormat/>
    <w:rsid w:val="00A10330"/>
    <w:pPr>
      <w:ind w:left="720"/>
      <w:contextualSpacing/>
    </w:pPr>
  </w:style>
  <w:style w:type="table" w:styleId="a6">
    <w:name w:val="Table Grid"/>
    <w:basedOn w:val="a1"/>
    <w:rsid w:val="00A1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rsid w:val="008E38B3"/>
    <w:rPr>
      <w:color w:val="106BBE"/>
    </w:rPr>
  </w:style>
  <w:style w:type="paragraph" w:customStyle="1" w:styleId="ConsPlusNonformat">
    <w:name w:val="ConsPlusNonformat"/>
    <w:rsid w:val="007D7930"/>
    <w:pPr>
      <w:widowControl w:val="0"/>
      <w:autoSpaceDE w:val="0"/>
      <w:autoSpaceDN w:val="0"/>
      <w:adjustRightInd w:val="0"/>
    </w:pPr>
    <w:rPr>
      <w:rFonts w:ascii="Courier New" w:hAnsi="Courier New" w:cs="Courier New"/>
      <w:lang w:eastAsia="ru-RU"/>
    </w:rPr>
  </w:style>
  <w:style w:type="character" w:customStyle="1" w:styleId="30">
    <w:name w:val="Заголовок 3 Знак"/>
    <w:basedOn w:val="a0"/>
    <w:link w:val="3"/>
    <w:semiHidden/>
    <w:rsid w:val="00865325"/>
    <w:rPr>
      <w:rFonts w:asciiTheme="majorHAnsi" w:eastAsiaTheme="majorEastAsia" w:hAnsiTheme="majorHAnsi" w:cstheme="majorBidi"/>
      <w:color w:val="243F60" w:themeColor="accent1" w:themeShade="7F"/>
      <w:sz w:val="24"/>
      <w:szCs w:val="24"/>
      <w:lang w:eastAsia="ru-RU"/>
    </w:rPr>
  </w:style>
  <w:style w:type="paragraph" w:styleId="a8">
    <w:name w:val="Balloon Text"/>
    <w:basedOn w:val="a"/>
    <w:link w:val="a9"/>
    <w:uiPriority w:val="99"/>
    <w:semiHidden/>
    <w:unhideWhenUsed/>
    <w:rsid w:val="00CF252D"/>
    <w:rPr>
      <w:rFonts w:ascii="Segoe UI" w:hAnsi="Segoe UI" w:cs="Segoe UI"/>
      <w:sz w:val="18"/>
      <w:szCs w:val="18"/>
    </w:rPr>
  </w:style>
  <w:style w:type="character" w:customStyle="1" w:styleId="a9">
    <w:name w:val="Текст выноски Знак"/>
    <w:basedOn w:val="a0"/>
    <w:link w:val="a8"/>
    <w:uiPriority w:val="99"/>
    <w:semiHidden/>
    <w:rsid w:val="00CF252D"/>
    <w:rPr>
      <w:rFonts w:ascii="Segoe UI" w:hAnsi="Segoe UI" w:cs="Segoe UI"/>
      <w:sz w:val="18"/>
      <w:szCs w:val="18"/>
      <w:lang w:eastAsia="ru-RU"/>
    </w:rPr>
  </w:style>
  <w:style w:type="paragraph" w:styleId="aa">
    <w:name w:val="Normal (Web)"/>
    <w:basedOn w:val="a"/>
    <w:uiPriority w:val="99"/>
    <w:unhideWhenUsed/>
    <w:rsid w:val="00025B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30"/>
    <w:rPr>
      <w:sz w:val="24"/>
      <w:szCs w:val="24"/>
      <w:lang w:eastAsia="ru-RU"/>
    </w:rPr>
  </w:style>
  <w:style w:type="paragraph" w:styleId="1">
    <w:name w:val="heading 1"/>
    <w:basedOn w:val="a"/>
    <w:link w:val="10"/>
    <w:qFormat/>
    <w:rsid w:val="00BA0AFE"/>
    <w:pPr>
      <w:spacing w:before="100" w:beforeAutospacing="1" w:after="100" w:afterAutospacing="1"/>
      <w:outlineLvl w:val="0"/>
    </w:pPr>
    <w:rPr>
      <w:b/>
      <w:bCs/>
      <w:kern w:val="36"/>
      <w:sz w:val="48"/>
      <w:szCs w:val="48"/>
    </w:rPr>
  </w:style>
  <w:style w:type="paragraph" w:styleId="2">
    <w:name w:val="heading 2"/>
    <w:basedOn w:val="a"/>
    <w:link w:val="20"/>
    <w:qFormat/>
    <w:rsid w:val="00BA0AF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6532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AFE"/>
    <w:rPr>
      <w:b/>
      <w:bCs/>
      <w:kern w:val="36"/>
      <w:sz w:val="48"/>
      <w:szCs w:val="48"/>
      <w:lang w:eastAsia="ru-RU"/>
    </w:rPr>
  </w:style>
  <w:style w:type="character" w:customStyle="1" w:styleId="20">
    <w:name w:val="Заголовок 2 Знак"/>
    <w:basedOn w:val="a0"/>
    <w:link w:val="2"/>
    <w:rsid w:val="00BA0AFE"/>
    <w:rPr>
      <w:b/>
      <w:bCs/>
      <w:sz w:val="36"/>
      <w:szCs w:val="36"/>
      <w:lang w:eastAsia="ru-RU"/>
    </w:rPr>
  </w:style>
  <w:style w:type="character" w:styleId="a3">
    <w:name w:val="Emphasis"/>
    <w:basedOn w:val="a0"/>
    <w:qFormat/>
    <w:rsid w:val="00BA0AFE"/>
    <w:rPr>
      <w:i/>
      <w:iCs/>
    </w:rPr>
  </w:style>
  <w:style w:type="character" w:styleId="a4">
    <w:name w:val="Hyperlink"/>
    <w:basedOn w:val="a0"/>
    <w:semiHidden/>
    <w:unhideWhenUsed/>
    <w:rsid w:val="00A10330"/>
    <w:rPr>
      <w:color w:val="0000FF"/>
      <w:u w:val="single"/>
    </w:rPr>
  </w:style>
  <w:style w:type="paragraph" w:styleId="a5">
    <w:name w:val="List Paragraph"/>
    <w:basedOn w:val="a"/>
    <w:uiPriority w:val="34"/>
    <w:qFormat/>
    <w:rsid w:val="00A10330"/>
    <w:pPr>
      <w:ind w:left="720"/>
      <w:contextualSpacing/>
    </w:pPr>
  </w:style>
  <w:style w:type="table" w:styleId="a6">
    <w:name w:val="Table Grid"/>
    <w:basedOn w:val="a1"/>
    <w:rsid w:val="00A1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rsid w:val="008E38B3"/>
    <w:rPr>
      <w:color w:val="106BBE"/>
    </w:rPr>
  </w:style>
  <w:style w:type="paragraph" w:customStyle="1" w:styleId="ConsPlusNonformat">
    <w:name w:val="ConsPlusNonformat"/>
    <w:rsid w:val="007D7930"/>
    <w:pPr>
      <w:widowControl w:val="0"/>
      <w:autoSpaceDE w:val="0"/>
      <w:autoSpaceDN w:val="0"/>
      <w:adjustRightInd w:val="0"/>
    </w:pPr>
    <w:rPr>
      <w:rFonts w:ascii="Courier New" w:hAnsi="Courier New" w:cs="Courier New"/>
      <w:lang w:eastAsia="ru-RU"/>
    </w:rPr>
  </w:style>
  <w:style w:type="character" w:customStyle="1" w:styleId="30">
    <w:name w:val="Заголовок 3 Знак"/>
    <w:basedOn w:val="a0"/>
    <w:link w:val="3"/>
    <w:semiHidden/>
    <w:rsid w:val="00865325"/>
    <w:rPr>
      <w:rFonts w:asciiTheme="majorHAnsi" w:eastAsiaTheme="majorEastAsia" w:hAnsiTheme="majorHAnsi" w:cstheme="majorBidi"/>
      <w:color w:val="243F60" w:themeColor="accent1" w:themeShade="7F"/>
      <w:sz w:val="24"/>
      <w:szCs w:val="24"/>
      <w:lang w:eastAsia="ru-RU"/>
    </w:rPr>
  </w:style>
  <w:style w:type="paragraph" w:styleId="a8">
    <w:name w:val="Balloon Text"/>
    <w:basedOn w:val="a"/>
    <w:link w:val="a9"/>
    <w:uiPriority w:val="99"/>
    <w:semiHidden/>
    <w:unhideWhenUsed/>
    <w:rsid w:val="00CF252D"/>
    <w:rPr>
      <w:rFonts w:ascii="Segoe UI" w:hAnsi="Segoe UI" w:cs="Segoe UI"/>
      <w:sz w:val="18"/>
      <w:szCs w:val="18"/>
    </w:rPr>
  </w:style>
  <w:style w:type="character" w:customStyle="1" w:styleId="a9">
    <w:name w:val="Текст выноски Знак"/>
    <w:basedOn w:val="a0"/>
    <w:link w:val="a8"/>
    <w:uiPriority w:val="99"/>
    <w:semiHidden/>
    <w:rsid w:val="00CF252D"/>
    <w:rPr>
      <w:rFonts w:ascii="Segoe UI" w:hAnsi="Segoe UI" w:cs="Segoe UI"/>
      <w:sz w:val="18"/>
      <w:szCs w:val="18"/>
      <w:lang w:eastAsia="ru-RU"/>
    </w:rPr>
  </w:style>
  <w:style w:type="paragraph" w:styleId="aa">
    <w:name w:val="Normal (Web)"/>
    <w:basedOn w:val="a"/>
    <w:uiPriority w:val="99"/>
    <w:unhideWhenUsed/>
    <w:rsid w:val="00025B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988">
      <w:bodyDiv w:val="1"/>
      <w:marLeft w:val="0"/>
      <w:marRight w:val="0"/>
      <w:marTop w:val="0"/>
      <w:marBottom w:val="0"/>
      <w:divBdr>
        <w:top w:val="none" w:sz="0" w:space="0" w:color="auto"/>
        <w:left w:val="none" w:sz="0" w:space="0" w:color="auto"/>
        <w:bottom w:val="none" w:sz="0" w:space="0" w:color="auto"/>
        <w:right w:val="none" w:sz="0" w:space="0" w:color="auto"/>
      </w:divBdr>
      <w:divsChild>
        <w:div w:id="443309378">
          <w:marLeft w:val="0"/>
          <w:marRight w:val="0"/>
          <w:marTop w:val="0"/>
          <w:marBottom w:val="0"/>
          <w:divBdr>
            <w:top w:val="none" w:sz="0" w:space="0" w:color="auto"/>
            <w:left w:val="none" w:sz="0" w:space="0" w:color="auto"/>
            <w:bottom w:val="none" w:sz="0" w:space="0" w:color="auto"/>
            <w:right w:val="none" w:sz="0" w:space="0" w:color="auto"/>
          </w:divBdr>
        </w:div>
        <w:div w:id="65734735">
          <w:marLeft w:val="0"/>
          <w:marRight w:val="0"/>
          <w:marTop w:val="0"/>
          <w:marBottom w:val="0"/>
          <w:divBdr>
            <w:top w:val="none" w:sz="0" w:space="0" w:color="auto"/>
            <w:left w:val="none" w:sz="0" w:space="0" w:color="auto"/>
            <w:bottom w:val="none" w:sz="0" w:space="0" w:color="auto"/>
            <w:right w:val="none" w:sz="0" w:space="0" w:color="auto"/>
          </w:divBdr>
        </w:div>
        <w:div w:id="1048451377">
          <w:marLeft w:val="0"/>
          <w:marRight w:val="0"/>
          <w:marTop w:val="0"/>
          <w:marBottom w:val="0"/>
          <w:divBdr>
            <w:top w:val="none" w:sz="0" w:space="0" w:color="auto"/>
            <w:left w:val="none" w:sz="0" w:space="0" w:color="auto"/>
            <w:bottom w:val="none" w:sz="0" w:space="0" w:color="auto"/>
            <w:right w:val="none" w:sz="0" w:space="0" w:color="auto"/>
          </w:divBdr>
        </w:div>
      </w:divsChild>
    </w:div>
    <w:div w:id="592477433">
      <w:bodyDiv w:val="1"/>
      <w:marLeft w:val="0"/>
      <w:marRight w:val="0"/>
      <w:marTop w:val="0"/>
      <w:marBottom w:val="0"/>
      <w:divBdr>
        <w:top w:val="none" w:sz="0" w:space="0" w:color="auto"/>
        <w:left w:val="none" w:sz="0" w:space="0" w:color="auto"/>
        <w:bottom w:val="none" w:sz="0" w:space="0" w:color="auto"/>
        <w:right w:val="none" w:sz="0" w:space="0" w:color="auto"/>
      </w:divBdr>
    </w:div>
    <w:div w:id="604187955">
      <w:bodyDiv w:val="1"/>
      <w:marLeft w:val="0"/>
      <w:marRight w:val="0"/>
      <w:marTop w:val="0"/>
      <w:marBottom w:val="0"/>
      <w:divBdr>
        <w:top w:val="none" w:sz="0" w:space="0" w:color="auto"/>
        <w:left w:val="none" w:sz="0" w:space="0" w:color="auto"/>
        <w:bottom w:val="none" w:sz="0" w:space="0" w:color="auto"/>
        <w:right w:val="none" w:sz="0" w:space="0" w:color="auto"/>
      </w:divBdr>
    </w:div>
    <w:div w:id="1003749612">
      <w:bodyDiv w:val="1"/>
      <w:marLeft w:val="0"/>
      <w:marRight w:val="0"/>
      <w:marTop w:val="0"/>
      <w:marBottom w:val="0"/>
      <w:divBdr>
        <w:top w:val="none" w:sz="0" w:space="0" w:color="auto"/>
        <w:left w:val="none" w:sz="0" w:space="0" w:color="auto"/>
        <w:bottom w:val="none" w:sz="0" w:space="0" w:color="auto"/>
        <w:right w:val="none" w:sz="0" w:space="0" w:color="auto"/>
      </w:divBdr>
    </w:div>
    <w:div w:id="12734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869F-DE12-45B0-9EA4-0C65C31B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REZERV2</dc:creator>
  <cp:lastModifiedBy>Пользователь Windows</cp:lastModifiedBy>
  <cp:revision>4</cp:revision>
  <cp:lastPrinted>2022-01-25T04:59:00Z</cp:lastPrinted>
  <dcterms:created xsi:type="dcterms:W3CDTF">2022-01-25T04:58:00Z</dcterms:created>
  <dcterms:modified xsi:type="dcterms:W3CDTF">2022-01-25T05:03:00Z</dcterms:modified>
</cp:coreProperties>
</file>