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605F5E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BC207B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605F5E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767F73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8A0E48" w:rsidRDefault="008A0E48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48" w:rsidRDefault="008A0E48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1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A9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221">
        <w:rPr>
          <w:rFonts w:ascii="Times New Roman" w:hAnsi="Times New Roman" w:cs="Times New Roman"/>
          <w:sz w:val="24"/>
          <w:szCs w:val="24"/>
        </w:rPr>
        <w:t>1</w:t>
      </w:r>
      <w:r w:rsidR="00B97A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5868">
        <w:rPr>
          <w:rFonts w:ascii="Times New Roman" w:hAnsi="Times New Roman" w:cs="Times New Roman"/>
          <w:sz w:val="24"/>
          <w:szCs w:val="24"/>
        </w:rPr>
        <w:t>1. О внесении изменений в Решение Думы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 от 30.12.2020г. №192 «О бюджете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 на 2021 год и на плановый период 2022 и 2023 годов» (с изменениями от 27.01.2021 г. №195, от 24.06.2021 г. №206, от 30.09.2021 г. №212, от 13.10.2021г. №215)</w:t>
      </w:r>
    </w:p>
    <w:p w:rsidR="00F1051A" w:rsidRPr="00744771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744771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744771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2.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55868" w:rsidRPr="00355868" w:rsidRDefault="00F1051A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6F4C8A">
        <w:rPr>
          <w:rFonts w:ascii="Times New Roman" w:hAnsi="Times New Roman" w:cs="Times New Roman"/>
          <w:sz w:val="24"/>
          <w:szCs w:val="24"/>
        </w:rPr>
        <w:t xml:space="preserve"> Орлова Н.М.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3.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6F4C8A" w:rsidRDefault="00F1051A" w:rsidP="006F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6F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8A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6F4C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4. Об утверждении положения о муниципальном жилищном контроле на территории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6F4C8A" w:rsidRDefault="00F1051A" w:rsidP="006F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6F4C8A" w:rsidRPr="006F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8A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6F4C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55868" w:rsidRP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5. Об утверждении Положения о муниципальном контроле в сфере благоустройства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5868">
        <w:rPr>
          <w:rFonts w:ascii="Times New Roman" w:hAnsi="Times New Roman" w:cs="Times New Roman"/>
          <w:sz w:val="24"/>
          <w:szCs w:val="24"/>
        </w:rPr>
        <w:t xml:space="preserve"> территории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6F4C8A" w:rsidRDefault="00F1051A" w:rsidP="006F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6F4C8A" w:rsidRPr="006F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8A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6F4C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6. Об утверждении Порядка самообложения граждан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55868" w:rsidRPr="00355868" w:rsidRDefault="00F1051A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B9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E8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B972E8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7. 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55868" w:rsidRPr="00355868" w:rsidRDefault="00F1051A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B9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E8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B972E8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8. Об утверждении прогнозного плана приватизации муниципального имущества Бирюсинского муниципального образования «</w:t>
      </w:r>
      <w:proofErr w:type="spellStart"/>
      <w:r w:rsidRPr="0035586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55868">
        <w:rPr>
          <w:rFonts w:ascii="Times New Roman" w:hAnsi="Times New Roman" w:cs="Times New Roman"/>
          <w:sz w:val="24"/>
          <w:szCs w:val="24"/>
        </w:rPr>
        <w:t xml:space="preserve"> городское поселение» на 2022 год</w:t>
      </w:r>
    </w:p>
    <w:p w:rsidR="00355868" w:rsidRPr="00355868" w:rsidRDefault="004B6421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496">
        <w:rPr>
          <w:rFonts w:ascii="Times New Roman" w:hAnsi="Times New Roman" w:cs="Times New Roman"/>
          <w:sz w:val="24"/>
          <w:szCs w:val="24"/>
        </w:rPr>
        <w:t>Колодий Е.В.</w:t>
      </w:r>
      <w:r w:rsidR="00355868" w:rsidRPr="00355868">
        <w:rPr>
          <w:rFonts w:ascii="Times New Roman" w:hAnsi="Times New Roman" w:cs="Times New Roman"/>
          <w:sz w:val="24"/>
          <w:szCs w:val="24"/>
        </w:rPr>
        <w:tab/>
      </w:r>
    </w:p>
    <w:p w:rsidR="00355868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lastRenderedPageBreak/>
        <w:t xml:space="preserve">9. О работе комитета по контролю за </w:t>
      </w:r>
      <w:proofErr w:type="gramStart"/>
      <w:r w:rsidRPr="00355868">
        <w:rPr>
          <w:rFonts w:ascii="Times New Roman" w:hAnsi="Times New Roman" w:cs="Times New Roman"/>
          <w:sz w:val="24"/>
          <w:szCs w:val="24"/>
        </w:rPr>
        <w:t>деятельностью  органов</w:t>
      </w:r>
      <w:proofErr w:type="gramEnd"/>
      <w:r w:rsidRPr="0035586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55868">
        <w:rPr>
          <w:rFonts w:ascii="Times New Roman" w:hAnsi="Times New Roman" w:cs="Times New Roman"/>
          <w:sz w:val="24"/>
          <w:szCs w:val="24"/>
        </w:rPr>
        <w:tab/>
      </w:r>
    </w:p>
    <w:p w:rsidR="00F1051A" w:rsidRPr="00355868" w:rsidRDefault="00F1051A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71">
        <w:rPr>
          <w:rFonts w:ascii="Times New Roman" w:hAnsi="Times New Roman" w:cs="Times New Roman"/>
          <w:sz w:val="24"/>
          <w:szCs w:val="24"/>
        </w:rPr>
        <w:t>Докладчик</w:t>
      </w:r>
      <w:r w:rsidR="00584D90">
        <w:rPr>
          <w:rFonts w:ascii="Times New Roman" w:hAnsi="Times New Roman" w:cs="Times New Roman"/>
          <w:sz w:val="24"/>
          <w:szCs w:val="24"/>
        </w:rPr>
        <w:t xml:space="preserve"> Шпак В.В.</w:t>
      </w:r>
    </w:p>
    <w:p w:rsidR="00584D90" w:rsidRDefault="00355868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68">
        <w:rPr>
          <w:rFonts w:ascii="Times New Roman" w:hAnsi="Times New Roman" w:cs="Times New Roman"/>
          <w:sz w:val="24"/>
          <w:szCs w:val="24"/>
        </w:rPr>
        <w:t>10. О работе комитета по бюджету, налоговому законодательству и социальной политики</w:t>
      </w:r>
      <w:r w:rsidRPr="00355868">
        <w:rPr>
          <w:rFonts w:ascii="Times New Roman" w:hAnsi="Times New Roman" w:cs="Times New Roman"/>
          <w:sz w:val="24"/>
          <w:szCs w:val="24"/>
        </w:rPr>
        <w:tab/>
      </w:r>
    </w:p>
    <w:p w:rsidR="00584D90" w:rsidRDefault="00584D90" w:rsidP="0058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BD5496">
        <w:rPr>
          <w:rFonts w:ascii="Times New Roman" w:hAnsi="Times New Roman" w:cs="Times New Roman"/>
          <w:sz w:val="24"/>
          <w:szCs w:val="24"/>
        </w:rPr>
        <w:tab/>
        <w:t>Машукова С.В.</w:t>
      </w:r>
    </w:p>
    <w:p w:rsidR="00584D90" w:rsidRDefault="00584D90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84D90" w:rsidRDefault="00584D90" w:rsidP="0035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032221"/>
    <w:rsid w:val="000903D2"/>
    <w:rsid w:val="000D1146"/>
    <w:rsid w:val="000F73EC"/>
    <w:rsid w:val="00105278"/>
    <w:rsid w:val="00107657"/>
    <w:rsid w:val="00112E03"/>
    <w:rsid w:val="00141B22"/>
    <w:rsid w:val="0014732D"/>
    <w:rsid w:val="001800EF"/>
    <w:rsid w:val="00204EC6"/>
    <w:rsid w:val="00215DFF"/>
    <w:rsid w:val="00241C8C"/>
    <w:rsid w:val="00244E78"/>
    <w:rsid w:val="00355868"/>
    <w:rsid w:val="003B183B"/>
    <w:rsid w:val="003D44FF"/>
    <w:rsid w:val="004B6421"/>
    <w:rsid w:val="004D7780"/>
    <w:rsid w:val="005360FA"/>
    <w:rsid w:val="00584D90"/>
    <w:rsid w:val="00605F5E"/>
    <w:rsid w:val="006564F8"/>
    <w:rsid w:val="006651F4"/>
    <w:rsid w:val="006B1997"/>
    <w:rsid w:val="006B2910"/>
    <w:rsid w:val="006D5A6E"/>
    <w:rsid w:val="006E5990"/>
    <w:rsid w:val="006F4C8A"/>
    <w:rsid w:val="00744771"/>
    <w:rsid w:val="00767F73"/>
    <w:rsid w:val="00782CB2"/>
    <w:rsid w:val="007B1141"/>
    <w:rsid w:val="007D6D40"/>
    <w:rsid w:val="007E1B0C"/>
    <w:rsid w:val="008076F2"/>
    <w:rsid w:val="008125ED"/>
    <w:rsid w:val="00856D4F"/>
    <w:rsid w:val="008A0E48"/>
    <w:rsid w:val="008C1268"/>
    <w:rsid w:val="008E4E9D"/>
    <w:rsid w:val="00904C55"/>
    <w:rsid w:val="0092150D"/>
    <w:rsid w:val="009318C8"/>
    <w:rsid w:val="00984BFF"/>
    <w:rsid w:val="009D159A"/>
    <w:rsid w:val="00A251C2"/>
    <w:rsid w:val="00AF7A60"/>
    <w:rsid w:val="00B218EA"/>
    <w:rsid w:val="00B472F4"/>
    <w:rsid w:val="00B556F2"/>
    <w:rsid w:val="00B72B4A"/>
    <w:rsid w:val="00B972E8"/>
    <w:rsid w:val="00B97A99"/>
    <w:rsid w:val="00BA0EB8"/>
    <w:rsid w:val="00BC207B"/>
    <w:rsid w:val="00BD5496"/>
    <w:rsid w:val="00C01417"/>
    <w:rsid w:val="00C210A2"/>
    <w:rsid w:val="00C55C90"/>
    <w:rsid w:val="00CB0440"/>
    <w:rsid w:val="00CC351C"/>
    <w:rsid w:val="00CC67D4"/>
    <w:rsid w:val="00DF77C3"/>
    <w:rsid w:val="00E01195"/>
    <w:rsid w:val="00E20263"/>
    <w:rsid w:val="00E77BD2"/>
    <w:rsid w:val="00E805B4"/>
    <w:rsid w:val="00E91F39"/>
    <w:rsid w:val="00EC569D"/>
    <w:rsid w:val="00F1051A"/>
    <w:rsid w:val="00F7384C"/>
    <w:rsid w:val="00F75E46"/>
    <w:rsid w:val="00F97D2C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24</cp:revision>
  <cp:lastPrinted>2021-08-19T08:00:00Z</cp:lastPrinted>
  <dcterms:created xsi:type="dcterms:W3CDTF">2021-05-31T05:58:00Z</dcterms:created>
  <dcterms:modified xsi:type="dcterms:W3CDTF">2021-11-15T01:57:00Z</dcterms:modified>
</cp:coreProperties>
</file>