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5E" w:rsidRPr="004878D1" w:rsidRDefault="00BC625E" w:rsidP="00BC625E">
      <w:pPr>
        <w:pStyle w:val="content"/>
        <w:spacing w:before="0" w:beforeAutospacing="0" w:after="0" w:afterAutospacing="0" w:line="240" w:lineRule="atLeast"/>
        <w:ind w:left="-142" w:firstLine="284"/>
        <w:jc w:val="center"/>
        <w:rPr>
          <w:rFonts w:ascii="Times New Roman" w:hAnsi="Times New Roman"/>
          <w:b/>
          <w:sz w:val="32"/>
          <w:szCs w:val="32"/>
        </w:rPr>
      </w:pPr>
      <w:r w:rsidRPr="004878D1">
        <w:rPr>
          <w:rFonts w:ascii="Times New Roman" w:hAnsi="Times New Roman"/>
          <w:b/>
          <w:sz w:val="32"/>
          <w:szCs w:val="32"/>
        </w:rPr>
        <w:t>РОССИЙСКАЯ   ФЕДЕРАЦИЯ</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Иркутская   область</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Муниципальное образование</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«Тайшетский  район»</w:t>
      </w:r>
    </w:p>
    <w:p w:rsidR="00BC625E" w:rsidRPr="004878D1" w:rsidRDefault="00BC625E" w:rsidP="00BC625E">
      <w:pPr>
        <w:spacing w:after="0" w:line="240" w:lineRule="atLeast"/>
        <w:ind w:left="-142" w:right="-5" w:firstLine="284"/>
        <w:jc w:val="center"/>
        <w:rPr>
          <w:rFonts w:ascii="Times New Roman" w:hAnsi="Times New Roman" w:cs="Times New Roman"/>
          <w:b/>
          <w:sz w:val="32"/>
          <w:szCs w:val="32"/>
        </w:rPr>
      </w:pPr>
      <w:r w:rsidRPr="004878D1">
        <w:rPr>
          <w:rFonts w:ascii="Times New Roman" w:hAnsi="Times New Roman" w:cs="Times New Roman"/>
          <w:b/>
          <w:sz w:val="32"/>
          <w:szCs w:val="32"/>
        </w:rPr>
        <w:t>Бирюсинское муниципальное образование</w:t>
      </w:r>
    </w:p>
    <w:p w:rsidR="00BC625E" w:rsidRPr="004878D1" w:rsidRDefault="00BC625E" w:rsidP="00BC625E">
      <w:pPr>
        <w:spacing w:after="0" w:line="240" w:lineRule="atLeast"/>
        <w:ind w:left="-142" w:right="-5" w:firstLine="284"/>
        <w:jc w:val="center"/>
        <w:rPr>
          <w:rFonts w:ascii="Times New Roman" w:hAnsi="Times New Roman" w:cs="Times New Roman"/>
          <w:b/>
          <w:sz w:val="32"/>
          <w:szCs w:val="32"/>
        </w:rPr>
      </w:pPr>
      <w:r w:rsidRPr="004878D1">
        <w:rPr>
          <w:rFonts w:ascii="Times New Roman" w:hAnsi="Times New Roman" w:cs="Times New Roman"/>
          <w:b/>
          <w:sz w:val="32"/>
          <w:szCs w:val="32"/>
        </w:rPr>
        <w:t>«Бирюсинское городское поселение»</w:t>
      </w:r>
    </w:p>
    <w:p w:rsidR="00BC625E" w:rsidRDefault="00BC625E" w:rsidP="00BC625E">
      <w:pPr>
        <w:spacing w:after="0" w:line="240" w:lineRule="atLeast"/>
        <w:ind w:left="142" w:right="-5"/>
        <w:jc w:val="center"/>
        <w:rPr>
          <w:rFonts w:ascii="Times New Roman" w:hAnsi="Times New Roman" w:cs="Times New Roman"/>
          <w:b/>
          <w:sz w:val="32"/>
          <w:szCs w:val="32"/>
        </w:rPr>
      </w:pPr>
      <w:r w:rsidRPr="004878D1">
        <w:rPr>
          <w:rFonts w:ascii="Times New Roman" w:hAnsi="Times New Roman" w:cs="Times New Roman"/>
          <w:b/>
          <w:sz w:val="32"/>
          <w:szCs w:val="32"/>
        </w:rPr>
        <w:t>Администрация Бирюсинского</w:t>
      </w:r>
      <w:r>
        <w:rPr>
          <w:rFonts w:ascii="Times New Roman" w:hAnsi="Times New Roman" w:cs="Times New Roman"/>
          <w:b/>
          <w:sz w:val="32"/>
          <w:szCs w:val="32"/>
        </w:rPr>
        <w:t xml:space="preserve"> муниципального образования</w:t>
      </w:r>
    </w:p>
    <w:p w:rsidR="00BC625E" w:rsidRPr="004878D1" w:rsidRDefault="00BC625E" w:rsidP="00BC625E">
      <w:pPr>
        <w:spacing w:after="0" w:line="240" w:lineRule="atLeast"/>
        <w:ind w:left="142" w:right="-5"/>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BC625E" w:rsidRPr="004878D1" w:rsidRDefault="00BC625E" w:rsidP="00BC625E">
      <w:pPr>
        <w:spacing w:line="240" w:lineRule="atLeast"/>
        <w:ind w:left="-142" w:firstLine="284"/>
        <w:jc w:val="center"/>
        <w:rPr>
          <w:rFonts w:ascii="Times New Roman" w:hAnsi="Times New Roman" w:cs="Times New Roman"/>
          <w:b/>
          <w:sz w:val="44"/>
          <w:szCs w:val="44"/>
        </w:rPr>
      </w:pPr>
      <w:r w:rsidRPr="004878D1">
        <w:rPr>
          <w:rFonts w:ascii="Times New Roman" w:hAnsi="Times New Roman" w:cs="Times New Roman"/>
          <w:b/>
          <w:sz w:val="44"/>
          <w:szCs w:val="44"/>
        </w:rPr>
        <w:t>ПОСТАНОВЛЕНИЕ</w:t>
      </w:r>
    </w:p>
    <w:p w:rsidR="00BC625E" w:rsidRPr="004878D1" w:rsidRDefault="00BC625E" w:rsidP="00BC625E">
      <w:pPr>
        <w:pStyle w:val="11"/>
        <w:widowControl/>
        <w:ind w:left="-142" w:right="-568" w:firstLine="284"/>
        <w:jc w:val="both"/>
        <w:rPr>
          <w:szCs w:val="24"/>
        </w:rPr>
      </w:pPr>
      <w:r w:rsidRPr="004878D1">
        <w:rPr>
          <w:szCs w:val="24"/>
        </w:rPr>
        <w:t xml:space="preserve"> от  </w:t>
      </w:r>
      <w:r w:rsidR="00ED52B6">
        <w:rPr>
          <w:szCs w:val="24"/>
        </w:rPr>
        <w:t>31.08.</w:t>
      </w:r>
      <w:r w:rsidRPr="004878D1">
        <w:rPr>
          <w:szCs w:val="24"/>
        </w:rPr>
        <w:t xml:space="preserve">2021 г.                                                               № </w:t>
      </w:r>
      <w:r w:rsidR="00ED52B6">
        <w:rPr>
          <w:szCs w:val="24"/>
        </w:rPr>
        <w:t>272</w:t>
      </w:r>
    </w:p>
    <w:p w:rsidR="00BC625E" w:rsidRPr="004878D1" w:rsidRDefault="00BC625E" w:rsidP="00BC625E">
      <w:pPr>
        <w:pStyle w:val="11"/>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BC625E" w:rsidRPr="004878D1" w:rsidTr="00B11667">
        <w:trPr>
          <w:trHeight w:val="1014"/>
        </w:trPr>
        <w:tc>
          <w:tcPr>
            <w:tcW w:w="6492" w:type="dxa"/>
          </w:tcPr>
          <w:p w:rsidR="00BC625E" w:rsidRPr="004878D1" w:rsidRDefault="00BC625E" w:rsidP="00B11667">
            <w:pPr>
              <w:jc w:val="both"/>
              <w:rPr>
                <w:rFonts w:ascii="Times New Roman" w:hAnsi="Times New Roman" w:cs="Times New Roman"/>
                <w:sz w:val="24"/>
                <w:szCs w:val="24"/>
              </w:rPr>
            </w:pPr>
            <w:r w:rsidRPr="004878D1">
              <w:rPr>
                <w:rFonts w:ascii="Times New Roman" w:hAnsi="Times New Roman" w:cs="Times New Roman"/>
                <w:sz w:val="24"/>
                <w:szCs w:val="24"/>
              </w:rPr>
              <w:t xml:space="preserve">     О  внесении изменений и дополнений в постановление администрации Бирюсинского муниципального образования «Бирюсинское городское поселение» от 14.11.2018г № 523 (в редакции от 27.02.2019г №93, от 24.09.2019г №453</w:t>
            </w:r>
            <w:r>
              <w:rPr>
                <w:rFonts w:ascii="Times New Roman" w:hAnsi="Times New Roman" w:cs="Times New Roman"/>
                <w:sz w:val="24"/>
                <w:szCs w:val="24"/>
              </w:rPr>
              <w:t>, от 20.04.2021г №131</w:t>
            </w:r>
            <w:r w:rsidRPr="004878D1">
              <w:rPr>
                <w:rFonts w:ascii="Times New Roman" w:hAnsi="Times New Roman" w:cs="Times New Roman"/>
                <w:sz w:val="24"/>
                <w:szCs w:val="24"/>
              </w:rPr>
              <w:t>)</w:t>
            </w:r>
          </w:p>
        </w:tc>
        <w:tc>
          <w:tcPr>
            <w:tcW w:w="3260" w:type="dxa"/>
          </w:tcPr>
          <w:p w:rsidR="00BC625E" w:rsidRPr="004878D1" w:rsidRDefault="00BC625E" w:rsidP="00B11667">
            <w:pPr>
              <w:ind w:left="-142" w:right="-5" w:firstLine="284"/>
              <w:jc w:val="both"/>
              <w:rPr>
                <w:rFonts w:ascii="Times New Roman" w:hAnsi="Times New Roman" w:cs="Times New Roman"/>
                <w:b/>
                <w:sz w:val="24"/>
                <w:szCs w:val="24"/>
              </w:rPr>
            </w:pPr>
          </w:p>
        </w:tc>
      </w:tr>
    </w:tbl>
    <w:p w:rsidR="00BC625E" w:rsidRPr="004878D1" w:rsidRDefault="00BC625E" w:rsidP="00BC625E">
      <w:pPr>
        <w:ind w:firstLine="567"/>
        <w:jc w:val="both"/>
        <w:rPr>
          <w:rFonts w:ascii="Times New Roman" w:hAnsi="Times New Roman" w:cs="Times New Roman"/>
          <w:sz w:val="24"/>
          <w:szCs w:val="24"/>
        </w:rPr>
      </w:pPr>
      <w:r w:rsidRPr="004878D1">
        <w:rPr>
          <w:rFonts w:ascii="Times New Roman" w:hAnsi="Times New Roman" w:cs="Times New Roman"/>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w:t>
      </w:r>
      <w:r>
        <w:rPr>
          <w:rFonts w:ascii="Times New Roman" w:hAnsi="Times New Roman" w:cs="Times New Roman"/>
          <w:sz w:val="24"/>
          <w:szCs w:val="24"/>
        </w:rPr>
        <w:t xml:space="preserve"> муниципального образования «Бирюсинское  городское поселение»</w:t>
      </w:r>
      <w:r w:rsidRPr="004878D1">
        <w:rPr>
          <w:rFonts w:ascii="Times New Roman" w:hAnsi="Times New Roman" w:cs="Times New Roman"/>
          <w:sz w:val="24"/>
          <w:szCs w:val="24"/>
        </w:rPr>
        <w:t xml:space="preserve">  </w:t>
      </w:r>
    </w:p>
    <w:p w:rsidR="00BC625E" w:rsidRPr="004878D1" w:rsidRDefault="00BC625E" w:rsidP="00BC625E">
      <w:pPr>
        <w:pStyle w:val="content"/>
        <w:spacing w:before="0" w:beforeAutospacing="0" w:after="0" w:afterAutospacing="0" w:line="240" w:lineRule="auto"/>
        <w:ind w:left="-142" w:firstLine="284"/>
        <w:rPr>
          <w:rFonts w:ascii="Times New Roman" w:hAnsi="Times New Roman"/>
          <w:b/>
          <w:sz w:val="24"/>
          <w:szCs w:val="24"/>
        </w:rPr>
      </w:pPr>
      <w:r w:rsidRPr="004878D1">
        <w:rPr>
          <w:rFonts w:ascii="Times New Roman" w:hAnsi="Times New Roman"/>
          <w:b/>
          <w:sz w:val="24"/>
          <w:szCs w:val="24"/>
        </w:rPr>
        <w:t>ПОСТАНОВЛЯЕТ:</w:t>
      </w:r>
    </w:p>
    <w:p w:rsidR="00BC625E" w:rsidRDefault="00BC625E" w:rsidP="00BC625E">
      <w:pPr>
        <w:spacing w:after="0"/>
        <w:jc w:val="both"/>
        <w:rPr>
          <w:rFonts w:ascii="Times New Roman" w:hAnsi="Times New Roman" w:cs="Times New Roman"/>
          <w:sz w:val="24"/>
          <w:szCs w:val="24"/>
        </w:rPr>
      </w:pPr>
      <w:r w:rsidRPr="004878D1">
        <w:rPr>
          <w:rFonts w:ascii="Times New Roman" w:hAnsi="Times New Roman" w:cs="Times New Roman"/>
          <w:sz w:val="24"/>
          <w:szCs w:val="24"/>
        </w:rPr>
        <w:t>1.Внести  изменения и дополнения в постановление  администрации Бирюсинского муниципального образования «Бирюсинское городское поселение» от 14.11.2018г № 523 (в редакции от 27.02.2019г №93, от 24.09.2019г №453</w:t>
      </w:r>
      <w:r>
        <w:rPr>
          <w:rFonts w:ascii="Times New Roman" w:hAnsi="Times New Roman" w:cs="Times New Roman"/>
          <w:sz w:val="24"/>
          <w:szCs w:val="24"/>
        </w:rPr>
        <w:t>, от 20.04.2021г №131</w:t>
      </w:r>
      <w:r w:rsidRPr="004878D1">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w:t>
      </w:r>
      <w:r w:rsidRPr="004878D1">
        <w:rPr>
          <w:rFonts w:ascii="Times New Roman" w:hAnsi="Times New Roman" w:cs="Times New Roman"/>
          <w:sz w:val="24"/>
          <w:szCs w:val="24"/>
        </w:rPr>
        <w:lastRenderedPageBreak/>
        <w:t>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p>
    <w:p w:rsidR="00BC625E" w:rsidRDefault="00BC625E" w:rsidP="00BC625E">
      <w:pPr>
        <w:spacing w:after="0"/>
        <w:jc w:val="both"/>
        <w:rPr>
          <w:rFonts w:ascii="Times New Roman" w:hAnsi="Times New Roman" w:cs="Times New Roman"/>
          <w:sz w:val="24"/>
          <w:szCs w:val="24"/>
        </w:rPr>
      </w:pPr>
      <w:r w:rsidRPr="00A54099">
        <w:rPr>
          <w:rFonts w:ascii="Times New Roman" w:hAnsi="Times New Roman" w:cs="Times New Roman"/>
          <w:sz w:val="24"/>
          <w:szCs w:val="24"/>
        </w:rPr>
        <w:t>1.1Пункт</w:t>
      </w:r>
      <w:r>
        <w:rPr>
          <w:rFonts w:ascii="Times New Roman" w:hAnsi="Times New Roman" w:cs="Times New Roman"/>
          <w:sz w:val="24"/>
          <w:szCs w:val="24"/>
        </w:rPr>
        <w:t xml:space="preserve"> «5.3» дополнить словами: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Российской Федерации».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1.2.Пункт «23.3» дополнить словами:</w:t>
      </w:r>
    </w:p>
    <w:p w:rsidR="00BC625E" w:rsidRPr="004878D1"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Российской Федерации».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1.3</w:t>
      </w:r>
      <w:r w:rsidRPr="004878D1">
        <w:rPr>
          <w:rFonts w:ascii="Times New Roman" w:hAnsi="Times New Roman" w:cs="Times New Roman"/>
          <w:sz w:val="24"/>
          <w:szCs w:val="24"/>
        </w:rPr>
        <w:t xml:space="preserve"> </w:t>
      </w:r>
      <w:r>
        <w:rPr>
          <w:rFonts w:ascii="Times New Roman" w:hAnsi="Times New Roman" w:cs="Times New Roman"/>
          <w:sz w:val="24"/>
          <w:szCs w:val="24"/>
        </w:rPr>
        <w:t xml:space="preserve">Абзац четырнадцать подпункта 2 пункта 12.2 Регламента </w:t>
      </w:r>
      <w:r w:rsidRPr="004878D1">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 xml:space="preserve">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1пункта 1 статьи 39</w:t>
      </w:r>
      <w:r>
        <w:rPr>
          <w:rFonts w:ascii="Times New Roman" w:hAnsi="Times New Roman" w:cs="Times New Roman"/>
          <w:sz w:val="24"/>
          <w:szCs w:val="24"/>
          <w:vertAlign w:val="superscript"/>
        </w:rPr>
        <w:t>18</w:t>
      </w:r>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1.4.В абзаце шестнадцатом подпункта 2 пункта 12.2 отсылку к статье «39.» заменить на «39</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1.5 Подпункт «а»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«а)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1.6 Подпункт «б»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«б)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1.7 Подпункт «г»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не внесены в Единый государственный реестр недвижимости;»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1.8 Подпункт «е» пункта 25.3 после слова «налогоплательщика» дополнить  словами « за исключением случая, если заявителем является иностранное юридическое лицо;»</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1.9</w:t>
      </w:r>
      <w:r w:rsidRPr="00E27147">
        <w:rPr>
          <w:rFonts w:ascii="Times New Roman" w:hAnsi="Times New Roman" w:cs="Times New Roman"/>
          <w:sz w:val="24"/>
          <w:szCs w:val="24"/>
        </w:rPr>
        <w:t xml:space="preserve"> </w:t>
      </w:r>
      <w:r>
        <w:rPr>
          <w:rFonts w:ascii="Times New Roman" w:hAnsi="Times New Roman" w:cs="Times New Roman"/>
          <w:sz w:val="24"/>
          <w:szCs w:val="24"/>
        </w:rPr>
        <w:t>Подпункт «з»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«з)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1.10 Абзац второй подпункта «ё» пункта 25.3 исключить.</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1.11 Подпункт «б» пункта 25.6 после слов «налогоплательщика» дополнить  словами «за исключением случая, если заявителем является иностранное юридическое лицо;»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1.12 Пункт 32.5 Регламента исключить.</w:t>
      </w:r>
    </w:p>
    <w:p w:rsidR="00BC625E" w:rsidRPr="002A2162" w:rsidRDefault="00BC625E" w:rsidP="00BC625E">
      <w:pPr>
        <w:spacing w:after="0"/>
        <w:jc w:val="both"/>
        <w:rPr>
          <w:rFonts w:ascii="Times New Roman" w:hAnsi="Times New Roman" w:cs="Times New Roman"/>
          <w:sz w:val="24"/>
          <w:szCs w:val="24"/>
        </w:rPr>
      </w:pPr>
      <w:r>
        <w:rPr>
          <w:rFonts w:ascii="Times New Roman" w:hAnsi="Times New Roman" w:cs="Times New Roman"/>
          <w:kern w:val="2"/>
          <w:sz w:val="24"/>
          <w:szCs w:val="24"/>
        </w:rPr>
        <w:t xml:space="preserve">1.13 </w:t>
      </w:r>
      <w:r w:rsidRPr="004878D1">
        <w:rPr>
          <w:rFonts w:ascii="Times New Roman" w:hAnsi="Times New Roman" w:cs="Times New Roman"/>
          <w:kern w:val="2"/>
          <w:sz w:val="24"/>
          <w:szCs w:val="24"/>
        </w:rPr>
        <w:t xml:space="preserve"> Приложение 3 к Регла</w:t>
      </w:r>
      <w:r>
        <w:rPr>
          <w:rFonts w:ascii="Times New Roman" w:hAnsi="Times New Roman" w:cs="Times New Roman"/>
          <w:kern w:val="2"/>
          <w:sz w:val="24"/>
          <w:szCs w:val="24"/>
        </w:rPr>
        <w:t>менту изложить в новой редакции (Прилагается).</w:t>
      </w:r>
    </w:p>
    <w:p w:rsidR="00BC625E" w:rsidRPr="004878D1" w:rsidRDefault="00BC625E" w:rsidP="00BC625E">
      <w:pPr>
        <w:pStyle w:val="ae"/>
        <w:ind w:left="0"/>
        <w:rPr>
          <w:sz w:val="24"/>
          <w:szCs w:val="24"/>
          <w:u w:val="single"/>
        </w:rPr>
      </w:pPr>
      <w:r w:rsidRPr="004878D1">
        <w:rPr>
          <w:kern w:val="2"/>
          <w:sz w:val="24"/>
          <w:szCs w:val="24"/>
        </w:rPr>
        <w:t>2</w:t>
      </w:r>
      <w:r w:rsidRPr="004878D1">
        <w:rPr>
          <w:kern w:val="2"/>
          <w:sz w:val="28"/>
          <w:szCs w:val="28"/>
        </w:rPr>
        <w:t xml:space="preserve">. </w:t>
      </w:r>
      <w:r w:rsidRPr="004878D1">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BC625E" w:rsidRPr="004878D1" w:rsidRDefault="00BC625E" w:rsidP="00BC625E">
      <w:pPr>
        <w:pStyle w:val="ae"/>
        <w:ind w:left="60"/>
        <w:rPr>
          <w:sz w:val="24"/>
          <w:szCs w:val="24"/>
          <w:u w:val="single"/>
        </w:rPr>
      </w:pPr>
      <w:r w:rsidRPr="004878D1">
        <w:rPr>
          <w:sz w:val="24"/>
          <w:szCs w:val="24"/>
        </w:rPr>
        <w:t xml:space="preserve">3. Настоящее постановление вступает в силу после дня официального опубликования. </w:t>
      </w:r>
    </w:p>
    <w:p w:rsidR="00BC625E" w:rsidRPr="004878D1" w:rsidRDefault="00BC625E" w:rsidP="00BC625E">
      <w:pPr>
        <w:pStyle w:val="ae"/>
        <w:widowControl w:val="0"/>
        <w:autoSpaceDE w:val="0"/>
        <w:autoSpaceDN w:val="0"/>
        <w:adjustRightInd w:val="0"/>
        <w:spacing w:before="100" w:beforeAutospacing="1" w:after="100" w:afterAutospacing="1"/>
        <w:ind w:left="60"/>
        <w:jc w:val="both"/>
        <w:rPr>
          <w:sz w:val="24"/>
          <w:szCs w:val="24"/>
        </w:rPr>
      </w:pPr>
      <w:r w:rsidRPr="004878D1">
        <w:rPr>
          <w:sz w:val="24"/>
          <w:szCs w:val="24"/>
        </w:rPr>
        <w:t>4. Контроль за исполнением настоящего постановления возложить на заместителя главы администрации Бирюсинского</w:t>
      </w:r>
      <w:r>
        <w:rPr>
          <w:sz w:val="24"/>
          <w:szCs w:val="24"/>
        </w:rPr>
        <w:t xml:space="preserve"> муниципального образования «Бирюсинское  городское поселение»</w:t>
      </w:r>
      <w:r w:rsidRPr="004878D1">
        <w:rPr>
          <w:sz w:val="24"/>
          <w:szCs w:val="24"/>
        </w:rPr>
        <w:t xml:space="preserve"> Сапожникова С.Н.</w:t>
      </w:r>
    </w:p>
    <w:p w:rsidR="00BC625E" w:rsidRPr="004878D1" w:rsidRDefault="00BC625E" w:rsidP="00BC625E">
      <w:pPr>
        <w:pStyle w:val="ae"/>
        <w:widowControl w:val="0"/>
        <w:autoSpaceDE w:val="0"/>
        <w:autoSpaceDN w:val="0"/>
        <w:adjustRightInd w:val="0"/>
        <w:spacing w:before="100" w:beforeAutospacing="1" w:after="100" w:afterAutospacing="1"/>
        <w:ind w:left="60"/>
        <w:jc w:val="both"/>
        <w:rPr>
          <w:sz w:val="24"/>
          <w:szCs w:val="24"/>
        </w:rPr>
      </w:pPr>
    </w:p>
    <w:p w:rsidR="00BC625E" w:rsidRPr="004878D1" w:rsidRDefault="00BC625E" w:rsidP="00BC625E">
      <w:pPr>
        <w:pStyle w:val="ae"/>
        <w:widowControl w:val="0"/>
        <w:autoSpaceDE w:val="0"/>
        <w:autoSpaceDN w:val="0"/>
        <w:adjustRightInd w:val="0"/>
        <w:spacing w:before="100" w:beforeAutospacing="1" w:after="100" w:afterAutospacing="1"/>
        <w:ind w:left="0"/>
        <w:jc w:val="both"/>
        <w:rPr>
          <w:sz w:val="24"/>
          <w:szCs w:val="24"/>
        </w:rPr>
      </w:pPr>
    </w:p>
    <w:p w:rsidR="00BC625E" w:rsidRDefault="00BC625E" w:rsidP="00BC625E">
      <w:pPr>
        <w:spacing w:after="0"/>
        <w:rPr>
          <w:rFonts w:ascii="Times New Roman" w:hAnsi="Times New Roman" w:cs="Times New Roman"/>
          <w:sz w:val="24"/>
          <w:szCs w:val="24"/>
        </w:rPr>
      </w:pPr>
      <w:r w:rsidRPr="004878D1">
        <w:rPr>
          <w:rFonts w:ascii="Times New Roman" w:hAnsi="Times New Roman" w:cs="Times New Roman"/>
          <w:sz w:val="24"/>
          <w:szCs w:val="24"/>
        </w:rPr>
        <w:t xml:space="preserve"> Г</w:t>
      </w:r>
      <w:r>
        <w:rPr>
          <w:rFonts w:ascii="Times New Roman" w:hAnsi="Times New Roman" w:cs="Times New Roman"/>
          <w:sz w:val="24"/>
          <w:szCs w:val="24"/>
        </w:rPr>
        <w:t>лава администрации Бирюсинского</w:t>
      </w:r>
    </w:p>
    <w:p w:rsidR="00BC625E" w:rsidRPr="004878D1" w:rsidRDefault="00BC625E" w:rsidP="00BC625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78D1">
        <w:rPr>
          <w:rFonts w:ascii="Times New Roman" w:hAnsi="Times New Roman" w:cs="Times New Roman"/>
          <w:sz w:val="24"/>
          <w:szCs w:val="24"/>
        </w:rPr>
        <w:t xml:space="preserve">муниципального образования  </w:t>
      </w:r>
    </w:p>
    <w:p w:rsidR="00BC625E" w:rsidRPr="004878D1" w:rsidRDefault="00BC625E" w:rsidP="00BC625E">
      <w:pPr>
        <w:spacing w:after="0"/>
        <w:rPr>
          <w:rFonts w:ascii="Times New Roman" w:hAnsi="Times New Roman" w:cs="Times New Roman"/>
          <w:sz w:val="24"/>
          <w:szCs w:val="24"/>
        </w:rPr>
      </w:pPr>
      <w:r w:rsidRPr="004878D1">
        <w:rPr>
          <w:rFonts w:ascii="Times New Roman" w:hAnsi="Times New Roman" w:cs="Times New Roman"/>
          <w:sz w:val="24"/>
          <w:szCs w:val="24"/>
        </w:rPr>
        <w:t xml:space="preserve"> «Бирюсинское городское поселение»                                                   А.В. Ковпинец</w:t>
      </w:r>
    </w:p>
    <w:p w:rsidR="00BC625E" w:rsidRDefault="00BC625E" w:rsidP="00BC625E"/>
    <w:p w:rsidR="00BC625E" w:rsidRDefault="00BC625E" w:rsidP="00BC625E"/>
    <w:p w:rsidR="001F69BB" w:rsidRDefault="001F69BB"/>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1F69BB" w:rsidRPr="0095629A" w:rsidTr="00095898">
        <w:trPr>
          <w:trHeight w:val="3261"/>
        </w:trPr>
        <w:tc>
          <w:tcPr>
            <w:tcW w:w="6521" w:type="dxa"/>
            <w:tcBorders>
              <w:top w:val="nil"/>
              <w:left w:val="nil"/>
              <w:bottom w:val="nil"/>
              <w:right w:val="nil"/>
            </w:tcBorders>
            <w:shd w:val="clear" w:color="auto" w:fill="auto"/>
          </w:tcPr>
          <w:p w:rsidR="001F69BB" w:rsidRPr="0095629A" w:rsidRDefault="001F69BB" w:rsidP="001F69BB">
            <w:pPr>
              <w:suppressAutoHyphens/>
              <w:autoSpaceDE w:val="0"/>
              <w:autoSpaceDN w:val="0"/>
              <w:adjustRightInd w:val="0"/>
              <w:spacing w:after="0" w:line="233" w:lineRule="auto"/>
              <w:jc w:val="both"/>
              <w:rPr>
                <w:rFonts w:ascii="Times New Roman" w:eastAsia="Times New Roman" w:hAnsi="Times New Roman"/>
                <w:kern w:val="2"/>
                <w:sz w:val="24"/>
                <w:szCs w:val="24"/>
              </w:rPr>
            </w:pPr>
            <w:r w:rsidRPr="0095629A">
              <w:rPr>
                <w:rFonts w:ascii="Times New Roman" w:eastAsia="Times New Roman" w:hAnsi="Times New Roman"/>
                <w:kern w:val="2"/>
                <w:sz w:val="24"/>
                <w:szCs w:val="24"/>
              </w:rPr>
              <w:lastRenderedPageBreak/>
              <w:t xml:space="preserve">Приложение </w:t>
            </w:r>
            <w:r>
              <w:rPr>
                <w:rFonts w:ascii="Times New Roman" w:eastAsia="Times New Roman" w:hAnsi="Times New Roman"/>
                <w:kern w:val="2"/>
                <w:sz w:val="24"/>
                <w:szCs w:val="24"/>
              </w:rPr>
              <w:t>3</w:t>
            </w:r>
          </w:p>
          <w:p w:rsidR="001F69BB" w:rsidRPr="0095629A" w:rsidRDefault="001F69BB" w:rsidP="001F69BB">
            <w:pPr>
              <w:suppressAutoHyphens/>
              <w:autoSpaceDE w:val="0"/>
              <w:autoSpaceDN w:val="0"/>
              <w:adjustRightInd w:val="0"/>
              <w:spacing w:after="0" w:line="233" w:lineRule="auto"/>
              <w:rPr>
                <w:rFonts w:ascii="Times New Roman" w:eastAsia="Times New Roman" w:hAnsi="Times New Roman"/>
                <w:kern w:val="2"/>
                <w:sz w:val="24"/>
                <w:szCs w:val="24"/>
              </w:rPr>
            </w:pPr>
            <w:r w:rsidRPr="0095629A">
              <w:rPr>
                <w:rFonts w:ascii="Times New Roman" w:eastAsia="Times New Roman" w:hAnsi="Times New Roman"/>
                <w:kern w:val="2"/>
                <w:sz w:val="24"/>
                <w:szCs w:val="24"/>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Бирюсинского муниципального образования «Бирюсинское городское поселение»,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p>
        </w:tc>
      </w:tr>
    </w:tbl>
    <w:p w:rsidR="001F69BB" w:rsidRDefault="001F69BB"/>
    <w:p w:rsidR="008466EB" w:rsidRDefault="008466EB"/>
    <w:p w:rsidR="008466EB" w:rsidRDefault="008466EB"/>
    <w:p w:rsidR="008466EB" w:rsidRDefault="008466EB"/>
    <w:p w:rsidR="008466EB" w:rsidRDefault="008466EB"/>
    <w:p w:rsidR="00167DE6" w:rsidRDefault="00167DE6" w:rsidP="0095629A">
      <w:pPr>
        <w:tabs>
          <w:tab w:val="left" w:pos="9825"/>
        </w:tabs>
        <w:rPr>
          <w:rFonts w:ascii="Times New Roman" w:eastAsia="Times New Roman" w:hAnsi="Times New Roman" w:cs="Times New Roman"/>
          <w:sz w:val="24"/>
          <w:szCs w:val="24"/>
          <w:lang w:eastAsia="ru-RU"/>
        </w:rPr>
      </w:pPr>
    </w:p>
    <w:p w:rsidR="00BC43A6" w:rsidRDefault="00BC43A6" w:rsidP="00BC43A6">
      <w:pPr>
        <w:tabs>
          <w:tab w:val="left" w:pos="11745"/>
        </w:tabs>
        <w:spacing w:after="0" w:line="233" w:lineRule="auto"/>
        <w:ind w:right="678"/>
        <w:rPr>
          <w:rFonts w:ascii="Times New Roman" w:hAnsi="Times New Roman"/>
          <w:b/>
          <w:sz w:val="28"/>
          <w:szCs w:val="28"/>
        </w:rPr>
      </w:pPr>
    </w:p>
    <w:p w:rsidR="00B30E2C" w:rsidRDefault="00B30E2C" w:rsidP="00BC43A6">
      <w:pPr>
        <w:tabs>
          <w:tab w:val="left" w:pos="11745"/>
        </w:tabs>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D76D3E" w:rsidRDefault="00D76D3E" w:rsidP="00896B0C">
      <w:pPr>
        <w:spacing w:after="0" w:line="233" w:lineRule="auto"/>
        <w:ind w:right="678"/>
        <w:rPr>
          <w:rFonts w:ascii="Times New Roman" w:hAnsi="Times New Roman"/>
          <w:b/>
          <w:sz w:val="28"/>
          <w:szCs w:val="28"/>
        </w:rPr>
      </w:pPr>
    </w:p>
    <w:p w:rsidR="00D76D3E" w:rsidRDefault="00D76D3E" w:rsidP="00896B0C">
      <w:pPr>
        <w:spacing w:after="0" w:line="233" w:lineRule="auto"/>
        <w:ind w:right="678"/>
        <w:rPr>
          <w:rFonts w:ascii="Times New Roman" w:hAnsi="Times New Roman"/>
          <w:b/>
          <w:sz w:val="28"/>
          <w:szCs w:val="28"/>
        </w:rPr>
      </w:pPr>
    </w:p>
    <w:p w:rsidR="00D76D3E" w:rsidRDefault="00D76D3E" w:rsidP="00896B0C">
      <w:pPr>
        <w:spacing w:after="0" w:line="233" w:lineRule="auto"/>
        <w:ind w:right="678"/>
        <w:rPr>
          <w:rFonts w:ascii="Times New Roman" w:hAnsi="Times New Roman"/>
          <w:b/>
          <w:sz w:val="28"/>
          <w:szCs w:val="28"/>
        </w:rPr>
      </w:pPr>
    </w:p>
    <w:p w:rsidR="00D76D3E" w:rsidRDefault="00D76D3E" w:rsidP="00896B0C">
      <w:pPr>
        <w:spacing w:after="0" w:line="233" w:lineRule="auto"/>
        <w:ind w:right="678"/>
        <w:rPr>
          <w:rFonts w:ascii="Times New Roman" w:hAnsi="Times New Roman"/>
          <w:b/>
          <w:sz w:val="28"/>
          <w:szCs w:val="28"/>
        </w:rPr>
      </w:pPr>
    </w:p>
    <w:p w:rsidR="00D76D3E" w:rsidRDefault="00D76D3E" w:rsidP="00896B0C">
      <w:pPr>
        <w:spacing w:after="0" w:line="233" w:lineRule="auto"/>
        <w:ind w:right="678"/>
        <w:rPr>
          <w:rFonts w:ascii="Times New Roman" w:hAnsi="Times New Roman"/>
          <w:b/>
          <w:sz w:val="28"/>
          <w:szCs w:val="28"/>
        </w:rPr>
      </w:pPr>
    </w:p>
    <w:p w:rsidR="00896B0C" w:rsidRDefault="00167DE6" w:rsidP="00896B0C">
      <w:pPr>
        <w:spacing w:after="0" w:line="233" w:lineRule="auto"/>
        <w:ind w:right="678"/>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r w:rsidR="00896B0C">
        <w:rPr>
          <w:rFonts w:ascii="Times New Roman" w:hAnsi="Times New Roman"/>
          <w:b/>
          <w:sz w:val="28"/>
          <w:szCs w:val="28"/>
        </w:rPr>
        <w:t xml:space="preserve"> </w:t>
      </w:r>
      <w:r w:rsidRPr="00022568">
        <w:rPr>
          <w:rFonts w:ascii="Times New Roman" w:hAnsi="Times New Roman"/>
          <w:b/>
          <w:sz w:val="28"/>
          <w:szCs w:val="28"/>
        </w:rPr>
        <w:t xml:space="preserve">НА ПРИОБРЕТЕНИЕ ЗЕМЕЛЬНОГО </w:t>
      </w:r>
      <w:r w:rsidR="00896B0C">
        <w:rPr>
          <w:rFonts w:ascii="Times New Roman" w:hAnsi="Times New Roman"/>
          <w:b/>
          <w:sz w:val="28"/>
          <w:szCs w:val="28"/>
        </w:rPr>
        <w:t xml:space="preserve">   </w:t>
      </w:r>
    </w:p>
    <w:p w:rsidR="00167DE6" w:rsidRDefault="00896B0C" w:rsidP="00896B0C">
      <w:pPr>
        <w:spacing w:after="0" w:line="233" w:lineRule="auto"/>
        <w:ind w:right="678"/>
        <w:rPr>
          <w:rFonts w:ascii="Times New Roman" w:hAnsi="Times New Roman"/>
          <w:b/>
          <w:sz w:val="28"/>
          <w:szCs w:val="28"/>
        </w:rPr>
      </w:pPr>
      <w:r>
        <w:rPr>
          <w:rFonts w:ascii="Times New Roman" w:hAnsi="Times New Roman"/>
          <w:b/>
          <w:sz w:val="28"/>
          <w:szCs w:val="28"/>
        </w:rPr>
        <w:t xml:space="preserve">                                        </w:t>
      </w:r>
      <w:r w:rsidR="00167DE6" w:rsidRPr="00022568">
        <w:rPr>
          <w:rFonts w:ascii="Times New Roman" w:hAnsi="Times New Roman"/>
          <w:b/>
          <w:sz w:val="28"/>
          <w:szCs w:val="28"/>
        </w:rPr>
        <w:t>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59"/>
        <w:gridCol w:w="1701"/>
        <w:gridCol w:w="2552"/>
        <w:gridCol w:w="2693"/>
        <w:gridCol w:w="2693"/>
        <w:gridCol w:w="2552"/>
      </w:tblGrid>
      <w:tr w:rsidR="00167DE6" w:rsidRPr="00361F4C" w:rsidTr="00774B23">
        <w:trPr>
          <w:trHeight w:val="20"/>
        </w:trPr>
        <w:tc>
          <w:tcPr>
            <w:tcW w:w="1134" w:type="dxa"/>
            <w:tcBorders>
              <w:top w:val="single" w:sz="4" w:space="0" w:color="auto"/>
              <w:bottom w:val="single" w:sz="4" w:space="0" w:color="auto"/>
            </w:tcBorders>
          </w:tcPr>
          <w:p w:rsidR="00167DE6" w:rsidRDefault="00167DE6" w:rsidP="007F31C6">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7F31C6">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774B23">
        <w:trPr>
          <w:trHeight w:val="20"/>
        </w:trPr>
        <w:tc>
          <w:tcPr>
            <w:tcW w:w="1134"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7F31C6">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4B2C61" w:rsidRPr="00F565B5" w:rsidTr="00B30E2C">
        <w:trPr>
          <w:trHeight w:val="20"/>
        </w:trPr>
        <w:tc>
          <w:tcPr>
            <w:tcW w:w="1134" w:type="dxa"/>
            <w:vMerge w:val="restart"/>
            <w:tcBorders>
              <w:top w:val="single" w:sz="4" w:space="0" w:color="auto"/>
              <w:bottom w:val="single" w:sz="4" w:space="0" w:color="auto"/>
            </w:tcBorders>
          </w:tcPr>
          <w:p w:rsidR="004B2C61"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w:t>
            </w:r>
          </w:p>
        </w:tc>
        <w:tc>
          <w:tcPr>
            <w:tcW w:w="1559" w:type="dxa"/>
            <w:vMerge w:val="restart"/>
            <w:tcBorders>
              <w:top w:val="single" w:sz="4" w:space="0" w:color="auto"/>
              <w:bottom w:val="single" w:sz="4" w:space="0" w:color="auto"/>
            </w:tcBorders>
          </w:tcPr>
          <w:p w:rsidR="004B2C61" w:rsidRPr="00E642BC" w:rsidRDefault="00B11667" w:rsidP="00431215">
            <w:pPr>
              <w:spacing w:after="100" w:line="240" w:lineRule="auto"/>
              <w:jc w:val="center"/>
              <w:rPr>
                <w:rFonts w:ascii="Times New Roman" w:eastAsia="Times New Roman" w:hAnsi="Times New Roman" w:cs="Times New Roman"/>
                <w:sz w:val="20"/>
                <w:szCs w:val="20"/>
                <w:lang w:eastAsia="ru-RU"/>
              </w:rPr>
            </w:pPr>
            <w:hyperlink r:id="rId7" w:anchor="dst1692" w:history="1">
              <w:r w:rsidR="004B2C61" w:rsidRPr="00F565B5">
                <w:rPr>
                  <w:rFonts w:ascii="Times New Roman" w:eastAsia="Times New Roman" w:hAnsi="Times New Roman" w:cs="Times New Roman"/>
                  <w:sz w:val="20"/>
                  <w:szCs w:val="20"/>
                  <w:lang w:eastAsia="ru-RU"/>
                </w:rPr>
                <w:t>Подпункт 3 пункта 2 статьи 39.3</w:t>
              </w:r>
            </w:hyperlink>
            <w:r w:rsidR="004B2C61" w:rsidRPr="00F565B5">
              <w:rPr>
                <w:rFonts w:ascii="Times New Roman" w:eastAsia="Times New Roman" w:hAnsi="Times New Roman" w:cs="Times New Roman"/>
                <w:sz w:val="20"/>
                <w:szCs w:val="20"/>
                <w:lang w:eastAsia="ru-RU"/>
              </w:rPr>
              <w:t> Земельного кодекса</w:t>
            </w:r>
          </w:p>
        </w:tc>
        <w:tc>
          <w:tcPr>
            <w:tcW w:w="1701"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0" w:name="dst100051"/>
            <w:bookmarkEnd w:id="0"/>
            <w:r w:rsidRPr="00F565B5">
              <w:rPr>
                <w:rFonts w:ascii="Times New Roman" w:eastAsia="Times New Roman" w:hAnsi="Times New Roman" w:cs="Times New Roman"/>
                <w:sz w:val="20"/>
                <w:szCs w:val="20"/>
                <w:lang w:eastAsia="ru-RU"/>
              </w:rPr>
              <w:t>В собственность за плату</w:t>
            </w:r>
          </w:p>
        </w:tc>
        <w:tc>
          <w:tcPr>
            <w:tcW w:w="2552"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1" w:name="dst100052"/>
            <w:bookmarkEnd w:id="1"/>
            <w:r w:rsidRPr="00F565B5">
              <w:rPr>
                <w:rFonts w:ascii="Times New Roman" w:eastAsia="Times New Roman" w:hAnsi="Times New Roman" w:cs="Times New Roman"/>
                <w:sz w:val="20"/>
                <w:szCs w:val="20"/>
                <w:lang w:eastAsia="ru-RU"/>
              </w:rPr>
              <w:t xml:space="preserve">Член садоводческого некоммерческого товарищества (СНТ) или огороднического </w:t>
            </w:r>
            <w:r w:rsidRPr="00F565B5">
              <w:rPr>
                <w:rFonts w:ascii="Times New Roman" w:eastAsia="Times New Roman" w:hAnsi="Times New Roman" w:cs="Times New Roman"/>
                <w:sz w:val="20"/>
                <w:szCs w:val="20"/>
                <w:lang w:eastAsia="ru-RU"/>
              </w:rPr>
              <w:lastRenderedPageBreak/>
              <w:t>некоммерческого товарищества (ОНТ)</w:t>
            </w:r>
          </w:p>
        </w:tc>
        <w:tc>
          <w:tcPr>
            <w:tcW w:w="2693"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2" w:name="dst100053"/>
            <w:bookmarkEnd w:id="2"/>
            <w:r w:rsidRPr="00F565B5">
              <w:rPr>
                <w:rFonts w:ascii="Times New Roman" w:eastAsia="Times New Roman" w:hAnsi="Times New Roman" w:cs="Times New Roman"/>
                <w:sz w:val="20"/>
                <w:szCs w:val="20"/>
                <w:lang w:eastAsia="ru-RU"/>
              </w:rPr>
              <w:lastRenderedPageBreak/>
              <w:t xml:space="preserve">Садовый земельный участок или огородный земельный участок, образованный из земельного участка, </w:t>
            </w:r>
            <w:r w:rsidRPr="00F565B5">
              <w:rPr>
                <w:rFonts w:ascii="Times New Roman" w:eastAsia="Times New Roman" w:hAnsi="Times New Roman" w:cs="Times New Roman"/>
                <w:sz w:val="20"/>
                <w:szCs w:val="20"/>
                <w:lang w:eastAsia="ru-RU"/>
              </w:rPr>
              <w:lastRenderedPageBreak/>
              <w:t>предоставленного СНТ или ОНТ</w:t>
            </w:r>
          </w:p>
        </w:tc>
        <w:tc>
          <w:tcPr>
            <w:tcW w:w="2693" w:type="dxa"/>
            <w:tcBorders>
              <w:top w:val="single" w:sz="4" w:space="0" w:color="auto"/>
              <w:bottom w:val="single" w:sz="4" w:space="0" w:color="auto"/>
            </w:tcBorders>
          </w:tcPr>
          <w:p w:rsidR="004B2C61" w:rsidRPr="00E642BC" w:rsidRDefault="004B2C61" w:rsidP="004B2C61">
            <w:pPr>
              <w:spacing w:after="100" w:line="240" w:lineRule="auto"/>
              <w:jc w:val="center"/>
              <w:rPr>
                <w:rFonts w:ascii="Times New Roman" w:eastAsia="Times New Roman" w:hAnsi="Times New Roman" w:cs="Times New Roman"/>
                <w:sz w:val="20"/>
                <w:szCs w:val="20"/>
                <w:lang w:eastAsia="ru-RU"/>
              </w:rPr>
            </w:pPr>
            <w:bookmarkStart w:id="3" w:name="dst100054"/>
            <w:bookmarkEnd w:id="3"/>
            <w:r w:rsidRPr="00F565B5">
              <w:rPr>
                <w:rFonts w:ascii="Times New Roman" w:eastAsia="Times New Roman" w:hAnsi="Times New Roman" w:cs="Times New Roman"/>
                <w:sz w:val="20"/>
                <w:szCs w:val="20"/>
                <w:lang w:eastAsia="ru-RU"/>
              </w:rPr>
              <w:lastRenderedPageBreak/>
              <w:t xml:space="preserve">Документ, подтверждающий членство заявителя в СНТ или ОНТ </w:t>
            </w:r>
          </w:p>
        </w:tc>
        <w:tc>
          <w:tcPr>
            <w:tcW w:w="2552" w:type="dxa"/>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xml:space="preserve">Документ о предоставлении исходного земельного участка СНТ или ОНТ, за исключением случаев, если право на исходный </w:t>
            </w:r>
            <w:r w:rsidRPr="00F565B5">
              <w:rPr>
                <w:rFonts w:ascii="Times New Roman" w:eastAsia="Times New Roman" w:hAnsi="Times New Roman" w:cs="Times New Roman"/>
                <w:sz w:val="20"/>
                <w:szCs w:val="20"/>
                <w:lang w:eastAsia="ru-RU"/>
              </w:rPr>
              <w:lastRenderedPageBreak/>
              <w:t>земельный участок зарегистрировано в ЕГРН</w:t>
            </w:r>
          </w:p>
        </w:tc>
      </w:tr>
      <w:tr w:rsidR="004B2C61" w:rsidRPr="00F565B5" w:rsidTr="00B30E2C">
        <w:tblPrEx>
          <w:tblBorders>
            <w:insideH w:val="none" w:sz="0" w:space="0" w:color="auto"/>
          </w:tblBorders>
        </w:tblPrEx>
        <w:trPr>
          <w:trHeight w:val="1563"/>
        </w:trPr>
        <w:tc>
          <w:tcPr>
            <w:tcW w:w="1134" w:type="dxa"/>
            <w:vMerge/>
            <w:tcBorders>
              <w:top w:val="single" w:sz="4" w:space="0" w:color="auto"/>
              <w:bottom w:val="single" w:sz="4" w:space="0" w:color="auto"/>
            </w:tcBorders>
          </w:tcPr>
          <w:p w:rsidR="004B2C61" w:rsidRPr="00F565B5" w:rsidRDefault="004B2C61"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4B2C61" w:rsidRPr="00F565B5" w:rsidRDefault="004B2C61"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bottom w:val="single" w:sz="4" w:space="0" w:color="auto"/>
            </w:tcBorders>
            <w:vAlign w:val="center"/>
          </w:tcPr>
          <w:p w:rsidR="004B2C61" w:rsidRPr="00E642BC" w:rsidRDefault="004B2C61" w:rsidP="00431215">
            <w:pPr>
              <w:spacing w:after="0" w:line="240" w:lineRule="auto"/>
              <w:rPr>
                <w:rFonts w:ascii="Times New Roman" w:eastAsia="Times New Roman" w:hAnsi="Times New Roman" w:cs="Times New Roman"/>
                <w:sz w:val="20"/>
                <w:szCs w:val="20"/>
                <w:lang w:eastAsia="ru-RU"/>
              </w:rPr>
            </w:pP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8" w:history="1">
              <w:r w:rsidR="00167DE6" w:rsidRPr="00F565B5">
                <w:rPr>
                  <w:rFonts w:ascii="Times New Roman" w:hAnsi="Times New Roman" w:cs="Times New Roman"/>
                </w:rPr>
                <w:t>Подпункт 6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F565B5">
              <w:rPr>
                <w:rFonts w:ascii="Times New Roman" w:hAnsi="Times New Roman" w:cs="Times New Roman"/>
              </w:rPr>
              <w:lastRenderedPageBreak/>
              <w:t>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9" w:history="1">
              <w:r w:rsidR="00167DE6" w:rsidRPr="00F565B5">
                <w:rPr>
                  <w:rFonts w:ascii="Times New Roman" w:hAnsi="Times New Roman" w:cs="Times New Roman"/>
                </w:rPr>
                <w:t>Подпункт 7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10" w:history="1">
              <w:r w:rsidR="00167DE6" w:rsidRPr="00F565B5">
                <w:rPr>
                  <w:rFonts w:ascii="Times New Roman" w:hAnsi="Times New Roman" w:cs="Times New Roman"/>
                </w:rPr>
                <w:t>Подпункт 8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11" w:history="1">
              <w:r w:rsidR="00167DE6" w:rsidRPr="00F565B5">
                <w:rPr>
                  <w:rFonts w:ascii="Times New Roman" w:hAnsi="Times New Roman" w:cs="Times New Roman"/>
                </w:rPr>
                <w:t>Подпункт 9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или юридическое лицо, являющиеся арендатором земельного участка, предназначенного для ведения </w:t>
            </w:r>
            <w:r w:rsidRPr="00F565B5">
              <w:rPr>
                <w:rFonts w:ascii="Times New Roman" w:hAnsi="Times New Roman" w:cs="Times New Roman"/>
              </w:rPr>
              <w:lastRenderedPageBreak/>
              <w:t>сельскохозяйственного производства</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F565B5">
              <w:rPr>
                <w:rFonts w:ascii="Times New Roman" w:hAnsi="Times New Roman" w:cs="Times New Roman"/>
              </w:rPr>
              <w:lastRenderedPageBreak/>
              <w:t>договора аренды более трех лет</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B30E2C">
        <w:trPr>
          <w:trHeight w:val="20"/>
        </w:trPr>
        <w:tc>
          <w:tcPr>
            <w:tcW w:w="1134" w:type="dxa"/>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6</w:t>
            </w:r>
            <w:r w:rsidR="00167DE6" w:rsidRPr="00F565B5">
              <w:rPr>
                <w:rFonts w:ascii="Times New Roman" w:hAnsi="Times New Roman" w:cs="Times New Roman"/>
              </w:rPr>
              <w:t>.</w:t>
            </w:r>
          </w:p>
        </w:tc>
        <w:tc>
          <w:tcPr>
            <w:tcW w:w="1559" w:type="dxa"/>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12" w:history="1">
              <w:r w:rsidR="00167DE6" w:rsidRPr="00F565B5">
                <w:rPr>
                  <w:rFonts w:ascii="Times New Roman" w:hAnsi="Times New Roman" w:cs="Times New Roman"/>
                </w:rPr>
                <w:t>Подпункт 10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tcBorders>
              <w:top w:val="single" w:sz="4" w:space="0" w:color="auto"/>
              <w:bottom w:val="single" w:sz="4" w:space="0" w:color="auto"/>
            </w:tcBorders>
          </w:tcPr>
          <w:p w:rsidR="00167DE6" w:rsidRPr="00F565B5" w:rsidRDefault="00167DE6" w:rsidP="009D2EB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693" w:type="dxa"/>
            <w:tcBorders>
              <w:top w:val="single" w:sz="4" w:space="0" w:color="auto"/>
              <w:bottom w:val="single" w:sz="4" w:space="0" w:color="auto"/>
            </w:tcBorders>
          </w:tcPr>
          <w:p w:rsidR="00167DE6" w:rsidRPr="00F565B5" w:rsidRDefault="00167DE6" w:rsidP="00D65383">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7</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B11667" w:rsidP="007F31C6">
            <w:pPr>
              <w:pStyle w:val="ConsPlusNormal"/>
              <w:widowControl/>
              <w:spacing w:line="233" w:lineRule="auto"/>
              <w:jc w:val="center"/>
              <w:rPr>
                <w:rFonts w:ascii="Times New Roman" w:hAnsi="Times New Roman" w:cs="Times New Roman"/>
              </w:rPr>
            </w:pPr>
            <w:hyperlink r:id="rId13" w:history="1">
              <w:r w:rsidR="00167DE6" w:rsidRPr="00F565B5">
                <w:rPr>
                  <w:rFonts w:ascii="Times New Roman" w:hAnsi="Times New Roman" w:cs="Times New Roman"/>
                </w:rPr>
                <w:t>Подпункт 2 статьи 39</w:t>
              </w:r>
              <w:r w:rsidR="00167DE6" w:rsidRPr="00F565B5">
                <w:rPr>
                  <w:rFonts w:ascii="Times New Roman" w:hAnsi="Times New Roman" w:cs="Times New Roman"/>
                  <w:vertAlign w:val="superscript"/>
                </w:rPr>
                <w:t>5</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перечень всех зданий, </w:t>
            </w:r>
            <w:r w:rsidRPr="00F565B5">
              <w:rPr>
                <w:rFonts w:ascii="Times New Roman" w:hAnsi="Times New Roman" w:cs="Times New Roman"/>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8</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E642BC" w:rsidRDefault="00B11667" w:rsidP="00431215">
            <w:pPr>
              <w:spacing w:after="100" w:line="240" w:lineRule="auto"/>
              <w:jc w:val="center"/>
              <w:rPr>
                <w:rFonts w:ascii="Times New Roman" w:eastAsia="Times New Roman" w:hAnsi="Times New Roman" w:cs="Times New Roman"/>
                <w:sz w:val="20"/>
                <w:szCs w:val="20"/>
                <w:lang w:eastAsia="ru-RU"/>
              </w:rPr>
            </w:pPr>
            <w:hyperlink r:id="rId14" w:anchor="dst1695" w:history="1">
              <w:r w:rsidR="003E547F" w:rsidRPr="00F565B5">
                <w:rPr>
                  <w:rFonts w:ascii="Times New Roman" w:eastAsia="Times New Roman" w:hAnsi="Times New Roman" w:cs="Times New Roman"/>
                  <w:color w:val="666699"/>
                  <w:sz w:val="20"/>
                  <w:szCs w:val="20"/>
                  <w:u w:val="single"/>
                  <w:lang w:eastAsia="ru-RU"/>
                </w:rPr>
                <w:t>Подпункт 3 статьи 39.5</w:t>
              </w:r>
            </w:hyperlink>
            <w:r w:rsidR="003E547F" w:rsidRPr="00F565B5">
              <w:rPr>
                <w:rFonts w:ascii="Times New Roman" w:eastAsia="Times New Roman" w:hAnsi="Times New Roman" w:cs="Times New Roman"/>
                <w:sz w:val="20"/>
                <w:szCs w:val="20"/>
                <w:lang w:eastAsia="ru-RU"/>
              </w:rPr>
              <w:t> Земельного кодекса </w:t>
            </w:r>
            <w:hyperlink r:id="rId15" w:anchor="dst100783" w:history="1">
              <w:r w:rsidR="003E547F" w:rsidRPr="00F565B5">
                <w:rPr>
                  <w:rFonts w:ascii="Times New Roman" w:eastAsia="Times New Roman" w:hAnsi="Times New Roman" w:cs="Times New Roman"/>
                  <w:color w:val="666699"/>
                  <w:sz w:val="20"/>
                  <w:szCs w:val="20"/>
                  <w:u w:val="single"/>
                  <w:lang w:eastAsia="ru-RU"/>
                </w:rPr>
                <w:t>&lt;12&gt;</w:t>
              </w:r>
            </w:hyperlink>
          </w:p>
        </w:tc>
        <w:tc>
          <w:tcPr>
            <w:tcW w:w="1701"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4" w:name="dst100133"/>
            <w:bookmarkEnd w:id="4"/>
            <w:r w:rsidRPr="00F565B5">
              <w:rPr>
                <w:rFonts w:ascii="Times New Roman" w:eastAsia="Times New Roman" w:hAnsi="Times New Roman" w:cs="Times New Roman"/>
                <w:sz w:val="20"/>
                <w:szCs w:val="20"/>
                <w:lang w:eastAsia="ru-RU"/>
              </w:rPr>
              <w:t>В общую долевую собственность бесплатно</w:t>
            </w:r>
          </w:p>
        </w:tc>
        <w:tc>
          <w:tcPr>
            <w:tcW w:w="2552"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5" w:name="dst100134"/>
            <w:bookmarkEnd w:id="5"/>
            <w:r w:rsidRPr="00F565B5">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6" w:name="dst100135"/>
            <w:bookmarkEnd w:id="6"/>
            <w:r w:rsidRPr="00F565B5">
              <w:rPr>
                <w:rFonts w:ascii="Times New Roman" w:eastAsia="Times New Roman" w:hAnsi="Times New Roman" w:cs="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bottom w:val="single" w:sz="4" w:space="0" w:color="auto"/>
            </w:tcBorders>
          </w:tcPr>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Утвержденный проект межевания территории</w:t>
            </w:r>
          </w:p>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9</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16" w:history="1">
              <w:r w:rsidR="003E547F" w:rsidRPr="00F565B5">
                <w:rPr>
                  <w:rFonts w:ascii="Times New Roman" w:hAnsi="Times New Roman" w:cs="Times New Roman"/>
                </w:rPr>
                <w:t>Подпункт 4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Pr="00F565B5">
              <w:rPr>
                <w:rStyle w:val="a5"/>
                <w:rFonts w:ascii="Times New Roman" w:hAnsi="Times New Roman" w:cs="Times New Roman"/>
              </w:rPr>
              <w:footnoteReference w:id="1"/>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ЕГРЮЛ в отношении СНТ или ОНТ</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10</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17" w:history="1">
              <w:r w:rsidR="003E547F" w:rsidRPr="00F565B5">
                <w:rPr>
                  <w:rFonts w:ascii="Times New Roman" w:hAnsi="Times New Roman" w:cs="Times New Roman"/>
                </w:rPr>
                <w:t>Подпункт 5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w:t>
            </w:r>
            <w:r w:rsidR="00256D98" w:rsidRPr="00F565B5">
              <w:rPr>
                <w:rFonts w:ascii="Times New Roman" w:hAnsi="Times New Roman" w:cs="Times New Roman"/>
              </w:rPr>
              <w:t>, либо сведения о трудовой деятельности</w:t>
            </w:r>
            <w:r w:rsidRPr="00F565B5">
              <w:rPr>
                <w:rFonts w:ascii="Times New Roman" w:hAnsi="Times New Roman" w:cs="Times New Roman"/>
              </w:rPr>
              <w:t xml:space="preserve"> или трудовой договор (контракт)</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w:t>
            </w:r>
            <w:r w:rsidR="00AA33D0" w:rsidRPr="00F565B5">
              <w:rPr>
                <w:rFonts w:ascii="Times New Roman" w:hAnsi="Times New Roman" w:cs="Times New Roman"/>
              </w:rPr>
              <w:t>1</w:t>
            </w:r>
          </w:p>
        </w:tc>
        <w:tc>
          <w:tcPr>
            <w:tcW w:w="1559" w:type="dxa"/>
            <w:vMerge w:val="restart"/>
            <w:tcBorders>
              <w:top w:val="single" w:sz="4" w:space="0" w:color="auto"/>
              <w:bottom w:val="single" w:sz="4" w:space="0" w:color="auto"/>
            </w:tcBorders>
          </w:tcPr>
          <w:p w:rsidR="003E547F" w:rsidRPr="00F565B5" w:rsidRDefault="00B11667" w:rsidP="007F31C6">
            <w:pPr>
              <w:autoSpaceDE w:val="0"/>
              <w:autoSpaceDN w:val="0"/>
              <w:adjustRightInd w:val="0"/>
              <w:spacing w:after="0" w:line="233" w:lineRule="auto"/>
              <w:contextualSpacing/>
              <w:jc w:val="center"/>
              <w:rPr>
                <w:rFonts w:ascii="Times New Roman" w:hAnsi="Times New Roman" w:cs="Times New Roman"/>
                <w:color w:val="FF0000"/>
                <w:sz w:val="20"/>
                <w:szCs w:val="20"/>
              </w:rPr>
            </w:pPr>
            <w:hyperlink r:id="rId18" w:history="1">
              <w:r w:rsidR="003E547F" w:rsidRPr="00F565B5">
                <w:rPr>
                  <w:rFonts w:ascii="Times New Roman" w:hAnsi="Times New Roman" w:cs="Times New Roman"/>
                  <w:sz w:val="20"/>
                  <w:szCs w:val="20"/>
                </w:rPr>
                <w:t>Подпункт 6 статьи 39</w:t>
              </w:r>
              <w:r w:rsidR="003E547F" w:rsidRPr="00F565B5">
                <w:rPr>
                  <w:rFonts w:ascii="Times New Roman" w:hAnsi="Times New Roman" w:cs="Times New Roman"/>
                  <w:sz w:val="20"/>
                  <w:szCs w:val="20"/>
                  <w:vertAlign w:val="superscript"/>
                </w:rPr>
                <w:t>5</w:t>
              </w:r>
            </w:hyperlink>
            <w:r w:rsidR="003E547F" w:rsidRPr="00F565B5">
              <w:rPr>
                <w:rFonts w:ascii="Times New Roman" w:hAnsi="Times New Roman" w:cs="Times New Roman"/>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003E547F" w:rsidRPr="00F565B5">
              <w:rPr>
                <w:rFonts w:ascii="Times New Roman" w:hAnsi="Times New Roman" w:cs="Times New Roman"/>
                <w:sz w:val="20"/>
                <w:szCs w:val="20"/>
              </w:rPr>
              <w:lastRenderedPageBreak/>
              <w:t>собственность граждан»</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Граждане, имеющие трех и более детей</w:t>
            </w:r>
          </w:p>
        </w:tc>
        <w:tc>
          <w:tcPr>
            <w:tcW w:w="2693" w:type="dxa"/>
            <w:vMerge w:val="restart"/>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F565B5">
              <w:rPr>
                <w:rFonts w:ascii="Times New Roman" w:hAnsi="Times New Roman" w:cs="Times New Roman"/>
                <w:sz w:val="20"/>
                <w:szCs w:val="20"/>
              </w:rPr>
              <w:lastRenderedPageBreak/>
              <w:t>достигших возраста 18 лет на дату подачи заявления о постановке на земельный учет</w:t>
            </w:r>
          </w:p>
        </w:tc>
        <w:tc>
          <w:tcPr>
            <w:tcW w:w="2693" w:type="dxa"/>
            <w:vMerge w:val="restart"/>
            <w:tcBorders>
              <w:top w:val="single" w:sz="4" w:space="0" w:color="auto"/>
              <w:bottom w:val="single" w:sz="4" w:space="0" w:color="auto"/>
            </w:tcBorders>
          </w:tcPr>
          <w:p w:rsidR="003E547F" w:rsidRPr="00F565B5" w:rsidRDefault="003E547F" w:rsidP="00511F68">
            <w:pPr>
              <w:rPr>
                <w:rFonts w:ascii="Times New Roman" w:hAnsi="Times New Roman" w:cs="Times New Roman"/>
                <w:sz w:val="20"/>
                <w:szCs w:val="20"/>
                <w:lang w:eastAsia="ru-RU"/>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3E547F" w:rsidRPr="00F565B5" w:rsidRDefault="003E547F" w:rsidP="007F31C6">
            <w:pPr>
              <w:pStyle w:val="ConsPlusNormal"/>
              <w:widowControl/>
              <w:spacing w:line="233" w:lineRule="auto"/>
              <w:jc w:val="center"/>
              <w:rPr>
                <w:rFonts w:ascii="Times New Roman" w:hAnsi="Times New Roman" w:cs="Times New Roman"/>
              </w:rPr>
            </w:pP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Акт органа опеки и попечительства о назначении опекуна или попечителя</w:t>
            </w: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w:t>
            </w:r>
            <w:r w:rsidR="00AA33D0" w:rsidRPr="00F565B5">
              <w:rPr>
                <w:rFonts w:ascii="Times New Roman" w:hAnsi="Times New Roman" w:cs="Times New Roman"/>
              </w:rPr>
              <w:t>2</w:t>
            </w:r>
            <w:r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19"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tcBorders>
          </w:tcPr>
          <w:p w:rsidR="003E547F" w:rsidRPr="00F565B5" w:rsidRDefault="00AA33D0"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13</w:t>
            </w:r>
            <w:r w:rsidR="003E547F" w:rsidRPr="00F565B5">
              <w:rPr>
                <w:rFonts w:ascii="Times New Roman" w:hAnsi="Times New Roman" w:cs="Times New Roman"/>
              </w:rPr>
              <w:t>.</w:t>
            </w:r>
          </w:p>
        </w:tc>
        <w:tc>
          <w:tcPr>
            <w:tcW w:w="1559" w:type="dxa"/>
            <w:vMerge w:val="restart"/>
            <w:tcBorders>
              <w:top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20"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часть 1</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статьи 2 Закона Иркутской области</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146-ОЗ (за исключением подпункта «а» пункта 5</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части 1 статьи 2 Закона Иркутской области</w:t>
            </w:r>
            <w:r w:rsidRPr="00F565B5">
              <w:rPr>
                <w:rFonts w:ascii="Times New Roman" w:hAnsi="Times New Roman" w:cs="Times New Roman"/>
              </w:rPr>
              <w:br/>
              <w:t>№ 146-ОЗ)</w:t>
            </w:r>
          </w:p>
        </w:tc>
        <w:tc>
          <w:tcPr>
            <w:tcW w:w="1701"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Граждане, являющиеся арендаторами таких земельных участков</w:t>
            </w:r>
          </w:p>
        </w:tc>
        <w:tc>
          <w:tcPr>
            <w:tcW w:w="2693" w:type="dxa"/>
            <w:tcBorders>
              <w:top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Выписка из ЕГРН о правах отдельного лица на имевшиеся (имеющиеся) у </w:t>
            </w:r>
            <w:r w:rsidRPr="00F565B5">
              <w:rPr>
                <w:rFonts w:ascii="Times New Roman" w:hAnsi="Times New Roman" w:cs="Times New Roman"/>
                <w:sz w:val="20"/>
                <w:szCs w:val="20"/>
              </w:rPr>
              <w:lastRenderedPageBreak/>
              <w:t>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а) ветераны Великой Отечественной войны;</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в) лица, признанные реабилитированными в соответствии с </w:t>
            </w:r>
            <w:hyperlink r:id="rId21"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50"/>
                <w:sz w:val="20"/>
                <w:szCs w:val="20"/>
              </w:rPr>
            </w:pPr>
            <w:r w:rsidRPr="00F565B5">
              <w:rPr>
                <w:rFonts w:ascii="Times New Roman"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E547F" w:rsidRPr="00F565B5" w:rsidRDefault="003E547F" w:rsidP="007F31C6">
            <w:pP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Решение суда о расторжении брака или признании брака недействительным, вступившее в законную силу</w:t>
            </w:r>
          </w:p>
          <w:p w:rsidR="003E547F" w:rsidRDefault="003E547F"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4B6BB8">
            <w:pPr>
              <w:spacing w:after="0" w:line="233" w:lineRule="auto"/>
              <w:contextualSpacing/>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Копия трудовой книжки  (при наличии, за периоды трудовой деятельности до </w:t>
            </w:r>
            <w:r>
              <w:rPr>
                <w:rFonts w:ascii="Times New Roman" w:hAnsi="Times New Roman" w:cs="Times New Roman"/>
                <w:sz w:val="20"/>
                <w:szCs w:val="20"/>
              </w:rPr>
              <w:lastRenderedPageBreak/>
              <w:t>01.01.2020 года</w:t>
            </w:r>
            <w:r w:rsidR="00816924">
              <w:rPr>
                <w:rFonts w:ascii="Times New Roman" w:hAnsi="Times New Roman" w:cs="Times New Roman"/>
                <w:sz w:val="20"/>
                <w:szCs w:val="20"/>
              </w:rPr>
              <w:t>) заверенная работодателем в установленном законодательством порядке(для работников государственных и муниципальных учреждений, для которых учреждение является основным местом работы)- в качестве документа, который заявитель обязан предоставит</w:t>
            </w:r>
          </w:p>
          <w:p w:rsidR="00816924" w:rsidRDefault="00816924" w:rsidP="007F31C6">
            <w:pPr>
              <w:spacing w:after="0" w:line="233" w:lineRule="auto"/>
              <w:contextualSpacing/>
              <w:jc w:val="center"/>
              <w:rPr>
                <w:rFonts w:ascii="Times New Roman" w:hAnsi="Times New Roman" w:cs="Times New Roman"/>
                <w:sz w:val="20"/>
                <w:szCs w:val="20"/>
              </w:rPr>
            </w:pPr>
          </w:p>
          <w:p w:rsidR="00816924" w:rsidRDefault="00816924"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Сведения о трудовой деятельности за периоды с 1 января 2020 года, оформленные в установленном законодательством порядке-в качестве до</w:t>
            </w:r>
            <w:r w:rsidR="004B6BB8">
              <w:rPr>
                <w:rFonts w:ascii="Times New Roman" w:hAnsi="Times New Roman" w:cs="Times New Roman"/>
                <w:sz w:val="20"/>
                <w:szCs w:val="20"/>
              </w:rPr>
              <w:t>кумента, который заявитель вправе предоставить и которые запрашиваются в порядке межведомственного информационного взаимодействия</w:t>
            </w:r>
          </w:p>
          <w:p w:rsidR="004B6BB8" w:rsidRDefault="004B6BB8"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 органами иностранного государства, а также свидетельство о расторжении брака и его нотариально удостоверенный перевод на русский язык, в случае если это свидетельство выдано </w:t>
            </w:r>
            <w:r>
              <w:rPr>
                <w:rFonts w:ascii="Times New Roman" w:hAnsi="Times New Roman" w:cs="Times New Roman"/>
                <w:sz w:val="20"/>
                <w:szCs w:val="20"/>
              </w:rPr>
              <w:lastRenderedPageBreak/>
              <w:t>компетентными органами иностранного государства(для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бесплатно)-в качестве документа, который заявитель обязан предоставить</w:t>
            </w:r>
          </w:p>
          <w:p w:rsidR="004B6BB8" w:rsidRPr="00F565B5" w:rsidRDefault="004B6BB8" w:rsidP="007F31C6">
            <w:pPr>
              <w:spacing w:after="0" w:line="233" w:lineRule="auto"/>
              <w:contextualSpacing/>
              <w:jc w:val="center"/>
              <w:rPr>
                <w:rFonts w:ascii="Times New Roman" w:hAnsi="Times New Roman" w:cs="Times New Roman"/>
                <w:sz w:val="20"/>
                <w:szCs w:val="20"/>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уполномоченного органа о реабилитации, выданная в соответствии с </w:t>
            </w:r>
            <w:hyperlink r:id="rId2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3"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w:t>
            </w:r>
            <w:r w:rsidRPr="00F565B5">
              <w:rPr>
                <w:rFonts w:ascii="Times New Roman" w:hAnsi="Times New Roman" w:cs="Times New Roman"/>
                <w:sz w:val="20"/>
                <w:szCs w:val="20"/>
              </w:rPr>
              <w:br/>
              <w:t>№ 1761-1 «О реабилитации жертв политических репрессий»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br/>
            </w:r>
            <w:r w:rsidRPr="00F565B5">
              <w:rPr>
                <w:rFonts w:ascii="Times New Roman" w:hAnsi="Times New Roman" w:cs="Times New Roman"/>
                <w:color w:val="444444"/>
                <w:sz w:val="20"/>
                <w:szCs w:val="20"/>
                <w:shd w:val="clear" w:color="auto" w:fill="FFFFFF"/>
              </w:rPr>
              <w:t xml:space="preserve">Копия трудовой книжки, заверенная работодателем и (или) информацию о трудовой деятельности и </w:t>
            </w:r>
            <w:r w:rsidRPr="00F565B5">
              <w:rPr>
                <w:rFonts w:ascii="Times New Roman" w:hAnsi="Times New Roman" w:cs="Times New Roman"/>
                <w:color w:val="444444"/>
                <w:sz w:val="20"/>
                <w:szCs w:val="20"/>
                <w:shd w:val="clear" w:color="auto" w:fill="FFFFFF"/>
              </w:rPr>
              <w:lastRenderedPageBreak/>
              <w:t>трудовом стаже для работников государственных и муниципальных учреждений, для которых учреждение является основным местом работы.</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смерти одного из родителей;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расторжении брака;</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F565B5">
              <w:rPr>
                <w:rFonts w:ascii="Times New Roman" w:hAnsi="Times New Roman" w:cs="Times New Roman"/>
                <w:sz w:val="20"/>
                <w:szCs w:val="20"/>
              </w:rPr>
              <w:lastRenderedPageBreak/>
              <w:t>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w:t>
            </w:r>
            <w:r w:rsidRPr="00F565B5">
              <w:rPr>
                <w:rFonts w:ascii="Times New Roman" w:hAnsi="Times New Roman" w:cs="Times New Roman"/>
                <w:sz w:val="20"/>
                <w:szCs w:val="20"/>
              </w:rPr>
              <w:lastRenderedPageBreak/>
              <w:t>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F0"/>
                <w:sz w:val="20"/>
                <w:szCs w:val="20"/>
              </w:rPr>
            </w:pPr>
            <w:r w:rsidRPr="00F565B5">
              <w:rPr>
                <w:rFonts w:ascii="Times New Roman" w:hAnsi="Times New Roman" w:cs="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 </w:t>
            </w:r>
          </w:p>
        </w:tc>
        <w:tc>
          <w:tcPr>
            <w:tcW w:w="2693"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w:t>
            </w:r>
            <w:r w:rsidRPr="00F565B5">
              <w:rPr>
                <w:rFonts w:ascii="Times New Roman" w:hAnsi="Times New Roman" w:cs="Times New Roman"/>
                <w:sz w:val="20"/>
                <w:szCs w:val="20"/>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документ об образовании;</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копия трудовой книжки, заверенная работодателем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F565B5">
              <w:rPr>
                <w:rFonts w:ascii="Times New Roman" w:hAnsi="Times New Roman" w:cs="Times New Roman"/>
                <w:sz w:val="20"/>
                <w:szCs w:val="20"/>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Default="003E547F" w:rsidP="005F1EEA">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копия трудовой книжки, заверенная работодателем и (или) св</w:t>
            </w:r>
            <w:r w:rsidR="004B6BB8">
              <w:rPr>
                <w:rFonts w:ascii="Times New Roman" w:hAnsi="Times New Roman" w:cs="Times New Roman"/>
                <w:sz w:val="20"/>
                <w:szCs w:val="20"/>
              </w:rPr>
              <w:t>едения о трудовой деятельности.</w:t>
            </w:r>
          </w:p>
          <w:p w:rsidR="004B6BB8" w:rsidRDefault="004B6BB8" w:rsidP="005F1EEA">
            <w:pPr>
              <w:autoSpaceDE w:val="0"/>
              <w:autoSpaceDN w:val="0"/>
              <w:adjustRightInd w:val="0"/>
              <w:spacing w:after="0" w:line="233" w:lineRule="auto"/>
              <w:contextualSpacing/>
              <w:jc w:val="both"/>
              <w:rPr>
                <w:rFonts w:ascii="Times New Roman" w:hAnsi="Times New Roman" w:cs="Times New Roman"/>
                <w:sz w:val="20"/>
                <w:szCs w:val="20"/>
              </w:rPr>
            </w:pPr>
          </w:p>
          <w:p w:rsidR="004B6BB8" w:rsidRDefault="004B6BB8" w:rsidP="005F1EEA">
            <w:pPr>
              <w:autoSpaceDE w:val="0"/>
              <w:autoSpaceDN w:val="0"/>
              <w:adjustRightInd w:val="0"/>
              <w:spacing w:after="0" w:line="233" w:lineRule="auto"/>
              <w:contextualSpacing/>
              <w:jc w:val="both"/>
              <w:rPr>
                <w:rFonts w:ascii="Times New Roman" w:hAnsi="Times New Roman" w:cs="Times New Roman"/>
                <w:sz w:val="20"/>
                <w:szCs w:val="20"/>
              </w:rPr>
            </w:pPr>
            <w:r>
              <w:rPr>
                <w:rFonts w:ascii="Times New Roman" w:hAnsi="Times New Roman" w:cs="Times New Roman"/>
                <w:sz w:val="20"/>
                <w:szCs w:val="20"/>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w:t>
            </w:r>
            <w:r w:rsidR="00784B0C">
              <w:rPr>
                <w:rFonts w:ascii="Times New Roman" w:hAnsi="Times New Roman" w:cs="Times New Roman"/>
                <w:sz w:val="20"/>
                <w:szCs w:val="20"/>
              </w:rPr>
              <w:t>,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 РФ- в качестве документа, который заявитель обязан предоставить.</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Помимо этого, для данной категории заявителей необходимо учесть, что </w:t>
            </w:r>
            <w:r>
              <w:rPr>
                <w:rFonts w:ascii="Times New Roman" w:hAnsi="Times New Roman" w:cs="Times New Roman"/>
                <w:sz w:val="20"/>
                <w:szCs w:val="20"/>
              </w:rPr>
              <w:lastRenderedPageBreak/>
              <w:t>документ об образовании, выданный на территории РФ, в соответствии с изменениями, внесенными в абзац второй подпункта 2 пункта 3 Перечня, утвержденного Постановлением №428-пп, относится к документам, которые заявитель вправе  предоставить и которые запрашиваются в порядке межведомственного информационного взаимодействия</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p w:rsidR="00784B0C" w:rsidRDefault="00784B0C" w:rsidP="00784B0C">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Копия трудовой книжки  (при наличии, за периоды трудовой деятельности до 01.01.2020 года) заверенная работодателем в установленном законодательством порядке(для работников государственных и муниципальных учреждений, для которых учреждение является основным местом работы)- в качестве документа, который заявитель обязан предоставит</w:t>
            </w:r>
          </w:p>
          <w:p w:rsidR="00784B0C" w:rsidRDefault="00784B0C" w:rsidP="00784B0C">
            <w:pPr>
              <w:spacing w:after="0" w:line="233" w:lineRule="auto"/>
              <w:contextualSpacing/>
              <w:jc w:val="center"/>
              <w:rPr>
                <w:rFonts w:ascii="Times New Roman" w:hAnsi="Times New Roman" w:cs="Times New Roman"/>
                <w:sz w:val="20"/>
                <w:szCs w:val="20"/>
              </w:rPr>
            </w:pPr>
          </w:p>
          <w:p w:rsidR="00784B0C" w:rsidRDefault="00784B0C" w:rsidP="00784B0C">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Сведения о трудовой деятельности за периоды с 1 января 2020 года, оформленные в установленном законодательством порядке-в качестве документа, который заявитель вправе </w:t>
            </w:r>
            <w:r>
              <w:rPr>
                <w:rFonts w:ascii="Times New Roman" w:hAnsi="Times New Roman" w:cs="Times New Roman"/>
                <w:sz w:val="20"/>
                <w:szCs w:val="20"/>
              </w:rPr>
              <w:lastRenderedPageBreak/>
              <w:t>предоставить и которые запрашиваются в порядке межведомственного информационного взаимодействия</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p w:rsidR="00784B0C" w:rsidRPr="00F565B5"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w:t>
            </w:r>
            <w:r w:rsidRPr="00F565B5">
              <w:rPr>
                <w:rFonts w:ascii="Times New Roman" w:hAnsi="Times New Roman" w:cs="Times New Roman"/>
                <w:sz w:val="20"/>
                <w:szCs w:val="20"/>
              </w:rPr>
              <w:lastRenderedPageBreak/>
              <w:t>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w:t>
            </w:r>
            <w:r w:rsidRPr="00F565B5">
              <w:rPr>
                <w:rFonts w:ascii="Times New Roman" w:hAnsi="Times New Roman" w:cs="Times New Roman"/>
                <w:sz w:val="20"/>
                <w:szCs w:val="20"/>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Постоянно проживающие в указанном поселении, городском округе гражданам, награжденным орденом «За заслуги перед Отечеством» I-</w:t>
            </w:r>
            <w:r w:rsidRPr="00F565B5">
              <w:rPr>
                <w:rFonts w:ascii="Times New Roman" w:hAnsi="Times New Roman" w:cs="Times New Roman"/>
                <w:lang w:val="en-US"/>
              </w:rPr>
              <w:t>IV</w:t>
            </w:r>
            <w:r w:rsidRPr="00F565B5">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w:t>
            </w:r>
            <w:r w:rsidRPr="00F565B5">
              <w:rPr>
                <w:rFonts w:ascii="Times New Roman" w:hAnsi="Times New Roman" w:cs="Times New Roman"/>
                <w:sz w:val="20"/>
                <w:szCs w:val="20"/>
              </w:rPr>
              <w:lastRenderedPageBreak/>
              <w:t>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Справка, подтверждающая факт установления инвалидности</w:t>
            </w: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земельного участка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w:t>
            </w:r>
            <w:r w:rsidRPr="00F565B5">
              <w:rPr>
                <w:rFonts w:ascii="Times New Roman" w:hAnsi="Times New Roman" w:cs="Times New Roman"/>
                <w:sz w:val="20"/>
                <w:szCs w:val="20"/>
              </w:rPr>
              <w:lastRenderedPageBreak/>
              <w:t>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w:t>
            </w:r>
            <w:r w:rsidRPr="00F565B5">
              <w:rPr>
                <w:rFonts w:ascii="Times New Roman" w:hAnsi="Times New Roman" w:cs="Times New Roman"/>
                <w:sz w:val="20"/>
                <w:szCs w:val="20"/>
              </w:rPr>
              <w:lastRenderedPageBreak/>
              <w:t>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0" w:history="1">
              <w:r w:rsidRPr="00F565B5">
                <w:rPr>
                  <w:rFonts w:ascii="Times New Roman" w:hAnsi="Times New Roman" w:cs="Times New Roman"/>
                </w:rPr>
                <w:t>Законом</w:t>
              </w:r>
            </w:hyperlink>
            <w:r w:rsidRPr="00F565B5">
              <w:rPr>
                <w:rFonts w:ascii="Times New Roman" w:hAnsi="Times New Roman" w:cs="Times New Roman"/>
              </w:rPr>
              <w:t xml:space="preserve"> Иркутской области № 29-ОЗ </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w:t>
            </w:r>
            <w:r w:rsidRPr="00F565B5">
              <w:rPr>
                <w:rFonts w:ascii="Times New Roman" w:hAnsi="Times New Roman" w:cs="Times New Roman"/>
                <w:sz w:val="20"/>
                <w:szCs w:val="20"/>
              </w:rPr>
              <w:lastRenderedPageBreak/>
              <w:t>(фермерским) хозяйством его деятельности; для ведения дачного хозяйства; для индивидуального жилищного строительства на территории Бирюсинского городского поселения</w:t>
            </w:r>
            <w:r w:rsidRPr="00F565B5">
              <w:rPr>
                <w:rStyle w:val="a5"/>
                <w:rFonts w:ascii="Times New Roman" w:hAnsi="Times New Roman" w:cs="Times New Roman"/>
                <w:sz w:val="20"/>
                <w:szCs w:val="20"/>
              </w:rPr>
              <w:footnoteReference w:id="2"/>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передачи жилого помещения в собственность </w:t>
            </w:r>
            <w:r w:rsidRPr="00F565B5">
              <w:rPr>
                <w:rFonts w:ascii="Times New Roman" w:hAnsi="Times New Roman" w:cs="Times New Roman"/>
                <w:sz w:val="20"/>
                <w:szCs w:val="20"/>
              </w:rPr>
              <w:lastRenderedPageBreak/>
              <w:t xml:space="preserve">из специального жилищного фонда Иркутской области или договор социального найма жилого помещения, заключенный в соответствии с </w:t>
            </w:r>
            <w:hyperlink r:id="rId31"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w:t>
            </w:r>
            <w:r w:rsidRPr="00F565B5">
              <w:rPr>
                <w:rFonts w:ascii="Times New Roman" w:hAnsi="Times New Roman" w:cs="Times New Roman"/>
                <w:sz w:val="20"/>
                <w:szCs w:val="20"/>
              </w:rPr>
              <w:lastRenderedPageBreak/>
              <w:t xml:space="preserve">заключенный в соответствии с </w:t>
            </w:r>
            <w:hyperlink r:id="rId3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w:t>
            </w:r>
            <w:r w:rsidRPr="00F565B5">
              <w:rPr>
                <w:rFonts w:ascii="Times New Roman" w:hAnsi="Times New Roman" w:cs="Times New Roman"/>
                <w:sz w:val="20"/>
                <w:szCs w:val="20"/>
              </w:rPr>
              <w:lastRenderedPageBreak/>
              <w:t>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w:t>
            </w:r>
            <w:r w:rsidRPr="00F565B5">
              <w:rPr>
                <w:rFonts w:ascii="Times New Roman" w:hAnsi="Times New Roman" w:cs="Times New Roman"/>
              </w:rPr>
              <w:lastRenderedPageBreak/>
              <w:t>собственности на учитываемый земельный участок в соответствии с Законом Иркутской области № 29-ОЗ)</w:t>
            </w:r>
          </w:p>
        </w:tc>
      </w:tr>
      <w:tr w:rsidR="003E547F" w:rsidRPr="00F565B5" w:rsidTr="00774B23">
        <w:trPr>
          <w:trHeight w:val="20"/>
        </w:trPr>
        <w:tc>
          <w:tcPr>
            <w:tcW w:w="1134"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jc w:val="both"/>
              <w:rPr>
                <w:rFonts w:ascii="Times New Roman" w:hAnsi="Times New Roman" w:cs="Times New Roman"/>
                <w:color w:val="FF33CC"/>
                <w:sz w:val="20"/>
                <w:szCs w:val="20"/>
              </w:rPr>
            </w:pPr>
            <w:r w:rsidRPr="00F565B5">
              <w:rPr>
                <w:rFonts w:ascii="Times New Roman" w:hAnsi="Times New Roman" w:cs="Times New Roman"/>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3E547F" w:rsidRPr="00F565B5" w:rsidRDefault="003E547F" w:rsidP="005F1EEA">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14</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33" w:history="1">
              <w:r w:rsidR="003E547F" w:rsidRPr="00F565B5">
                <w:rPr>
                  <w:rFonts w:ascii="Times New Roman" w:hAnsi="Times New Roman" w:cs="Times New Roman"/>
                </w:rPr>
                <w:t>Подпункт 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Указ или распоряжение Президента Российской Федерации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15</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34" w:history="1">
              <w:r w:rsidR="003E547F" w:rsidRPr="00F565B5">
                <w:rPr>
                  <w:rFonts w:ascii="Times New Roman" w:hAnsi="Times New Roman" w:cs="Times New Roman"/>
                </w:rPr>
                <w:t>Подпункт 2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Правительства Российской Федерации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16</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35" w:history="1">
              <w:r w:rsidR="003E547F" w:rsidRPr="00F565B5">
                <w:rPr>
                  <w:rFonts w:ascii="Times New Roman" w:hAnsi="Times New Roman" w:cs="Times New Roman"/>
                </w:rPr>
                <w:t>Подпункт 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Губернатора Иркутской области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17</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36"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18</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37"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w:t>
            </w:r>
            <w:r w:rsidRPr="00F565B5">
              <w:rPr>
                <w:rFonts w:ascii="Times New Roman" w:hAnsi="Times New Roman" w:cs="Times New Roman"/>
              </w:rPr>
              <w:lastRenderedPageBreak/>
              <w:t>регионального или местного значения)</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F8099B" w:rsidRPr="00F565B5" w:rsidTr="00774B23">
        <w:trPr>
          <w:trHeight w:val="20"/>
        </w:trPr>
        <w:tc>
          <w:tcPr>
            <w:tcW w:w="1134" w:type="dxa"/>
            <w:vMerge w:val="restart"/>
            <w:tcBorders>
              <w:top w:val="single" w:sz="4" w:space="0" w:color="auto"/>
            </w:tcBorders>
          </w:tcPr>
          <w:p w:rsidR="00F8099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19</w:t>
            </w:r>
            <w:r w:rsidR="00F8099B" w:rsidRPr="00F565B5">
              <w:rPr>
                <w:rFonts w:ascii="Times New Roman" w:hAnsi="Times New Roman" w:cs="Times New Roman"/>
              </w:rPr>
              <w:t>.</w:t>
            </w:r>
          </w:p>
        </w:tc>
        <w:tc>
          <w:tcPr>
            <w:tcW w:w="1559" w:type="dxa"/>
            <w:vMerge w:val="restart"/>
            <w:tcBorders>
              <w:top w:val="single" w:sz="4" w:space="0" w:color="auto"/>
            </w:tcBorders>
          </w:tcPr>
          <w:p w:rsidR="00F8099B" w:rsidRPr="00E642BC" w:rsidRDefault="00B11667" w:rsidP="00431215">
            <w:pPr>
              <w:spacing w:after="100" w:line="240" w:lineRule="auto"/>
              <w:jc w:val="center"/>
              <w:rPr>
                <w:rFonts w:ascii="Times New Roman" w:eastAsia="Times New Roman" w:hAnsi="Times New Roman" w:cs="Times New Roman"/>
                <w:sz w:val="20"/>
                <w:szCs w:val="20"/>
                <w:lang w:eastAsia="ru-RU"/>
              </w:rPr>
            </w:pPr>
            <w:hyperlink r:id="rId38" w:anchor="dst1755" w:history="1">
              <w:r w:rsidR="00F8099B" w:rsidRPr="00F565B5">
                <w:rPr>
                  <w:rFonts w:ascii="Times New Roman" w:eastAsia="Times New Roman" w:hAnsi="Times New Roman" w:cs="Times New Roman"/>
                  <w:color w:val="666699"/>
                  <w:sz w:val="20"/>
                  <w:szCs w:val="20"/>
                  <w:u w:val="single"/>
                  <w:lang w:eastAsia="ru-RU"/>
                </w:rPr>
                <w:t>Подпункт 5 пункта 2 статьи 39.6</w:t>
              </w:r>
            </w:hyperlink>
            <w:r w:rsidR="00F8099B" w:rsidRPr="00F565B5">
              <w:rPr>
                <w:rFonts w:ascii="Times New Roman" w:eastAsia="Times New Roman" w:hAnsi="Times New Roman" w:cs="Times New Roman"/>
                <w:sz w:val="20"/>
                <w:szCs w:val="20"/>
                <w:lang w:eastAsia="ru-RU"/>
              </w:rPr>
              <w:t> Земельного кодекса </w:t>
            </w:r>
            <w:hyperlink r:id="rId39" w:anchor="dst100793" w:history="1">
              <w:r w:rsidR="00F8099B" w:rsidRPr="00F565B5">
                <w:rPr>
                  <w:rFonts w:ascii="Times New Roman" w:eastAsia="Times New Roman" w:hAnsi="Times New Roman" w:cs="Times New Roman"/>
                  <w:color w:val="666699"/>
                  <w:sz w:val="20"/>
                  <w:szCs w:val="20"/>
                  <w:u w:val="single"/>
                  <w:lang w:eastAsia="ru-RU"/>
                </w:rPr>
                <w:t>&lt;22&gt;</w:t>
              </w:r>
            </w:hyperlink>
          </w:p>
        </w:tc>
        <w:tc>
          <w:tcPr>
            <w:tcW w:w="1701"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7" w:name="dst100220"/>
            <w:bookmarkEnd w:id="7"/>
            <w:r w:rsidRPr="00F565B5">
              <w:rPr>
                <w:rFonts w:ascii="Times New Roman" w:eastAsia="Times New Roman" w:hAnsi="Times New Roman" w:cs="Times New Roman"/>
                <w:sz w:val="20"/>
                <w:szCs w:val="20"/>
                <w:lang w:eastAsia="ru-RU"/>
              </w:rPr>
              <w:t>В аренду</w:t>
            </w:r>
          </w:p>
        </w:tc>
        <w:tc>
          <w:tcPr>
            <w:tcW w:w="2552"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8" w:name="dst100221"/>
            <w:bookmarkEnd w:id="8"/>
            <w:r w:rsidRPr="00F565B5">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9" w:name="dst100222"/>
            <w:bookmarkEnd w:id="9"/>
            <w:r w:rsidRPr="00F565B5">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F8099B" w:rsidRPr="00F565B5" w:rsidRDefault="00F8099B" w:rsidP="00345875">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p>
        </w:tc>
        <w:tc>
          <w:tcPr>
            <w:tcW w:w="2552" w:type="dxa"/>
            <w:tcBorders>
              <w:top w:val="single" w:sz="4" w:space="0" w:color="auto"/>
              <w:bottom w:val="single" w:sz="4" w:space="0" w:color="auto"/>
            </w:tcBorders>
          </w:tcPr>
          <w:p w:rsidR="00F8099B" w:rsidRPr="00F565B5" w:rsidRDefault="00F8099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46"/>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3E547F" w:rsidP="00E44E64">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E44E64" w:rsidRPr="00F565B5">
              <w:rPr>
                <w:rFonts w:ascii="Times New Roman" w:hAnsi="Times New Roman" w:cs="Times New Roman"/>
              </w:rPr>
              <w:t>0</w:t>
            </w:r>
            <w:r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0" w:history="1">
              <w:r w:rsidR="003E547F" w:rsidRPr="00F565B5">
                <w:rPr>
                  <w:rFonts w:ascii="Times New Roman" w:hAnsi="Times New Roman" w:cs="Times New Roman"/>
                </w:rPr>
                <w:t>Подпункт 5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Арендатор земельного участка, предоставленного для комплексного </w:t>
            </w:r>
            <w:r w:rsidR="008F00A8" w:rsidRPr="00F565B5">
              <w:rPr>
                <w:rFonts w:ascii="Times New Roman" w:hAnsi="Times New Roman" w:cs="Times New Roman"/>
              </w:rPr>
              <w:t>развитияя</w:t>
            </w:r>
            <w:r w:rsidRPr="00F565B5">
              <w:rPr>
                <w:rFonts w:ascii="Times New Roman" w:hAnsi="Times New Roman" w:cs="Times New Roman"/>
              </w:rPr>
              <w:t xml:space="preserve"> территории, из которого образован испрашиваемый земельный участок</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bottom w:val="single" w:sz="4" w:space="0" w:color="auto"/>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Договор о комплексном </w:t>
            </w:r>
            <w:r w:rsidR="008F00A8" w:rsidRPr="00F565B5">
              <w:rPr>
                <w:rFonts w:ascii="Times New Roman" w:hAnsi="Times New Roman" w:cs="Times New Roman"/>
              </w:rPr>
              <w:t>развитии</w:t>
            </w:r>
            <w:r w:rsidRPr="00F565B5">
              <w:rPr>
                <w:rFonts w:ascii="Times New Roman" w:hAnsi="Times New Roman" w:cs="Times New Roman"/>
              </w:rPr>
              <w:t xml:space="preserve">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050167" w:rsidRPr="00F565B5" w:rsidTr="00B30E2C">
        <w:trPr>
          <w:trHeight w:val="20"/>
        </w:trPr>
        <w:tc>
          <w:tcPr>
            <w:tcW w:w="1134" w:type="dxa"/>
            <w:vMerge w:val="restart"/>
            <w:tcBorders>
              <w:top w:val="single" w:sz="4" w:space="0" w:color="auto"/>
              <w:bottom w:val="single" w:sz="4" w:space="0" w:color="auto"/>
            </w:tcBorders>
          </w:tcPr>
          <w:p w:rsidR="00050167"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21</w:t>
            </w:r>
            <w:r w:rsidR="00050167"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050167" w:rsidRPr="00F565B5" w:rsidRDefault="00B11667" w:rsidP="007F31C6">
            <w:pPr>
              <w:pStyle w:val="ConsPlusNormal"/>
              <w:widowControl/>
              <w:spacing w:line="233" w:lineRule="auto"/>
              <w:jc w:val="center"/>
              <w:rPr>
                <w:rFonts w:ascii="Times New Roman" w:hAnsi="Times New Roman" w:cs="Times New Roman"/>
              </w:rPr>
            </w:pPr>
            <w:hyperlink r:id="rId41" w:history="1">
              <w:r w:rsidR="00050167" w:rsidRPr="00F565B5">
                <w:rPr>
                  <w:rFonts w:ascii="Times New Roman" w:hAnsi="Times New Roman" w:cs="Times New Roman"/>
                </w:rPr>
                <w:t>Подпункт 7 пункта 2 статьи 39</w:t>
              </w:r>
              <w:r w:rsidR="00050167" w:rsidRPr="00F565B5">
                <w:rPr>
                  <w:rFonts w:ascii="Times New Roman" w:hAnsi="Times New Roman" w:cs="Times New Roman"/>
                  <w:vertAlign w:val="superscript"/>
                </w:rPr>
                <w:t>6</w:t>
              </w:r>
            </w:hyperlink>
            <w:r w:rsidR="00050167"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Член СНТ или ОНТ</w:t>
            </w:r>
          </w:p>
        </w:tc>
        <w:tc>
          <w:tcPr>
            <w:tcW w:w="2693"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 xml:space="preserve">Садовый земельный участок или огородный земельный участок, образованный из земельного участка, </w:t>
            </w:r>
            <w:r w:rsidRPr="00F565B5">
              <w:rPr>
                <w:rFonts w:ascii="Times New Roman" w:eastAsia="Times New Roman" w:hAnsi="Times New Roman" w:cs="Times New Roman"/>
              </w:rPr>
              <w:lastRenderedPageBreak/>
              <w:t>предоставленного СНТ или ОНТ</w:t>
            </w: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w:t>
            </w:r>
            <w:r w:rsidRPr="00F565B5">
              <w:rPr>
                <w:rFonts w:ascii="Times New Roman" w:eastAsia="Times New Roman" w:hAnsi="Times New Roman" w:cs="Times New Roman"/>
                <w:sz w:val="20"/>
                <w:szCs w:val="20"/>
                <w:lang w:eastAsia="ru-RU"/>
              </w:rPr>
              <w:lastRenderedPageBreak/>
              <w:t>право на исходный земельный участок зарегистрировано в ЕГРН</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подтверждающий членство заявителя в СНТ или ОНТ</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807D95" w:rsidRPr="00F565B5" w:rsidTr="00B30E2C">
        <w:trPr>
          <w:trHeight w:val="20"/>
        </w:trPr>
        <w:tc>
          <w:tcPr>
            <w:tcW w:w="1134" w:type="dxa"/>
            <w:vMerge w:val="restart"/>
            <w:tcBorders>
              <w:top w:val="single" w:sz="4" w:space="0" w:color="auto"/>
              <w:bottom w:val="single" w:sz="4" w:space="0" w:color="auto"/>
            </w:tcBorders>
          </w:tcPr>
          <w:p w:rsidR="00807D95"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22</w:t>
            </w:r>
            <w:r w:rsidR="00807D95"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07D95" w:rsidRPr="00F565B5" w:rsidRDefault="00B11667" w:rsidP="007F31C6">
            <w:pPr>
              <w:pStyle w:val="ConsPlusNormal"/>
              <w:widowControl/>
              <w:spacing w:line="233" w:lineRule="auto"/>
              <w:jc w:val="center"/>
              <w:rPr>
                <w:rFonts w:ascii="Times New Roman" w:hAnsi="Times New Roman" w:cs="Times New Roman"/>
              </w:rPr>
            </w:pPr>
            <w:hyperlink r:id="rId42" w:anchor="dst1697" w:history="1">
              <w:r w:rsidR="00807D95" w:rsidRPr="00F565B5">
                <w:rPr>
                  <w:rFonts w:ascii="Times New Roman" w:eastAsia="Times New Roman" w:hAnsi="Times New Roman" w:cs="Times New Roman"/>
                  <w:color w:val="666699"/>
                  <w:u w:val="single"/>
                </w:rPr>
                <w:t>Подпункт 8 пункта 2 статьи 39.6</w:t>
              </w:r>
            </w:hyperlink>
            <w:r w:rsidR="00807D95" w:rsidRPr="00F565B5">
              <w:rPr>
                <w:rFonts w:ascii="Times New Roman" w:eastAsia="Times New Roman" w:hAnsi="Times New Roman" w:cs="Times New Roman"/>
              </w:rPr>
              <w:t> Земельного кодекса</w:t>
            </w:r>
            <w:r w:rsidR="00807D95" w:rsidRPr="00F565B5">
              <w:rPr>
                <w:rFonts w:ascii="Times New Roman" w:eastAsia="Times New Roman" w:hAnsi="Times New Roman" w:cs="Times New Roman"/>
                <w:color w:val="666699"/>
                <w:u w:val="single"/>
              </w:rPr>
              <w:t xml:space="preserve"> </w:t>
            </w:r>
          </w:p>
        </w:tc>
        <w:tc>
          <w:tcPr>
            <w:tcW w:w="1701"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single" w:sz="4" w:space="0" w:color="auto"/>
            </w:tcBorders>
          </w:tcPr>
          <w:p w:rsidR="00807D95" w:rsidRPr="00F565B5" w:rsidRDefault="00807D95">
            <w:pPr>
              <w:rPr>
                <w:rFonts w:ascii="Times New Roman" w:hAnsi="Times New Roman" w:cs="Times New Roman"/>
                <w:sz w:val="20"/>
                <w:szCs w:val="20"/>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D95"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Утвержденный проект межевания территории</w:t>
            </w:r>
          </w:p>
        </w:tc>
      </w:tr>
      <w:tr w:rsidR="00807D95"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23</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3" w:history="1">
              <w:r w:rsidR="003E547F" w:rsidRPr="00F565B5">
                <w:rPr>
                  <w:rFonts w:ascii="Times New Roman" w:hAnsi="Times New Roman" w:cs="Times New Roman"/>
                </w:rPr>
                <w:t>Подпункт 9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Собственник здания, сооружения, помещений в них и (или) лицо, которому эти объекты недвижимости </w:t>
            </w:r>
            <w:r w:rsidRPr="00F565B5">
              <w:rPr>
                <w:rFonts w:ascii="Times New Roman" w:hAnsi="Times New Roman" w:cs="Times New Roman"/>
              </w:rPr>
              <w:lastRenderedPageBreak/>
              <w:t xml:space="preserve">предоставлены на праве хозяйственного ведения или в случаях, предусмотренных </w:t>
            </w:r>
            <w:hyperlink r:id="rId44" w:history="1">
              <w:r w:rsidRPr="00F565B5">
                <w:rPr>
                  <w:rFonts w:ascii="Times New Roman" w:hAnsi="Times New Roman" w:cs="Times New Roman"/>
                </w:rPr>
                <w:t>статьей 39</w:t>
              </w:r>
              <w:r w:rsidRPr="00F565B5">
                <w:rPr>
                  <w:rFonts w:ascii="Times New Roman" w:hAnsi="Times New Roman" w:cs="Times New Roman"/>
                  <w:vertAlign w:val="superscript"/>
                </w:rPr>
                <w:t>20</w:t>
              </w:r>
            </w:hyperlink>
            <w:r w:rsidRPr="00F565B5">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Земельный участок, на котором расположены здания, сооружения</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Документы, удостоверяющие (устанавливающие) права заявителя на здание, сооружение, если право на </w:t>
            </w:r>
            <w:r w:rsidRPr="00F565B5">
              <w:rPr>
                <w:rFonts w:ascii="Times New Roman" w:hAnsi="Times New Roman" w:cs="Times New Roman"/>
              </w:rPr>
              <w:lastRenderedPageBreak/>
              <w:t>такое здание, сооружение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 помещении в здании, сооружении, </w:t>
            </w:r>
            <w:r w:rsidRPr="00F565B5">
              <w:rPr>
                <w:rFonts w:ascii="Times New Roman" w:hAnsi="Times New Roman" w:cs="Times New Roman"/>
              </w:rPr>
              <w:lastRenderedPageBreak/>
              <w:t>расположенном на испрашиваемом земельном участке, в случае обращения собственника помещения)</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24</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5" w:history="1">
              <w:r w:rsidR="003E547F" w:rsidRPr="00F565B5">
                <w:rPr>
                  <w:rFonts w:ascii="Times New Roman" w:hAnsi="Times New Roman" w:cs="Times New Roman"/>
                </w:rPr>
                <w:t>Подпункт 10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 </w:t>
            </w:r>
            <w:hyperlink r:id="rId46" w:history="1">
              <w:r w:rsidR="003E547F" w:rsidRPr="00F565B5">
                <w:rPr>
                  <w:rFonts w:ascii="Times New Roman" w:hAnsi="Times New Roman" w:cs="Times New Roman"/>
                </w:rPr>
                <w:t>пункт 21 статьи 3</w:t>
              </w:r>
            </w:hyperlink>
            <w:r w:rsidR="003E547F" w:rsidRPr="00F565B5">
              <w:rPr>
                <w:rFonts w:ascii="Times New Roman" w:hAnsi="Times New Roman" w:cs="Times New Roman"/>
              </w:rPr>
              <w:t xml:space="preserve"> Федерального закона от 25 октября 2001 </w:t>
            </w:r>
            <w:r w:rsidR="003E547F" w:rsidRPr="00F565B5">
              <w:rPr>
                <w:rFonts w:ascii="Times New Roman" w:hAnsi="Times New Roman" w:cs="Times New Roman"/>
              </w:rPr>
              <w:lastRenderedPageBreak/>
              <w:t>года № 137-ФЗ «О введении в действие Земельного кодекса Российской Федерации»</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25</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7" w:history="1">
              <w:r w:rsidR="003E547F" w:rsidRPr="00F565B5">
                <w:rPr>
                  <w:rFonts w:ascii="Times New Roman" w:hAnsi="Times New Roman" w:cs="Times New Roman"/>
                </w:rPr>
                <w:t>Подпункт 11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26</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8" w:history="1">
              <w:r w:rsidR="003E547F" w:rsidRPr="00F565B5">
                <w:rPr>
                  <w:rFonts w:ascii="Times New Roman" w:hAnsi="Times New Roman" w:cs="Times New Roman"/>
                </w:rPr>
                <w:t xml:space="preserve">Подпункт 12 пункта 2 статьи </w:t>
              </w:r>
              <w:r w:rsidR="003E547F" w:rsidRPr="00F565B5">
                <w:rPr>
                  <w:rFonts w:ascii="Times New Roman" w:hAnsi="Times New Roman" w:cs="Times New Roman"/>
                </w:rPr>
                <w:lastRenderedPageBreak/>
                <w:t>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Крестьянское (фермерское) хозяйство или </w:t>
            </w:r>
            <w:r w:rsidRPr="00F565B5">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находящийся в </w:t>
            </w:r>
            <w:r w:rsidRPr="00F565B5">
              <w:rPr>
                <w:rFonts w:ascii="Times New Roman" w:hAnsi="Times New Roman" w:cs="Times New Roman"/>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27</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B11667" w:rsidP="007F31C6">
            <w:pPr>
              <w:pStyle w:val="ConsPlusNormal"/>
              <w:widowControl/>
              <w:spacing w:line="233" w:lineRule="auto"/>
              <w:jc w:val="center"/>
              <w:rPr>
                <w:rFonts w:ascii="Times New Roman" w:hAnsi="Times New Roman" w:cs="Times New Roman"/>
              </w:rPr>
            </w:pPr>
            <w:hyperlink r:id="rId49" w:history="1">
              <w:r w:rsidR="003E547F" w:rsidRPr="00F565B5">
                <w:rPr>
                  <w:rFonts w:ascii="Times New Roman" w:hAnsi="Times New Roman" w:cs="Times New Roman"/>
                </w:rPr>
                <w:t>Подпункт 13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086E19">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 договор о комплексном развитии территории</w:t>
            </w:r>
          </w:p>
        </w:tc>
        <w:tc>
          <w:tcPr>
            <w:tcW w:w="2693" w:type="dxa"/>
            <w:vMerge w:val="restart"/>
            <w:tcBorders>
              <w:top w:val="single" w:sz="4" w:space="0" w:color="auto"/>
              <w:bottom w:val="single" w:sz="4" w:space="0" w:color="auto"/>
            </w:tcBorders>
          </w:tcPr>
          <w:p w:rsidR="003E547F" w:rsidRPr="00F565B5" w:rsidRDefault="003E547F" w:rsidP="00086E19">
            <w:pPr>
              <w:rPr>
                <w:rFonts w:ascii="Times New Roman" w:hAnsi="Times New Roman" w:cs="Times New Roman"/>
                <w:sz w:val="20"/>
                <w:szCs w:val="20"/>
                <w:lang w:eastAsia="ru-RU"/>
              </w:rPr>
            </w:pPr>
            <w:r w:rsidRPr="00F565B5">
              <w:rPr>
                <w:rFonts w:ascii="Times New Roman" w:hAnsi="Times New Roman" w:cs="Times New Roman"/>
                <w:color w:val="000000"/>
                <w:sz w:val="20"/>
                <w:szCs w:val="20"/>
                <w:shd w:val="clear" w:color="auto" w:fill="FFFFFF"/>
              </w:rPr>
              <w:t>Земельный участок, образованный в границах территории, лицу, с которым заключен договор о комплексном развитии территории в соответствии с Градостроительным </w:t>
            </w:r>
            <w:hyperlink r:id="rId50" w:anchor="dst3467"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1" w:anchor="dst0"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Российской Федерации реализацию решения о комплексном развитии территории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28</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2" w:anchor="dst1699" w:history="1">
              <w:r w:rsidR="00814368" w:rsidRPr="00F565B5">
                <w:rPr>
                  <w:rFonts w:ascii="Times New Roman" w:eastAsia="Times New Roman" w:hAnsi="Times New Roman" w:cs="Times New Roman"/>
                  <w:color w:val="666699"/>
                  <w:u w:val="single"/>
                </w:rPr>
                <w:t xml:space="preserve">Подпункт 15 пункта 2 статьи </w:t>
              </w:r>
              <w:r w:rsidR="00814368" w:rsidRPr="00F565B5">
                <w:rPr>
                  <w:rFonts w:ascii="Times New Roman" w:eastAsia="Times New Roman" w:hAnsi="Times New Roman" w:cs="Times New Roman"/>
                  <w:color w:val="666699"/>
                  <w:u w:val="single"/>
                </w:rPr>
                <w:lastRenderedPageBreak/>
                <w:t>39.6</w:t>
              </w:r>
            </w:hyperlink>
            <w:r w:rsidR="00814368" w:rsidRPr="00F565B5">
              <w:rPr>
                <w:rFonts w:ascii="Times New Roman" w:eastAsia="Times New Roman" w:hAnsi="Times New Roman" w:cs="Times New Roman"/>
              </w:rPr>
              <w:t>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tcBorders>
              <w:top w:val="single" w:sz="4" w:space="0" w:color="auto"/>
              <w:bottom w:val="single" w:sz="4" w:space="0" w:color="auto"/>
            </w:tcBorders>
          </w:tcPr>
          <w:p w:rsidR="00814368" w:rsidRPr="00F565B5" w:rsidRDefault="00814368" w:rsidP="005F1EEA">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 xml:space="preserve">Гражданин, подавший заявление о предварительном </w:t>
            </w:r>
            <w:r w:rsidRPr="00F565B5">
              <w:rPr>
                <w:rFonts w:ascii="Times New Roman" w:eastAsia="Times New Roman" w:hAnsi="Times New Roman" w:cs="Times New Roman"/>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lastRenderedPageBreak/>
              <w:t xml:space="preserve">Земельный участок, предназначенный для индивидуального жилищного </w:t>
            </w:r>
            <w:r w:rsidRPr="00F565B5">
              <w:rPr>
                <w:rFonts w:ascii="Times New Roman" w:eastAsia="Times New Roman" w:hAnsi="Times New Roman" w:cs="Times New Roman"/>
              </w:rPr>
              <w:lastRenderedPageBreak/>
              <w:t>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lastRenderedPageBreak/>
              <w:t>Решение о предварительном согласовании предоставления земельного участка</w:t>
            </w:r>
          </w:p>
        </w:tc>
        <w:tc>
          <w:tcPr>
            <w:tcW w:w="2552" w:type="dxa"/>
            <w:tcBorders>
              <w:top w:val="single" w:sz="4" w:space="0" w:color="auto"/>
              <w:bottom w:val="single" w:sz="4" w:space="0" w:color="auto"/>
            </w:tcBorders>
          </w:tcPr>
          <w:p w:rsidR="00814368" w:rsidRPr="00E642BC" w:rsidRDefault="00814368"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xml:space="preserve">Выписка из ЕГРН об объекте недвижимости (об </w:t>
            </w:r>
            <w:r w:rsidRPr="00F565B5">
              <w:rPr>
                <w:rFonts w:ascii="Times New Roman" w:eastAsia="Times New Roman" w:hAnsi="Times New Roman" w:cs="Times New Roman"/>
                <w:sz w:val="20"/>
                <w:szCs w:val="20"/>
                <w:lang w:eastAsia="ru-RU"/>
              </w:rPr>
              <w:lastRenderedPageBreak/>
              <w:t>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29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3" w:history="1">
              <w:r w:rsidR="00814368" w:rsidRPr="00F565B5">
                <w:rPr>
                  <w:rFonts w:ascii="Times New Roman" w:hAnsi="Times New Roman" w:cs="Times New Roman"/>
                </w:rPr>
                <w:t>Подпункт 16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814368" w:rsidRPr="00E642BC" w:rsidRDefault="00814368"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30</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4"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5"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Казачье общество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F565B5">
              <w:rPr>
                <w:rFonts w:ascii="Times New Roman" w:hAnsi="Times New Roman" w:cs="Times New Roman"/>
              </w:rPr>
              <w:lastRenderedPageBreak/>
              <w:t>хозяйствования казачьих обществ</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6" w:history="1">
              <w:r w:rsidR="00814368" w:rsidRPr="00F565B5">
                <w:rPr>
                  <w:rFonts w:ascii="Times New Roman" w:hAnsi="Times New Roman" w:cs="Times New Roman"/>
                </w:rPr>
                <w:t>Подпункт 18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ограниченный в обороте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108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DC104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33</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7" w:history="1">
              <w:r w:rsidR="00814368" w:rsidRPr="00F565B5">
                <w:rPr>
                  <w:rFonts w:ascii="Times New Roman" w:hAnsi="Times New Roman" w:cs="Times New Roman"/>
                </w:rPr>
                <w:t>Подпункт 19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8" w:history="1">
              <w:r w:rsidR="00814368" w:rsidRPr="00F565B5">
                <w:rPr>
                  <w:rFonts w:ascii="Times New Roman" w:hAnsi="Times New Roman" w:cs="Times New Roman"/>
                </w:rPr>
                <w:t>Подпункт 20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Недропользователь</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bottom w:val="single" w:sz="4" w:space="0" w:color="auto"/>
            </w:tcBorders>
          </w:tcPr>
          <w:p w:rsidR="00814368" w:rsidRPr="00F565B5" w:rsidRDefault="00A84C4B" w:rsidP="00A84C4B">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Проектная документация на выполнение работ, связанных с пользованием </w:t>
            </w:r>
            <w:r w:rsidR="00814368" w:rsidRPr="00F565B5">
              <w:rPr>
                <w:rFonts w:ascii="Times New Roman" w:hAnsi="Times New Roman" w:cs="Times New Roman"/>
              </w:rPr>
              <w:t xml:space="preserve"> недрами,</w:t>
            </w:r>
            <w:r w:rsidRPr="00F565B5">
              <w:rPr>
                <w:rFonts w:ascii="Times New Roman" w:hAnsi="Times New Roman" w:cs="Times New Roman"/>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w:t>
            </w:r>
            <w:r w:rsidRPr="00F565B5">
              <w:rPr>
                <w:rFonts w:ascii="Times New Roman" w:hAnsi="Times New Roman" w:cs="Times New Roman"/>
              </w:rPr>
              <w:lastRenderedPageBreak/>
              <w:t>части, предусматривающей осуществление соответствующей деятельности ( за исключением сведений, содержащих государственную тайну)</w:t>
            </w:r>
            <w:r w:rsidR="00814368" w:rsidRPr="00F565B5">
              <w:rPr>
                <w:rFonts w:ascii="Times New Roman" w:hAnsi="Times New Roman" w:cs="Times New Roman"/>
              </w:rPr>
              <w:t xml:space="preserve"> </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59" w:history="1">
              <w:r w:rsidR="00814368" w:rsidRPr="00F565B5">
                <w:rPr>
                  <w:rFonts w:ascii="Times New Roman" w:hAnsi="Times New Roman" w:cs="Times New Roman"/>
                </w:rPr>
                <w:t>Подпункт 23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Концессионное соглашение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0"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1"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38</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2"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2</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3" w:history="1">
              <w:r w:rsidR="00814368" w:rsidRPr="00F565B5">
                <w:rPr>
                  <w:rFonts w:ascii="Times New Roman" w:hAnsi="Times New Roman" w:cs="Times New Roman"/>
                </w:rPr>
                <w:t>Подпункт 24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охотхозяйственное соглашение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Охотхозяйственное соглашение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40</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4" w:history="1">
              <w:r w:rsidR="00814368" w:rsidRPr="00F565B5">
                <w:rPr>
                  <w:rFonts w:ascii="Times New Roman" w:hAnsi="Times New Roman" w:cs="Times New Roman"/>
                </w:rPr>
                <w:t>Подпункт 25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5" w:history="1">
              <w:r w:rsidR="00814368" w:rsidRPr="00F565B5">
                <w:rPr>
                  <w:rFonts w:ascii="Times New Roman" w:hAnsi="Times New Roman" w:cs="Times New Roman"/>
                </w:rPr>
                <w:t>Подпункт 26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6" w:history="1">
              <w:r w:rsidR="00814368" w:rsidRPr="00F565B5">
                <w:rPr>
                  <w:rFonts w:ascii="Times New Roman" w:hAnsi="Times New Roman" w:cs="Times New Roman"/>
                </w:rPr>
                <w:t>Подпункт 27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43</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7" w:history="1">
              <w:r w:rsidR="00814368" w:rsidRPr="00F565B5">
                <w:rPr>
                  <w:rFonts w:ascii="Times New Roman" w:hAnsi="Times New Roman" w:cs="Times New Roman"/>
                </w:rPr>
                <w:t>Подпункт 29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44</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8" w:history="1">
              <w:r w:rsidR="00814368" w:rsidRPr="00F565B5">
                <w:rPr>
                  <w:rFonts w:ascii="Times New Roman" w:hAnsi="Times New Roman" w:cs="Times New Roman"/>
                </w:rPr>
                <w:t>Подпункт 30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F565B5">
              <w:rPr>
                <w:rFonts w:ascii="Times New Roman" w:hAnsi="Times New Roman" w:cs="Times New Roman"/>
              </w:rPr>
              <w:t>,</w:t>
            </w:r>
          </w:p>
          <w:p w:rsid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r>
              <w:rPr>
                <w:rFonts w:ascii="Times New Roman" w:hAnsi="Times New Roman" w:cs="Times New Roman"/>
              </w:rPr>
              <w:t>,</w:t>
            </w:r>
          </w:p>
          <w:p w:rsidR="00F565B5" w:rsidRP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69" w:history="1">
              <w:r w:rsidR="00814368" w:rsidRPr="00F565B5">
                <w:rPr>
                  <w:rFonts w:ascii="Times New Roman" w:hAnsi="Times New Roman" w:cs="Times New Roman"/>
                </w:rPr>
                <w:t>Подпункт 31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0" w:history="1">
              <w:r w:rsidR="00814368" w:rsidRPr="00F565B5">
                <w:rPr>
                  <w:rFonts w:ascii="Times New Roman" w:hAnsi="Times New Roman" w:cs="Times New Roman"/>
                </w:rPr>
                <w:t>Подпункт 32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1"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48</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2"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3"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50</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4"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необходимый для осуществления деятельности государственного или </w:t>
            </w:r>
            <w:r w:rsidRPr="00F565B5">
              <w:rPr>
                <w:rFonts w:ascii="Times New Roman" w:hAnsi="Times New Roman" w:cs="Times New Roman"/>
              </w:rPr>
              <w:lastRenderedPageBreak/>
              <w:t>муниципального учреждения (бюджетного, казенного, автономного)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Документы, подтверждающие право заявителя на предоставление земельного участка в </w:t>
            </w:r>
            <w:r w:rsidRPr="00F565B5">
              <w:rPr>
                <w:rFonts w:ascii="Times New Roman" w:hAnsi="Times New Roman" w:cs="Times New Roman"/>
              </w:rPr>
              <w:lastRenderedPageBreak/>
              <w:t>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51</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5"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6"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53</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7"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книжки,(либо сведения о трудовой деятельности) или трудовой договор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8"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 здании и (или) сооружении, расположенном (расположенных) на испрашиваемом земельном участке (не требуется в </w:t>
            </w:r>
            <w:r w:rsidRPr="00F565B5">
              <w:rPr>
                <w:rFonts w:ascii="Times New Roman" w:hAnsi="Times New Roman" w:cs="Times New Roman"/>
              </w:rPr>
              <w:lastRenderedPageBreak/>
              <w:t>случае строительства здания, сооружения)</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79"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80" w:history="1">
              <w:r w:rsidR="00814368" w:rsidRPr="00F565B5">
                <w:rPr>
                  <w:rFonts w:ascii="Times New Roman" w:hAnsi="Times New Roman" w:cs="Times New Roman"/>
                </w:rPr>
                <w:t xml:space="preserve">Подпункт 5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w:t>
            </w:r>
            <w:r w:rsidRPr="00F565B5">
              <w:rPr>
                <w:rFonts w:ascii="Times New Roman" w:hAnsi="Times New Roman" w:cs="Times New Roman"/>
              </w:rPr>
              <w:lastRenderedPageBreak/>
              <w:t xml:space="preserve">Федеральным </w:t>
            </w:r>
            <w:hyperlink r:id="rId81"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w:t>
            </w:r>
            <w:r w:rsidRPr="00F565B5">
              <w:rPr>
                <w:rFonts w:ascii="Times New Roman" w:hAnsi="Times New Roman" w:cs="Times New Roman"/>
              </w:rPr>
              <w:lastRenderedPageBreak/>
              <w:t>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Гражданско-правовые договоры на строительство </w:t>
            </w:r>
            <w:r w:rsidRPr="00F565B5">
              <w:rPr>
                <w:rFonts w:ascii="Times New Roman" w:hAnsi="Times New Roman" w:cs="Times New Roman"/>
              </w:rPr>
              <w:lastRenderedPageBreak/>
              <w:t>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82" w:history="1">
              <w:r w:rsidR="00814368" w:rsidRPr="00F565B5">
                <w:rPr>
                  <w:rFonts w:ascii="Times New Roman" w:hAnsi="Times New Roman" w:cs="Times New Roman"/>
                </w:rPr>
                <w:t>Подпункт 10 пункта 2 статьи 39</w:t>
              </w:r>
              <w:r w:rsidR="00814368" w:rsidRPr="00F565B5">
                <w:rPr>
                  <w:rFonts w:ascii="Times New Roman" w:hAnsi="Times New Roman" w:cs="Times New Roman"/>
                  <w:vertAlign w:val="superscript"/>
                </w:rPr>
                <w:t>3</w:t>
              </w:r>
            </w:hyperlink>
            <w:r w:rsidR="00814368" w:rsidRPr="00F565B5">
              <w:rPr>
                <w:rFonts w:ascii="Times New Roman" w:hAnsi="Times New Roman" w:cs="Times New Roman"/>
              </w:rPr>
              <w:t xml:space="preserve">, </w:t>
            </w:r>
            <w:hyperlink r:id="rId83" w:history="1">
              <w:r w:rsidR="00814368" w:rsidRPr="00F565B5">
                <w:rPr>
                  <w:rFonts w:ascii="Times New Roman" w:hAnsi="Times New Roman" w:cs="Times New Roman"/>
                </w:rPr>
                <w:t>подпункт 15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w:t>
            </w:r>
            <w:hyperlink r:id="rId84" w:history="1">
              <w:r w:rsidR="00814368" w:rsidRPr="00F565B5">
                <w:rPr>
                  <w:rFonts w:ascii="Times New Roman" w:hAnsi="Times New Roman" w:cs="Times New Roman"/>
                </w:rPr>
                <w:t>подпункт 6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58</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85" w:history="1">
              <w:r w:rsidR="00814368" w:rsidRPr="00F565B5">
                <w:rPr>
                  <w:rFonts w:ascii="Times New Roman" w:hAnsi="Times New Roman" w:cs="Times New Roman"/>
                </w:rPr>
                <w:t xml:space="preserve">Подпункт 7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работающий по основному месту работы в муниципальных </w:t>
            </w:r>
            <w:r w:rsidRPr="00F565B5">
              <w:rPr>
                <w:rFonts w:ascii="Times New Roman" w:hAnsi="Times New Roman" w:cs="Times New Roman"/>
              </w:rPr>
              <w:lastRenderedPageBreak/>
              <w:t>образованиях и по специальности, которые установлены законом Иркутской области</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индивидуального жилищного </w:t>
            </w:r>
            <w:r w:rsidRPr="00F565B5">
              <w:rPr>
                <w:rFonts w:ascii="Times New Roman" w:hAnsi="Times New Roman" w:cs="Times New Roman"/>
              </w:rPr>
              <w:lastRenderedPageBreak/>
              <w:t>строительства или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Приказ о приеме на работу, выписка из трудовой книжки или трудовой договор ,(либо </w:t>
            </w:r>
            <w:r w:rsidRPr="00F565B5">
              <w:rPr>
                <w:rFonts w:ascii="Times New Roman" w:hAnsi="Times New Roman" w:cs="Times New Roman"/>
              </w:rPr>
              <w:lastRenderedPageBreak/>
              <w:t>сведения о трудовой деятельности), трудовой договор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59</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86" w:history="1">
              <w:r w:rsidR="00814368" w:rsidRPr="00F565B5">
                <w:rPr>
                  <w:rFonts w:ascii="Times New Roman" w:hAnsi="Times New Roman" w:cs="Times New Roman"/>
                </w:rPr>
                <w:t>Подпункт 8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найма служебного жилого помещения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186"/>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60</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B11667" w:rsidP="007F31C6">
            <w:pPr>
              <w:autoSpaceDE w:val="0"/>
              <w:autoSpaceDN w:val="0"/>
              <w:adjustRightInd w:val="0"/>
              <w:spacing w:after="0" w:line="233" w:lineRule="auto"/>
              <w:jc w:val="center"/>
              <w:rPr>
                <w:rFonts w:ascii="Times New Roman" w:hAnsi="Times New Roman" w:cs="Times New Roman"/>
                <w:sz w:val="20"/>
                <w:szCs w:val="20"/>
              </w:rPr>
            </w:pPr>
            <w:hyperlink r:id="rId87" w:history="1">
              <w:r w:rsidR="00814368" w:rsidRPr="00F565B5">
                <w:rPr>
                  <w:rFonts w:ascii="Times New Roman" w:hAnsi="Times New Roman" w:cs="Times New Roman"/>
                  <w:sz w:val="20"/>
                  <w:szCs w:val="20"/>
                </w:rPr>
                <w:t>Подпункт 9 пункта 2 статьи 39</w:t>
              </w:r>
              <w:r w:rsidR="00814368" w:rsidRPr="00F565B5">
                <w:rPr>
                  <w:rFonts w:ascii="Times New Roman" w:hAnsi="Times New Roman" w:cs="Times New Roman"/>
                  <w:sz w:val="20"/>
                  <w:szCs w:val="20"/>
                  <w:vertAlign w:val="superscript"/>
                </w:rPr>
                <w:t>10</w:t>
              </w:r>
            </w:hyperlink>
            <w:r w:rsidR="00814368" w:rsidRPr="00F565B5">
              <w:rPr>
                <w:rFonts w:ascii="Times New Roman" w:hAnsi="Times New Roman" w:cs="Times New Roman"/>
                <w:sz w:val="20"/>
                <w:szCs w:val="20"/>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color w:val="FF0000"/>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Лесной участок</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88" w:history="1">
              <w:r w:rsidR="00814368" w:rsidRPr="00F565B5">
                <w:rPr>
                  <w:rFonts w:ascii="Times New Roman" w:hAnsi="Times New Roman" w:cs="Times New Roman"/>
                </w:rPr>
                <w:t>Подпункт 10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A84C4B" w:rsidRPr="00F565B5" w:rsidTr="00B30E2C">
        <w:trPr>
          <w:trHeight w:val="2799"/>
        </w:trPr>
        <w:tc>
          <w:tcPr>
            <w:tcW w:w="1134" w:type="dxa"/>
            <w:tcBorders>
              <w:top w:val="single" w:sz="4" w:space="0" w:color="auto"/>
              <w:bottom w:val="single" w:sz="4" w:space="0" w:color="auto"/>
            </w:tcBorders>
          </w:tcPr>
          <w:p w:rsidR="00A84C4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62</w:t>
            </w:r>
            <w:r w:rsidR="00A84C4B" w:rsidRPr="00F565B5">
              <w:rPr>
                <w:rFonts w:ascii="Times New Roman" w:hAnsi="Times New Roman" w:cs="Times New Roman"/>
              </w:rPr>
              <w:t>.</w:t>
            </w:r>
          </w:p>
        </w:tc>
        <w:tc>
          <w:tcPr>
            <w:tcW w:w="1559" w:type="dxa"/>
            <w:tcBorders>
              <w:top w:val="single" w:sz="4" w:space="0" w:color="auto"/>
              <w:bottom w:val="single" w:sz="4" w:space="0" w:color="auto"/>
            </w:tcBorders>
          </w:tcPr>
          <w:p w:rsidR="00A84C4B" w:rsidRPr="00F565B5" w:rsidRDefault="00B11667" w:rsidP="007F31C6">
            <w:pPr>
              <w:pStyle w:val="ConsPlusNormal"/>
              <w:widowControl/>
              <w:spacing w:line="233" w:lineRule="auto"/>
              <w:jc w:val="center"/>
              <w:rPr>
                <w:rFonts w:ascii="Times New Roman" w:hAnsi="Times New Roman" w:cs="Times New Roman"/>
              </w:rPr>
            </w:pPr>
            <w:hyperlink r:id="rId89" w:anchor="dst1706" w:history="1">
              <w:r w:rsidR="00A84C4B" w:rsidRPr="00F565B5">
                <w:rPr>
                  <w:rFonts w:ascii="Times New Roman" w:eastAsia="Times New Roman" w:hAnsi="Times New Roman" w:cs="Times New Roman"/>
                </w:rPr>
                <w:t>Подпункт 11 пункта 2 статьи 39.10</w:t>
              </w:r>
            </w:hyperlink>
            <w:r w:rsidR="00A84C4B" w:rsidRPr="00F565B5">
              <w:rPr>
                <w:rFonts w:ascii="Times New Roman" w:eastAsia="Times New Roman" w:hAnsi="Times New Roman" w:cs="Times New Roman"/>
              </w:rPr>
              <w:t> Земельного кодекса</w:t>
            </w:r>
          </w:p>
        </w:tc>
        <w:tc>
          <w:tcPr>
            <w:tcW w:w="1701"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СНТ или ОНТ</w:t>
            </w:r>
          </w:p>
        </w:tc>
        <w:tc>
          <w:tcPr>
            <w:tcW w:w="2693"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A84C4B" w:rsidRPr="00E642BC" w:rsidRDefault="00A84C4B"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63</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90" w:history="1">
              <w:r w:rsidR="00814368" w:rsidRPr="00F565B5">
                <w:rPr>
                  <w:rFonts w:ascii="Times New Roman" w:hAnsi="Times New Roman" w:cs="Times New Roman"/>
                </w:rPr>
                <w:t>Подпункт 12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о создании некоммерческой организации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91" w:history="1">
              <w:r w:rsidR="00814368" w:rsidRPr="00F565B5">
                <w:rPr>
                  <w:rFonts w:ascii="Times New Roman" w:hAnsi="Times New Roman" w:cs="Times New Roman"/>
                </w:rPr>
                <w:t>Подпункт 13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F565B5">
              <w:rPr>
                <w:rFonts w:ascii="Times New Roman" w:hAnsi="Times New Roman" w:cs="Times New Roman"/>
              </w:rPr>
              <w:lastRenderedPageBreak/>
              <w:t>народов Севера, Сибири и Дальнего Востока Российской Федерации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F565B5">
              <w:rPr>
                <w:rFonts w:ascii="Times New Roman" w:hAnsi="Times New Roman" w:cs="Times New Roman"/>
              </w:rPr>
              <w:lastRenderedPageBreak/>
              <w:t>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 здании и (или) сооружении, расположенном </w:t>
            </w:r>
            <w:r w:rsidRPr="00F565B5">
              <w:rPr>
                <w:rFonts w:ascii="Times New Roman" w:hAnsi="Times New Roman" w:cs="Times New Roman"/>
              </w:rPr>
              <w:lastRenderedPageBreak/>
              <w:t>(расположенных) на испрашиваемом земельном участке (не требуется в случае строительства здания, сооружения)</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65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B11667" w:rsidP="007F31C6">
            <w:pPr>
              <w:pStyle w:val="ConsPlusNormal"/>
              <w:widowControl/>
              <w:spacing w:line="233" w:lineRule="auto"/>
              <w:jc w:val="center"/>
              <w:rPr>
                <w:rFonts w:ascii="Times New Roman" w:hAnsi="Times New Roman" w:cs="Times New Roman"/>
              </w:rPr>
            </w:pPr>
            <w:hyperlink r:id="rId92" w:history="1">
              <w:r w:rsidR="00814368" w:rsidRPr="00F565B5">
                <w:rPr>
                  <w:rFonts w:ascii="Times New Roman" w:hAnsi="Times New Roman" w:cs="Times New Roman"/>
                </w:rPr>
                <w:t>Подпункт 14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Федеральным </w:t>
            </w:r>
            <w:hyperlink r:id="rId93"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 № 275-ФЗ «О государственном оборонном заказе» или Федеральным </w:t>
            </w:r>
            <w:hyperlink r:id="rId94"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5"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года</w:t>
            </w:r>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275-ФЗ «О государственном оборонном заказе» или Федеральным </w:t>
            </w:r>
            <w:hyperlink r:id="rId96" w:history="1">
              <w:r w:rsidRPr="00F565B5">
                <w:rPr>
                  <w:rFonts w:ascii="Times New Roman" w:hAnsi="Times New Roman" w:cs="Times New Roman"/>
                </w:rPr>
                <w:t>законом</w:t>
              </w:r>
            </w:hyperlink>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Государственный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bl>
    <w:p w:rsidR="00167DE6" w:rsidRPr="00F565B5" w:rsidRDefault="00167DE6" w:rsidP="00065010">
      <w:pPr>
        <w:spacing w:after="0" w:line="240" w:lineRule="auto"/>
        <w:jc w:val="both"/>
        <w:rPr>
          <w:rFonts w:ascii="Times New Roman" w:eastAsia="Times New Roman" w:hAnsi="Times New Roman" w:cs="Times New Roman"/>
          <w:kern w:val="2"/>
          <w:sz w:val="20"/>
          <w:szCs w:val="20"/>
          <w:lang w:eastAsia="ru-RU"/>
        </w:rPr>
      </w:pPr>
      <w:bookmarkStart w:id="10" w:name="_GoBack"/>
      <w:bookmarkEnd w:id="10"/>
    </w:p>
    <w:sectPr w:rsidR="00167DE6" w:rsidRPr="00F565B5" w:rsidSect="001F69BB">
      <w:headerReference w:type="default" r:id="rId97"/>
      <w:footnotePr>
        <w:numRestart w:val="eachPage"/>
      </w:footnotePr>
      <w:pgSz w:w="16838" w:h="11906" w:orient="landscape"/>
      <w:pgMar w:top="426"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A3" w:rsidRDefault="00CD32A3" w:rsidP="00766253">
      <w:pPr>
        <w:spacing w:after="0" w:line="240" w:lineRule="auto"/>
      </w:pPr>
      <w:r>
        <w:separator/>
      </w:r>
    </w:p>
  </w:endnote>
  <w:endnote w:type="continuationSeparator" w:id="0">
    <w:p w:rsidR="00CD32A3" w:rsidRDefault="00CD32A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A3" w:rsidRDefault="00CD32A3" w:rsidP="00766253">
      <w:pPr>
        <w:spacing w:after="0" w:line="240" w:lineRule="auto"/>
      </w:pPr>
      <w:r>
        <w:separator/>
      </w:r>
    </w:p>
  </w:footnote>
  <w:footnote w:type="continuationSeparator" w:id="0">
    <w:p w:rsidR="00CD32A3" w:rsidRDefault="00CD32A3" w:rsidP="00766253">
      <w:pPr>
        <w:spacing w:after="0" w:line="240" w:lineRule="auto"/>
      </w:pPr>
      <w:r>
        <w:continuationSeparator/>
      </w:r>
    </w:p>
  </w:footnote>
  <w:footnote w:id="1">
    <w:p w:rsidR="00B11667" w:rsidRPr="000618D8" w:rsidRDefault="00B11667" w:rsidP="006B6D66">
      <w:pPr>
        <w:pStyle w:val="a3"/>
        <w:tabs>
          <w:tab w:val="left" w:pos="284"/>
        </w:tabs>
        <w:ind w:right="395" w:firstLine="0"/>
        <w:rPr>
          <w:rFonts w:ascii="Times New Roman" w:hAnsi="Times New Roman"/>
        </w:rPr>
      </w:pPr>
    </w:p>
  </w:footnote>
  <w:footnote w:id="2">
    <w:p w:rsidR="00B11667" w:rsidRPr="000618D8" w:rsidRDefault="00B11667" w:rsidP="00167DE6">
      <w:pPr>
        <w:pStyle w:val="a3"/>
        <w:ind w:firstLine="70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20"/>
      <w:docPartObj>
        <w:docPartGallery w:val="Page Numbers (Top of Page)"/>
        <w:docPartUnique/>
      </w:docPartObj>
    </w:sdtPr>
    <w:sdtEndPr>
      <w:rPr>
        <w:rFonts w:ascii="Times New Roman" w:hAnsi="Times New Roman" w:cs="Times New Roman"/>
        <w:sz w:val="24"/>
        <w:szCs w:val="24"/>
      </w:rPr>
    </w:sdtEndPr>
    <w:sdtContent>
      <w:p w:rsidR="00B11667" w:rsidRPr="00B14374" w:rsidRDefault="00B1166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76D3E">
          <w:rPr>
            <w:rFonts w:ascii="Times New Roman" w:hAnsi="Times New Roman" w:cs="Times New Roman"/>
            <w:noProof/>
            <w:sz w:val="24"/>
            <w:szCs w:val="24"/>
          </w:rPr>
          <w:t>39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0622"/>
    <w:rsid w:val="00001058"/>
    <w:rsid w:val="00001BCE"/>
    <w:rsid w:val="00002064"/>
    <w:rsid w:val="000039ED"/>
    <w:rsid w:val="00003C18"/>
    <w:rsid w:val="00003F29"/>
    <w:rsid w:val="000065A6"/>
    <w:rsid w:val="000105F8"/>
    <w:rsid w:val="000110F9"/>
    <w:rsid w:val="000118C0"/>
    <w:rsid w:val="00012BA5"/>
    <w:rsid w:val="0002063A"/>
    <w:rsid w:val="000208E6"/>
    <w:rsid w:val="00022508"/>
    <w:rsid w:val="0002410A"/>
    <w:rsid w:val="000244B5"/>
    <w:rsid w:val="00030AB0"/>
    <w:rsid w:val="00037926"/>
    <w:rsid w:val="00040775"/>
    <w:rsid w:val="00042136"/>
    <w:rsid w:val="000455D5"/>
    <w:rsid w:val="0004772E"/>
    <w:rsid w:val="00050167"/>
    <w:rsid w:val="0005034C"/>
    <w:rsid w:val="00050D4B"/>
    <w:rsid w:val="00050EA0"/>
    <w:rsid w:val="000642D0"/>
    <w:rsid w:val="00065010"/>
    <w:rsid w:val="00067E34"/>
    <w:rsid w:val="00073AC1"/>
    <w:rsid w:val="00073E3C"/>
    <w:rsid w:val="00074C77"/>
    <w:rsid w:val="000805D7"/>
    <w:rsid w:val="00080780"/>
    <w:rsid w:val="00084533"/>
    <w:rsid w:val="00085D5C"/>
    <w:rsid w:val="00086E19"/>
    <w:rsid w:val="00087E87"/>
    <w:rsid w:val="00090CA2"/>
    <w:rsid w:val="00092367"/>
    <w:rsid w:val="00095898"/>
    <w:rsid w:val="000A2B42"/>
    <w:rsid w:val="000A3960"/>
    <w:rsid w:val="000B4873"/>
    <w:rsid w:val="000B4B1F"/>
    <w:rsid w:val="000B61D8"/>
    <w:rsid w:val="000C16BB"/>
    <w:rsid w:val="000C220C"/>
    <w:rsid w:val="000C22B2"/>
    <w:rsid w:val="000C3A96"/>
    <w:rsid w:val="000C3C7E"/>
    <w:rsid w:val="000C6512"/>
    <w:rsid w:val="000C6F36"/>
    <w:rsid w:val="000C79B0"/>
    <w:rsid w:val="000D0A77"/>
    <w:rsid w:val="000D35B7"/>
    <w:rsid w:val="000D3E02"/>
    <w:rsid w:val="000D7575"/>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0B63"/>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85A14"/>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D08B9"/>
    <w:rsid w:val="001E3A18"/>
    <w:rsid w:val="001E3E79"/>
    <w:rsid w:val="001E4884"/>
    <w:rsid w:val="001F615A"/>
    <w:rsid w:val="001F69BB"/>
    <w:rsid w:val="001F79B1"/>
    <w:rsid w:val="00201617"/>
    <w:rsid w:val="00201FA7"/>
    <w:rsid w:val="00202D75"/>
    <w:rsid w:val="002031B0"/>
    <w:rsid w:val="00203B4F"/>
    <w:rsid w:val="00203C0C"/>
    <w:rsid w:val="00203D96"/>
    <w:rsid w:val="00204ACB"/>
    <w:rsid w:val="00206528"/>
    <w:rsid w:val="002073F0"/>
    <w:rsid w:val="0021088C"/>
    <w:rsid w:val="0021220B"/>
    <w:rsid w:val="00212347"/>
    <w:rsid w:val="00212C2D"/>
    <w:rsid w:val="0021311A"/>
    <w:rsid w:val="002134AB"/>
    <w:rsid w:val="00225752"/>
    <w:rsid w:val="00226E1F"/>
    <w:rsid w:val="0023207C"/>
    <w:rsid w:val="00242BD3"/>
    <w:rsid w:val="00243C41"/>
    <w:rsid w:val="00251013"/>
    <w:rsid w:val="002542AE"/>
    <w:rsid w:val="0025549A"/>
    <w:rsid w:val="00256D98"/>
    <w:rsid w:val="00257D5A"/>
    <w:rsid w:val="00261B2C"/>
    <w:rsid w:val="00262CCA"/>
    <w:rsid w:val="00263C5C"/>
    <w:rsid w:val="00265F90"/>
    <w:rsid w:val="0027423F"/>
    <w:rsid w:val="00275849"/>
    <w:rsid w:val="0027779F"/>
    <w:rsid w:val="00280B77"/>
    <w:rsid w:val="00282745"/>
    <w:rsid w:val="00283C8F"/>
    <w:rsid w:val="00286245"/>
    <w:rsid w:val="00287585"/>
    <w:rsid w:val="00287C87"/>
    <w:rsid w:val="00293217"/>
    <w:rsid w:val="002959D8"/>
    <w:rsid w:val="00295CB2"/>
    <w:rsid w:val="0029663A"/>
    <w:rsid w:val="002A2035"/>
    <w:rsid w:val="002A2162"/>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309F"/>
    <w:rsid w:val="002D558B"/>
    <w:rsid w:val="002D5C83"/>
    <w:rsid w:val="002D744A"/>
    <w:rsid w:val="002E0AB3"/>
    <w:rsid w:val="002E3F70"/>
    <w:rsid w:val="002E737F"/>
    <w:rsid w:val="002F57A0"/>
    <w:rsid w:val="0030356C"/>
    <w:rsid w:val="00303BBA"/>
    <w:rsid w:val="00306011"/>
    <w:rsid w:val="00307169"/>
    <w:rsid w:val="003132F7"/>
    <w:rsid w:val="003133DE"/>
    <w:rsid w:val="0031422B"/>
    <w:rsid w:val="003244E0"/>
    <w:rsid w:val="003254A4"/>
    <w:rsid w:val="00331057"/>
    <w:rsid w:val="003312ED"/>
    <w:rsid w:val="00332E7C"/>
    <w:rsid w:val="003452CA"/>
    <w:rsid w:val="00345875"/>
    <w:rsid w:val="00350813"/>
    <w:rsid w:val="00351730"/>
    <w:rsid w:val="0035529B"/>
    <w:rsid w:val="003562BD"/>
    <w:rsid w:val="0035702B"/>
    <w:rsid w:val="0035723B"/>
    <w:rsid w:val="00357981"/>
    <w:rsid w:val="00361194"/>
    <w:rsid w:val="0036165B"/>
    <w:rsid w:val="00362149"/>
    <w:rsid w:val="003627A6"/>
    <w:rsid w:val="0036588B"/>
    <w:rsid w:val="00367224"/>
    <w:rsid w:val="00374662"/>
    <w:rsid w:val="0037682B"/>
    <w:rsid w:val="00376E25"/>
    <w:rsid w:val="00380E0D"/>
    <w:rsid w:val="00381EC4"/>
    <w:rsid w:val="00382ACB"/>
    <w:rsid w:val="00384706"/>
    <w:rsid w:val="00384B28"/>
    <w:rsid w:val="0038618B"/>
    <w:rsid w:val="00387675"/>
    <w:rsid w:val="00391F17"/>
    <w:rsid w:val="00392A47"/>
    <w:rsid w:val="00396A61"/>
    <w:rsid w:val="003A2812"/>
    <w:rsid w:val="003A3126"/>
    <w:rsid w:val="003A4666"/>
    <w:rsid w:val="003B77B0"/>
    <w:rsid w:val="003B7AEC"/>
    <w:rsid w:val="003C2D5B"/>
    <w:rsid w:val="003C48AD"/>
    <w:rsid w:val="003C61D1"/>
    <w:rsid w:val="003C6B5A"/>
    <w:rsid w:val="003D0610"/>
    <w:rsid w:val="003D4E8E"/>
    <w:rsid w:val="003E00CD"/>
    <w:rsid w:val="003E45C8"/>
    <w:rsid w:val="003E547F"/>
    <w:rsid w:val="003E55BD"/>
    <w:rsid w:val="003E67D4"/>
    <w:rsid w:val="003E6C42"/>
    <w:rsid w:val="003F0B3C"/>
    <w:rsid w:val="003F1E24"/>
    <w:rsid w:val="003F4E99"/>
    <w:rsid w:val="004021C0"/>
    <w:rsid w:val="00405486"/>
    <w:rsid w:val="00405A71"/>
    <w:rsid w:val="00407280"/>
    <w:rsid w:val="004121A1"/>
    <w:rsid w:val="0042084D"/>
    <w:rsid w:val="00420E3E"/>
    <w:rsid w:val="004214F6"/>
    <w:rsid w:val="00425944"/>
    <w:rsid w:val="004274E8"/>
    <w:rsid w:val="00430FB5"/>
    <w:rsid w:val="00431215"/>
    <w:rsid w:val="00432785"/>
    <w:rsid w:val="004359EB"/>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878D1"/>
    <w:rsid w:val="00490182"/>
    <w:rsid w:val="00490940"/>
    <w:rsid w:val="0049121A"/>
    <w:rsid w:val="00493728"/>
    <w:rsid w:val="0049680A"/>
    <w:rsid w:val="0049685D"/>
    <w:rsid w:val="004A4989"/>
    <w:rsid w:val="004A4CE6"/>
    <w:rsid w:val="004A6E59"/>
    <w:rsid w:val="004B2C61"/>
    <w:rsid w:val="004B2FF3"/>
    <w:rsid w:val="004B32F3"/>
    <w:rsid w:val="004B36A8"/>
    <w:rsid w:val="004B46D0"/>
    <w:rsid w:val="004B6713"/>
    <w:rsid w:val="004B6BB8"/>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3CCD"/>
    <w:rsid w:val="004F426D"/>
    <w:rsid w:val="004F5218"/>
    <w:rsid w:val="00501EC1"/>
    <w:rsid w:val="00503CB3"/>
    <w:rsid w:val="00504DAF"/>
    <w:rsid w:val="00507775"/>
    <w:rsid w:val="00511F68"/>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050A"/>
    <w:rsid w:val="005D10C3"/>
    <w:rsid w:val="005D15FE"/>
    <w:rsid w:val="005E0976"/>
    <w:rsid w:val="005E3D47"/>
    <w:rsid w:val="005E75E9"/>
    <w:rsid w:val="005E7DD5"/>
    <w:rsid w:val="005F1EEA"/>
    <w:rsid w:val="005F1F34"/>
    <w:rsid w:val="005F3BD8"/>
    <w:rsid w:val="00605E4D"/>
    <w:rsid w:val="00612E25"/>
    <w:rsid w:val="006134D4"/>
    <w:rsid w:val="00616548"/>
    <w:rsid w:val="00617507"/>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CE8"/>
    <w:rsid w:val="00681FF3"/>
    <w:rsid w:val="006931D6"/>
    <w:rsid w:val="006974DD"/>
    <w:rsid w:val="006A2912"/>
    <w:rsid w:val="006A543E"/>
    <w:rsid w:val="006B4392"/>
    <w:rsid w:val="006B5B81"/>
    <w:rsid w:val="006B66E4"/>
    <w:rsid w:val="006B6D66"/>
    <w:rsid w:val="006C107A"/>
    <w:rsid w:val="006C3C78"/>
    <w:rsid w:val="006C6BB9"/>
    <w:rsid w:val="006D62DC"/>
    <w:rsid w:val="006D6EF9"/>
    <w:rsid w:val="006E03BF"/>
    <w:rsid w:val="006E1BD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0843"/>
    <w:rsid w:val="00773080"/>
    <w:rsid w:val="00774B23"/>
    <w:rsid w:val="00776401"/>
    <w:rsid w:val="00777B01"/>
    <w:rsid w:val="00783C52"/>
    <w:rsid w:val="00784B0C"/>
    <w:rsid w:val="00786DE2"/>
    <w:rsid w:val="00790134"/>
    <w:rsid w:val="00790C69"/>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56E"/>
    <w:rsid w:val="007D29BD"/>
    <w:rsid w:val="007E0D7D"/>
    <w:rsid w:val="007E3858"/>
    <w:rsid w:val="007E5EBC"/>
    <w:rsid w:val="007E665A"/>
    <w:rsid w:val="007E75D6"/>
    <w:rsid w:val="007F0CF8"/>
    <w:rsid w:val="007F31C6"/>
    <w:rsid w:val="007F4223"/>
    <w:rsid w:val="007F4CC6"/>
    <w:rsid w:val="007F5B30"/>
    <w:rsid w:val="007F68CC"/>
    <w:rsid w:val="00803390"/>
    <w:rsid w:val="00805EFD"/>
    <w:rsid w:val="00807D95"/>
    <w:rsid w:val="0081084D"/>
    <w:rsid w:val="00812E8E"/>
    <w:rsid w:val="00814368"/>
    <w:rsid w:val="00816924"/>
    <w:rsid w:val="00821D34"/>
    <w:rsid w:val="00822498"/>
    <w:rsid w:val="008245C8"/>
    <w:rsid w:val="00824A1C"/>
    <w:rsid w:val="0083032B"/>
    <w:rsid w:val="00833AF7"/>
    <w:rsid w:val="00840852"/>
    <w:rsid w:val="00841AAE"/>
    <w:rsid w:val="008466EB"/>
    <w:rsid w:val="0085254B"/>
    <w:rsid w:val="00857F4B"/>
    <w:rsid w:val="008628FA"/>
    <w:rsid w:val="00862EA8"/>
    <w:rsid w:val="0086302A"/>
    <w:rsid w:val="00864C34"/>
    <w:rsid w:val="00864D9B"/>
    <w:rsid w:val="00871DAF"/>
    <w:rsid w:val="00873774"/>
    <w:rsid w:val="00875FC2"/>
    <w:rsid w:val="00883D83"/>
    <w:rsid w:val="00890F7F"/>
    <w:rsid w:val="00892A3A"/>
    <w:rsid w:val="00896B0C"/>
    <w:rsid w:val="00897540"/>
    <w:rsid w:val="00897D5F"/>
    <w:rsid w:val="008A2A75"/>
    <w:rsid w:val="008A3625"/>
    <w:rsid w:val="008A79EB"/>
    <w:rsid w:val="008B021D"/>
    <w:rsid w:val="008B2FEE"/>
    <w:rsid w:val="008C0CB7"/>
    <w:rsid w:val="008D4D34"/>
    <w:rsid w:val="008D5788"/>
    <w:rsid w:val="008E0B62"/>
    <w:rsid w:val="008E0D86"/>
    <w:rsid w:val="008E2430"/>
    <w:rsid w:val="008E382E"/>
    <w:rsid w:val="008E7279"/>
    <w:rsid w:val="008F00A8"/>
    <w:rsid w:val="008F077E"/>
    <w:rsid w:val="008F0831"/>
    <w:rsid w:val="008F5F2D"/>
    <w:rsid w:val="008F6F99"/>
    <w:rsid w:val="008F780D"/>
    <w:rsid w:val="008F7E92"/>
    <w:rsid w:val="0090044F"/>
    <w:rsid w:val="00900621"/>
    <w:rsid w:val="00901498"/>
    <w:rsid w:val="00901C1A"/>
    <w:rsid w:val="0090232C"/>
    <w:rsid w:val="00904B47"/>
    <w:rsid w:val="00904B8E"/>
    <w:rsid w:val="00907139"/>
    <w:rsid w:val="009075E5"/>
    <w:rsid w:val="00912207"/>
    <w:rsid w:val="00912635"/>
    <w:rsid w:val="00913C69"/>
    <w:rsid w:val="009153E2"/>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55EA3"/>
    <w:rsid w:val="0095629A"/>
    <w:rsid w:val="00962E44"/>
    <w:rsid w:val="00973596"/>
    <w:rsid w:val="00974F98"/>
    <w:rsid w:val="009769BE"/>
    <w:rsid w:val="00980067"/>
    <w:rsid w:val="0098129C"/>
    <w:rsid w:val="009823C8"/>
    <w:rsid w:val="0098390A"/>
    <w:rsid w:val="00983A7B"/>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2EB6"/>
    <w:rsid w:val="009D5EFC"/>
    <w:rsid w:val="009D66F2"/>
    <w:rsid w:val="009E17A0"/>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54099"/>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4C4B"/>
    <w:rsid w:val="00A85A3A"/>
    <w:rsid w:val="00A86F77"/>
    <w:rsid w:val="00A91670"/>
    <w:rsid w:val="00A91D9C"/>
    <w:rsid w:val="00A91E2F"/>
    <w:rsid w:val="00A952E4"/>
    <w:rsid w:val="00AA20A6"/>
    <w:rsid w:val="00AA33D0"/>
    <w:rsid w:val="00AA5688"/>
    <w:rsid w:val="00AA57F5"/>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4D5B"/>
    <w:rsid w:val="00B062A0"/>
    <w:rsid w:val="00B06FB5"/>
    <w:rsid w:val="00B1041A"/>
    <w:rsid w:val="00B11667"/>
    <w:rsid w:val="00B1354D"/>
    <w:rsid w:val="00B1397B"/>
    <w:rsid w:val="00B14374"/>
    <w:rsid w:val="00B14565"/>
    <w:rsid w:val="00B1756A"/>
    <w:rsid w:val="00B1766A"/>
    <w:rsid w:val="00B21198"/>
    <w:rsid w:val="00B21DF4"/>
    <w:rsid w:val="00B2251F"/>
    <w:rsid w:val="00B23608"/>
    <w:rsid w:val="00B30E2C"/>
    <w:rsid w:val="00B409A6"/>
    <w:rsid w:val="00B411E7"/>
    <w:rsid w:val="00B46D97"/>
    <w:rsid w:val="00B530DB"/>
    <w:rsid w:val="00B55DAD"/>
    <w:rsid w:val="00B63373"/>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4A3B"/>
    <w:rsid w:val="00BB7EE4"/>
    <w:rsid w:val="00BC43A6"/>
    <w:rsid w:val="00BC625E"/>
    <w:rsid w:val="00BC63B2"/>
    <w:rsid w:val="00BC79B5"/>
    <w:rsid w:val="00BD4543"/>
    <w:rsid w:val="00BD45D6"/>
    <w:rsid w:val="00BE3A44"/>
    <w:rsid w:val="00BE555C"/>
    <w:rsid w:val="00BF324F"/>
    <w:rsid w:val="00BF355D"/>
    <w:rsid w:val="00BF58FA"/>
    <w:rsid w:val="00C01543"/>
    <w:rsid w:val="00C01799"/>
    <w:rsid w:val="00C066CB"/>
    <w:rsid w:val="00C06FEA"/>
    <w:rsid w:val="00C07C2D"/>
    <w:rsid w:val="00C12EC2"/>
    <w:rsid w:val="00C149C1"/>
    <w:rsid w:val="00C237F7"/>
    <w:rsid w:val="00C2391C"/>
    <w:rsid w:val="00C23959"/>
    <w:rsid w:val="00C24993"/>
    <w:rsid w:val="00C25AC5"/>
    <w:rsid w:val="00C260C8"/>
    <w:rsid w:val="00C27802"/>
    <w:rsid w:val="00C32A3A"/>
    <w:rsid w:val="00C34755"/>
    <w:rsid w:val="00C34B20"/>
    <w:rsid w:val="00C42F82"/>
    <w:rsid w:val="00C500E5"/>
    <w:rsid w:val="00C5052F"/>
    <w:rsid w:val="00C51CDC"/>
    <w:rsid w:val="00C55972"/>
    <w:rsid w:val="00C56BD1"/>
    <w:rsid w:val="00C6490A"/>
    <w:rsid w:val="00C67D67"/>
    <w:rsid w:val="00C73C2C"/>
    <w:rsid w:val="00C745CB"/>
    <w:rsid w:val="00C756CC"/>
    <w:rsid w:val="00C75F74"/>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C1512"/>
    <w:rsid w:val="00CD32A3"/>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277"/>
    <w:rsid w:val="00D04F6C"/>
    <w:rsid w:val="00D0580A"/>
    <w:rsid w:val="00D1075B"/>
    <w:rsid w:val="00D13028"/>
    <w:rsid w:val="00D165FE"/>
    <w:rsid w:val="00D21C68"/>
    <w:rsid w:val="00D23432"/>
    <w:rsid w:val="00D24530"/>
    <w:rsid w:val="00D26361"/>
    <w:rsid w:val="00D2791A"/>
    <w:rsid w:val="00D30E77"/>
    <w:rsid w:val="00D351B7"/>
    <w:rsid w:val="00D40C50"/>
    <w:rsid w:val="00D42D46"/>
    <w:rsid w:val="00D4367C"/>
    <w:rsid w:val="00D44126"/>
    <w:rsid w:val="00D44CCC"/>
    <w:rsid w:val="00D45CD0"/>
    <w:rsid w:val="00D47745"/>
    <w:rsid w:val="00D5084B"/>
    <w:rsid w:val="00D577AD"/>
    <w:rsid w:val="00D6129C"/>
    <w:rsid w:val="00D65383"/>
    <w:rsid w:val="00D71A1A"/>
    <w:rsid w:val="00D736E7"/>
    <w:rsid w:val="00D76D3E"/>
    <w:rsid w:val="00D81672"/>
    <w:rsid w:val="00D84320"/>
    <w:rsid w:val="00D92E7D"/>
    <w:rsid w:val="00D95037"/>
    <w:rsid w:val="00D96F34"/>
    <w:rsid w:val="00D976EE"/>
    <w:rsid w:val="00DA02E5"/>
    <w:rsid w:val="00DA1B5C"/>
    <w:rsid w:val="00DA7E46"/>
    <w:rsid w:val="00DA7F4E"/>
    <w:rsid w:val="00DB4149"/>
    <w:rsid w:val="00DC1046"/>
    <w:rsid w:val="00DC10E4"/>
    <w:rsid w:val="00DC5F7F"/>
    <w:rsid w:val="00DC7A99"/>
    <w:rsid w:val="00DD5539"/>
    <w:rsid w:val="00DD581F"/>
    <w:rsid w:val="00DD7171"/>
    <w:rsid w:val="00DE3E2D"/>
    <w:rsid w:val="00DE49C0"/>
    <w:rsid w:val="00DE783B"/>
    <w:rsid w:val="00DF08BF"/>
    <w:rsid w:val="00DF35CE"/>
    <w:rsid w:val="00DF5B00"/>
    <w:rsid w:val="00E005C4"/>
    <w:rsid w:val="00E00F3D"/>
    <w:rsid w:val="00E03F6D"/>
    <w:rsid w:val="00E05CFD"/>
    <w:rsid w:val="00E0707C"/>
    <w:rsid w:val="00E073B1"/>
    <w:rsid w:val="00E10DFD"/>
    <w:rsid w:val="00E11782"/>
    <w:rsid w:val="00E15CCC"/>
    <w:rsid w:val="00E27147"/>
    <w:rsid w:val="00E27DCA"/>
    <w:rsid w:val="00E3441A"/>
    <w:rsid w:val="00E3704B"/>
    <w:rsid w:val="00E42886"/>
    <w:rsid w:val="00E44E64"/>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160"/>
    <w:rsid w:val="00E917FC"/>
    <w:rsid w:val="00E9378C"/>
    <w:rsid w:val="00E9625F"/>
    <w:rsid w:val="00EA1B8F"/>
    <w:rsid w:val="00EA2BC2"/>
    <w:rsid w:val="00EA372E"/>
    <w:rsid w:val="00EA597F"/>
    <w:rsid w:val="00EA6910"/>
    <w:rsid w:val="00EA747E"/>
    <w:rsid w:val="00EC550A"/>
    <w:rsid w:val="00EC5908"/>
    <w:rsid w:val="00ED52B6"/>
    <w:rsid w:val="00ED6ACF"/>
    <w:rsid w:val="00EE0841"/>
    <w:rsid w:val="00EE1494"/>
    <w:rsid w:val="00EE19B0"/>
    <w:rsid w:val="00EE2EEF"/>
    <w:rsid w:val="00EE41C6"/>
    <w:rsid w:val="00EE719B"/>
    <w:rsid w:val="00EF3C93"/>
    <w:rsid w:val="00EF5B45"/>
    <w:rsid w:val="00F000C7"/>
    <w:rsid w:val="00F0181C"/>
    <w:rsid w:val="00F01837"/>
    <w:rsid w:val="00F05177"/>
    <w:rsid w:val="00F06835"/>
    <w:rsid w:val="00F3048B"/>
    <w:rsid w:val="00F3185A"/>
    <w:rsid w:val="00F32EC1"/>
    <w:rsid w:val="00F36542"/>
    <w:rsid w:val="00F37A2C"/>
    <w:rsid w:val="00F44936"/>
    <w:rsid w:val="00F5228E"/>
    <w:rsid w:val="00F565B5"/>
    <w:rsid w:val="00F57226"/>
    <w:rsid w:val="00F61AD9"/>
    <w:rsid w:val="00F636E8"/>
    <w:rsid w:val="00F63903"/>
    <w:rsid w:val="00F655CE"/>
    <w:rsid w:val="00F8099B"/>
    <w:rsid w:val="00F81501"/>
    <w:rsid w:val="00F815D1"/>
    <w:rsid w:val="00F836F8"/>
    <w:rsid w:val="00F84D2F"/>
    <w:rsid w:val="00F92EE9"/>
    <w:rsid w:val="00F95CE7"/>
    <w:rsid w:val="00F96A88"/>
    <w:rsid w:val="00FA0941"/>
    <w:rsid w:val="00FA0D1D"/>
    <w:rsid w:val="00FA2BCF"/>
    <w:rsid w:val="00FA366B"/>
    <w:rsid w:val="00FA499A"/>
    <w:rsid w:val="00FB24FC"/>
    <w:rsid w:val="00FB327E"/>
    <w:rsid w:val="00FB3DB0"/>
    <w:rsid w:val="00FB42DE"/>
    <w:rsid w:val="00FB550D"/>
    <w:rsid w:val="00FC4117"/>
    <w:rsid w:val="00FC66CE"/>
    <w:rsid w:val="00FD4DDC"/>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DDB3F-FD45-48C0-B8AA-CFF7A8AA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semiHidden/>
    <w:unhideWhenUsed/>
    <w:rsid w:val="00086E19"/>
    <w:rPr>
      <w:color w:val="0000FF"/>
      <w:u w:val="single"/>
    </w:rPr>
  </w:style>
  <w:style w:type="paragraph" w:styleId="ae">
    <w:name w:val="List Paragraph"/>
    <w:basedOn w:val="a"/>
    <w:uiPriority w:val="34"/>
    <w:qFormat/>
    <w:rsid w:val="00681CE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blk">
    <w:name w:val="blk"/>
    <w:rsid w:val="00681CE8"/>
  </w:style>
  <w:style w:type="character" w:customStyle="1" w:styleId="ConsPlusNormal0">
    <w:name w:val="ConsPlusNormal Знак"/>
    <w:link w:val="ConsPlusNormal"/>
    <w:locked/>
    <w:rsid w:val="00681CE8"/>
    <w:rPr>
      <w:rFonts w:ascii="Arial" w:eastAsiaTheme="minorEastAsia" w:hAnsi="Arial" w:cs="Arial"/>
      <w:sz w:val="20"/>
      <w:szCs w:val="20"/>
      <w:lang w:eastAsia="ru-RU"/>
    </w:rPr>
  </w:style>
  <w:style w:type="paragraph" w:customStyle="1" w:styleId="content">
    <w:name w:val="content"/>
    <w:basedOn w:val="a"/>
    <w:uiPriority w:val="99"/>
    <w:rsid w:val="00681CE8"/>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681CE8"/>
    <w:pPr>
      <w:widowControl w:val="0"/>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DA7D05BB5ABC6179B2004BC33095677D96CDEE3F4507599DF1575F38C9249642B966AD16046288199613FA1959125gDw5J" TargetMode="External"/><Relationship Id="rId21" Type="http://schemas.openxmlformats.org/officeDocument/2006/relationships/hyperlink" Target="consultantplus://offline/ref=1574E972FBCE38D74B1F639AE729034806CE7B7D3215957C4AC437F25472F6A7DA1CAD17B3F7654AD5F9EB4AECqAhDJ" TargetMode="External"/><Relationship Id="rId34" Type="http://schemas.openxmlformats.org/officeDocument/2006/relationships/hyperlink" Target="consultantplus://offline/ref=DA569B7E18CA034618FBCF597F3DFAB6683BBA572CFBF0D744959CAE7A91210C09A3FD74AC94B066700DB399FD296D879266C9686FmEL6J" TargetMode="External"/><Relationship Id="rId42" Type="http://schemas.openxmlformats.org/officeDocument/2006/relationships/hyperlink" Target="http://www.consultant.ru/document/cons_doc_LAW_373104/79da6e3bbbc8eb967db0714e8378269bfea9f83c/" TargetMode="External"/><Relationship Id="rId47" Type="http://schemas.openxmlformats.org/officeDocument/2006/relationships/hyperlink" Target="consultantplus://offline/ref=DA569B7E18CA034618FBCF597F3DFAB6683BBA572CFBF0D744959CAE7A91210C09A3FD74AD95B066700DB399FD296D879266C9686FmEL6J" TargetMode="External"/><Relationship Id="rId50" Type="http://schemas.openxmlformats.org/officeDocument/2006/relationships/hyperlink" Target="http://www.consultant.ru/document/cons_doc_LAW_373276/b7c37bc66ae87a24a6d573fa52ebbc061d275c9f/" TargetMode="External"/><Relationship Id="rId55" Type="http://schemas.openxmlformats.org/officeDocument/2006/relationships/hyperlink" Target="consultantplus://offline/ref=DA569B7E18CA034618FBCF597F3DFAB6683BBA572CFBF0D744959CAE7A91210C09A3FD74A299B066700DB399FD296D879266C9686FmEL6J" TargetMode="External"/><Relationship Id="rId63" Type="http://schemas.openxmlformats.org/officeDocument/2006/relationships/hyperlink" Target="consultantplus://offline/ref=B4056D5126977E7AF80C66EA59B56F5E976199B14F6968B625076B7E23799B61CDD2CD10C55AA44000BBB250F93E147DA0991DE48An5L2J" TargetMode="External"/><Relationship Id="rId68" Type="http://schemas.openxmlformats.org/officeDocument/2006/relationships/hyperlink" Target="consultantplus://offline/ref=B4056D5126977E7AF80C66EA59B56F5E976199B14F6968B625076B7E23799B61CDD2CD10C55CA44000BBB250F93E147DA0991DE48An5L2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84" Type="http://schemas.openxmlformats.org/officeDocument/2006/relationships/hyperlink" Target="consultantplus://offline/ref=B4056D5126977E7AF80C66EA59B56F5E976199B14F6968B625076B7E23799B61CDD2CD11C45AA44000BBB250F93E147DA0991DE48An5L2J" TargetMode="External"/><Relationship Id="rId89" Type="http://schemas.openxmlformats.org/officeDocument/2006/relationships/hyperlink" Target="http://www.consultant.ru/document/cons_doc_LAW_373104/f6fb5e26212db7c34ed9e1fc1e33a10f57b19470/" TargetMode="External"/><Relationship Id="rId97" Type="http://schemas.openxmlformats.org/officeDocument/2006/relationships/header" Target="header1.xml"/><Relationship Id="rId7" Type="http://schemas.openxmlformats.org/officeDocument/2006/relationships/hyperlink" Target="http://www.consultant.ru/document/cons_doc_LAW_373104/90f9a162fec7f54cd09e7e68210417071668be68/" TargetMode="External"/><Relationship Id="rId71" Type="http://schemas.openxmlformats.org/officeDocument/2006/relationships/hyperlink" Target="consultantplus://offline/ref=B4056D5126977E7AF80C66EA59B56F5E976199B14F6968B625076B7E23799B61CDD2CD11CA5EA44000BBB250F93E147DA0991DE48An5L2J" TargetMode="External"/><Relationship Id="rId92" Type="http://schemas.openxmlformats.org/officeDocument/2006/relationships/hyperlink" Target="consultantplus://offline/ref=B4056D5126977E7AF80C66EA59B56F5E976199B14F6968B625076B7E23799B61CDD2CD11C452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C9DB066700DB399FD296D879266C9686FmEL6J" TargetMode="External"/><Relationship Id="rId29" Type="http://schemas.openxmlformats.org/officeDocument/2006/relationships/hyperlink" Target="consultantplus://offline/ref=505DA7D05BB5ABC6179B2004BC33095677D96CDEE5F055739FD3487FFBD59E4B6324C96FC4711E2587817E3CBD899324DCgBwCJ" TargetMode="External"/><Relationship Id="rId11" Type="http://schemas.openxmlformats.org/officeDocument/2006/relationships/hyperlink" Target="consultantplus://offline/ref=DA569B7E18CA034618FBCF597F3DFAB6683BBA572CFBF0D744959CAE7A91210C09A3FD74AE99B066700DB399FD296D879266C9686FmEL6J" TargetMode="External"/><Relationship Id="rId24" Type="http://schemas.openxmlformats.org/officeDocument/2006/relationships/hyperlink" Target="consultantplus://offline/ref=505DA7D05BB5ABC6179B2004BC33095677D96CDEE3F4507599DF1575F38C9249642B966AD16046288199613FA1959125gDw5J" TargetMode="External"/><Relationship Id="rId32" Type="http://schemas.openxmlformats.org/officeDocument/2006/relationships/hyperlink" Target="consultantplus://offline/ref=AFA5CC0579751A00F7CFEF7341EFFF0ACA63D37303C53553030DA3B8A93A54BF9A45AC24FB16CB090FAA328A72E7062734ZExCJ" TargetMode="External"/><Relationship Id="rId37"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consultantplus://offline/ref=DA569B7E18CA034618FBCF597F3DFAB6683BBA572CFBF0D744959CAE7A91210C09A3FD74AD9FB066700DB399FD296D879266C9686FmEL6J" TargetMode="External"/><Relationship Id="rId45" Type="http://schemas.openxmlformats.org/officeDocument/2006/relationships/hyperlink" Target="consultantplus://offline/ref=DA569B7E18CA034618FBCF597F3DFAB6683BBA572CFBF0D744959CAE7A91210C09A3FD74AD9AB066700DB399FD296D879266C9686FmEL6J" TargetMode="External"/><Relationship Id="rId53" Type="http://schemas.openxmlformats.org/officeDocument/2006/relationships/hyperlink" Target="consultantplus://offline/ref=DA569B7E18CA034618FBCF597F3DFAB6683BBA572CFBF0D744959CAE7A91210C09A3FD74A29EB066700DB399FD296D879266C9686FmEL6J" TargetMode="External"/><Relationship Id="rId58" Type="http://schemas.openxmlformats.org/officeDocument/2006/relationships/hyperlink" Target="consultantplus://offline/ref=B4056D5126977E7AF80C66EA59B56F5E976199B14F6968B625076B7E23799B61CDD2CD10C45CA44000BBB250F93E147DA0991DE48An5L2J" TargetMode="External"/><Relationship Id="rId66" Type="http://schemas.openxmlformats.org/officeDocument/2006/relationships/hyperlink" Target="consultantplus://offline/ref=B4056D5126977E7AF80C66EA59B56F5E976199B14F6968B625076B7E23799B61CDD2CD10C55FA44000BBB250F93E147DA0991DE48An5L2J" TargetMode="External"/><Relationship Id="rId74" Type="http://schemas.openxmlformats.org/officeDocument/2006/relationships/hyperlink" Target="consultantplus://offline/ref=B4056D5126977E7AF80C66EA59B56F5E976199B14F6968B625076B7E23799B61CDD2CD11CB5DA44000BBB250F93E147DA0991DE48An5L2J" TargetMode="External"/><Relationship Id="rId79" Type="http://schemas.openxmlformats.org/officeDocument/2006/relationships/hyperlink" Target="consultantplus://offline/ref=B4056D5126977E7AF80C66EA59B56F5E976199B14F6968B625076B7E23799B61CDD2CD11CB52A44000BBB250F93E147DA0991DE48An5L2J" TargetMode="External"/><Relationship Id="rId87" Type="http://schemas.openxmlformats.org/officeDocument/2006/relationships/hyperlink" Target="consultantplus://offline/ref=F9663C28B969C9367A9DD1D8FCE4DCD9BE7802122A24273D878F1B531A3F539502ACD6DFD3A0BACB232789356D4C754F7F5A49AE21O0M4I" TargetMode="External"/><Relationship Id="rId5" Type="http://schemas.openxmlformats.org/officeDocument/2006/relationships/footnotes" Target="footnotes.xml"/><Relationship Id="rId61" Type="http://schemas.openxmlformats.org/officeDocument/2006/relationships/hyperlink" Target="consultantplus://offline/ref=B4056D5126977E7AF80C66EA59B56F5E976199B14F6968B625076B7E23799B61CDD2CD15CD5EAE1F05AEA308F5360362A08601E68B5Bn1LEJ" TargetMode="External"/><Relationship Id="rId82" Type="http://schemas.openxmlformats.org/officeDocument/2006/relationships/hyperlink" Target="consultantplus://offline/ref=B4056D5126977E7AF80C66EA59B56F5E976199B14F6968B625076B7E23799B61CDD2CD10C85EA44000BBB250F93E147DA0991DE48An5L2J" TargetMode="External"/><Relationship Id="rId90" Type="http://schemas.openxmlformats.org/officeDocument/2006/relationships/hyperlink" Target="consultantplus://offline/ref=B4056D5126977E7AF80C66EA59B56F5E976199B14F6968B625076B7E23799B61CDD2CD11C45CA44000BBB250F93E147DA0991DE48An5L2J" TargetMode="External"/><Relationship Id="rId95" Type="http://schemas.openxmlformats.org/officeDocument/2006/relationships/hyperlink" Target="consultantplus://offline/ref=B4056D5126977E7AF80C66EA59B56F5E97619BB24B6E68B625076B7E23799B61DFD29519CD52B11550E1E55DF9n3LFJ" TargetMode="External"/><Relationship Id="rId19" Type="http://schemas.openxmlformats.org/officeDocument/2006/relationships/hyperlink" Target="consultantplus://offline/ref=DA569B7E18CA034618FBCF597F3DFAB6683BBA572CFBF0D744959CAE7A91210C09A3FD74AC9EB066700DB399FD296D879266C9686FmEL6J" TargetMode="External"/><Relationship Id="rId14" Type="http://schemas.openxmlformats.org/officeDocument/2006/relationships/hyperlink" Target="http://www.consultant.ru/document/cons_doc_LAW_373104/44cbcea485bb6d538b98347f46ecd240bb370e69/" TargetMode="External"/><Relationship Id="rId22" Type="http://schemas.openxmlformats.org/officeDocument/2006/relationships/hyperlink" Target="consultantplus://offline/ref=27489318FEE4E92D29400CBEE74D1146C08B8319BEB3AB0F9522D68BE04ED0F88E59106B78D8105018E0EA981Ex6iFJ" TargetMode="External"/><Relationship Id="rId27" Type="http://schemas.openxmlformats.org/officeDocument/2006/relationships/hyperlink" Target="consultantplus://offline/ref=505DA7D05BB5ABC6179B2004BC33095677D96CDEE5F055739FD3487FFBD59E4B6324C96FC4711E2587817E3CBD899324DCgBwC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DA569B7E18CA034618FBCF597F3DFAB6683BBA572CFBF0D744959CAE7A91210C09A3FD74AD9DB066700DB399FD296D879266C9686FmEL6J" TargetMode="External"/><Relationship Id="rId43" Type="http://schemas.openxmlformats.org/officeDocument/2006/relationships/hyperlink" Target="consultantplus://offline/ref=DA569B7E18CA034618FBCF597F3DFAB6683BBA572CFBF0D744959CAE7A91210C09A3FD74AD9BB066700DB399FD296D879266C9686FmEL6J" TargetMode="External"/><Relationship Id="rId48" Type="http://schemas.openxmlformats.org/officeDocument/2006/relationships/hyperlink" Target="consultantplus://offline/ref=DA569B7E18CA034618FBCF597F3DFAB6683BBA572CFBF0D744959CAE7A91210C09A3FD74AD94B066700DB399FD296D879266C9686FmEL6J" TargetMode="External"/><Relationship Id="rId56"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B4056D5126977E7AF80C66EA59B56F5E976199B14F6968B625076B7E23799B61CDD2CD10C559A44000BBB250F93E147DA0991DE48An5L2J" TargetMode="External"/><Relationship Id="rId69" Type="http://schemas.openxmlformats.org/officeDocument/2006/relationships/hyperlink" Target="consultantplus://offline/ref=B4056D5126977E7AF80C66EA59B56F5E976199B14F6968B625076B7E23799B61CDD2CD10C553A44000BBB250F93E147DA0991DE48An5L2J" TargetMode="External"/><Relationship Id="rId77" Type="http://schemas.openxmlformats.org/officeDocument/2006/relationships/hyperlink" Target="consultantplus://offline/ref=B4056D5126977E7AF80C66EA59B56F5E976199B14F6968B625076B7E23799B61CDD2CD11CB5CA44000BBB250F93E147DA0991DE48An5L2J" TargetMode="External"/><Relationship Id="rId8" Type="http://schemas.openxmlformats.org/officeDocument/2006/relationships/hyperlink" Target="consultantplus://offline/ref=DA569B7E18CA034618FBCF597F3DFAB6683BBA572CFBF0D744959CAE7A91210C09A3FD74AE9CB066700DB399FD296D879266C9686FmEL6J" TargetMode="External"/><Relationship Id="rId51" Type="http://schemas.openxmlformats.org/officeDocument/2006/relationships/hyperlink" Target="http://www.consultant.ru/document/cons_doc_LAW_373276/" TargetMode="External"/><Relationship Id="rId72" Type="http://schemas.openxmlformats.org/officeDocument/2006/relationships/hyperlink" Target="consultantplus://offline/ref=B4056D5126977E7AF80C66EA59B56F5E976199B14F6968B625076B7E23799B61CDD2CD11CA5DA44000BBB250F93E147DA0991DE48An5L2J" TargetMode="External"/><Relationship Id="rId80" Type="http://schemas.openxmlformats.org/officeDocument/2006/relationships/hyperlink" Target="consultantplus://offline/ref=B4056D5126977E7AF80C66EA59B56F5E976199B14F6968B625076B7E23799B61CDD2CD11C45BA44000BBB250F93E147DA0991DE48An5L2J" TargetMode="External"/><Relationship Id="rId85" Type="http://schemas.openxmlformats.org/officeDocument/2006/relationships/hyperlink" Target="consultantplus://offline/ref=B4056D5126977E7AF80C66EA59B56F5E976199B14F6968B625076B7E23799B61CDD2CD11C459A44000BBB250F93E147DA0991DE48An5L2J" TargetMode="External"/><Relationship Id="rId93" Type="http://schemas.openxmlformats.org/officeDocument/2006/relationships/hyperlink" Target="consultantplus://offline/ref=B4056D5126977E7AF80C66EA59B56F5E97619BB24B6E68B625076B7E23799B61DFD29519CD52B11550E1E55DF9n3LFJ"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8B066700DB399FD296D879266C9686FmEL6J" TargetMode="External"/><Relationship Id="rId17" Type="http://schemas.openxmlformats.org/officeDocument/2006/relationships/hyperlink" Target="consultantplus://offline/ref=DA569B7E18CA034618FBCF597F3DFAB6683BBA572CFBF0D744959CAE7A91210C09A3FD74AC9CB066700DB399FD296D879266C9686FmEL6J" TargetMode="External"/><Relationship Id="rId25" Type="http://schemas.openxmlformats.org/officeDocument/2006/relationships/hyperlink" Target="consultantplus://offline/ref=505DA7D05BB5ABC6179B2004BC33095677D96CDEE5F055739FD3487FFBD59E4B6324C96FC4711E2587817E3CBD899324DCgBwCJ" TargetMode="External"/><Relationship Id="rId33" Type="http://schemas.openxmlformats.org/officeDocument/2006/relationships/hyperlink" Target="consultantplus://offline/ref=DA569B7E18CA034618FBCF597F3DFAB6683BBA572CFBF0D744959CAE7A91210C09A3FD74AC95B066700DB399FD296D879266C9686FmEL6J" TargetMode="External"/><Relationship Id="rId38" Type="http://schemas.openxmlformats.org/officeDocument/2006/relationships/hyperlink" Target="http://www.consultant.ru/document/cons_doc_LAW_373104/79da6e3bbbc8eb967db0714e8378269bfea9f83c/" TargetMode="External"/><Relationship Id="rId46" Type="http://schemas.openxmlformats.org/officeDocument/2006/relationships/hyperlink" Target="consultantplus://offline/ref=DA569B7E18CA034618FBCF597F3DFAB6683BBF5121FAF0D744959CAE7A91210C09A3FD71A89AB066700DB399FD296D879266C9686FmEL6J" TargetMode="External"/><Relationship Id="rId59" Type="http://schemas.openxmlformats.org/officeDocument/2006/relationships/hyperlink" Target="consultantplus://offline/ref=B4056D5126977E7AF80C66EA59B56F5E976199B14F6968B625076B7E23799B61CDD2CD10C55BA44000BBB250F93E147DA0991DE48An5L2J" TargetMode="External"/><Relationship Id="rId67" Type="http://schemas.openxmlformats.org/officeDocument/2006/relationships/hyperlink" Target="consultantplus://offline/ref=B4056D5126977E7AF80C66EA59B56F5E976199B14F6968B625076B7E23799B61CDD2CD10C55DA44000BBB250F93E147DA0991DE48An5L2J" TargetMode="External"/><Relationship Id="rId20" Type="http://schemas.openxmlformats.org/officeDocument/2006/relationships/hyperlink" Target="consultantplus://offline/ref=DA569B7E18CA034618FBCF597F3DFAB6683BBA572CFBF0D744959CAE7A91210C09A3FD74AC9EB066700DB399FD296D879266C9686FmEL6J" TargetMode="External"/><Relationship Id="rId41" Type="http://schemas.openxmlformats.org/officeDocument/2006/relationships/hyperlink" Target="consultantplus://offline/ref=DA569B7E18CA034618FBCF597F3DFAB6683BBA572CFBF0D744959CAE7A91210C09A3FD74AD99B066700DB399FD296D879266C9686FmEL6J" TargetMode="External"/><Relationship Id="rId54" Type="http://schemas.openxmlformats.org/officeDocument/2006/relationships/hyperlink" Target="consultantplus://offline/ref=DA569B7E18CA034618FBCF597F3DFAB6683BBA572CFBF0D744959CAE7A91210C09A3FD74A299B066700DB399FD296D879266C9686FmEL6J" TargetMode="External"/><Relationship Id="rId62" Type="http://schemas.openxmlformats.org/officeDocument/2006/relationships/hyperlink" Target="consultantplus://offline/ref=B4056D5126977E7AF80C66EA59B56F5E976199B14F6968B625076B7E23799B61CDD2CD15C953AC1F05AEA308F5360362A08601E68B5Bn1LEJ" TargetMode="External"/><Relationship Id="rId70" Type="http://schemas.openxmlformats.org/officeDocument/2006/relationships/hyperlink" Target="consultantplus://offline/ref=B4056D5126977E7AF80C66EA59B56F5E976199B14F6968B625076B7E23799B61CDD2CD10C552A44000BBB250F93E147DA0991DE48An5L2J" TargetMode="External"/><Relationship Id="rId75" Type="http://schemas.openxmlformats.org/officeDocument/2006/relationships/hyperlink" Target="consultantplus://offline/ref=B4056D5126977E7AF80C66EA59B56F5E976199B14F6968B625076B7E23799B61CDD2CD11CB5DA44000BBB250F93E147DA0991DE48An5L2J" TargetMode="External"/><Relationship Id="rId83" Type="http://schemas.openxmlformats.org/officeDocument/2006/relationships/hyperlink" Target="consultantplus://offline/ref=B4056D5126977E7AF80C66EA59B56F5E976199B14F6968B625076B7E23799B61CDD2CD10C459A44000BBB250F93E147DA0991DE48An5L2J" TargetMode="External"/><Relationship Id="rId88" Type="http://schemas.openxmlformats.org/officeDocument/2006/relationships/hyperlink" Target="consultantplus://offline/ref=B4056D5126977E7AF80C66EA59B56F5E976199B14F6968B625076B7E23799B61CDD2CD11C45EA44000BBB250F93E147DA0991DE48An5L2J" TargetMode="External"/><Relationship Id="rId91" Type="http://schemas.openxmlformats.org/officeDocument/2006/relationships/hyperlink" Target="consultantplus://offline/ref=B4056D5126977E7AF80C66EA59B56F5E976199B14F6968B625076B7E23799B61CDD2CD11C453A44000BBB250F93E147DA0991DE48An5L2J" TargetMode="External"/><Relationship Id="rId96"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document/cons_doc_LAW_378382/65682eb57636936f534b2df94b3430ae06bc672e/" TargetMode="External"/><Relationship Id="rId23" Type="http://schemas.openxmlformats.org/officeDocument/2006/relationships/hyperlink" Target="consultantplus://offline/ref=27489318FEE4E92D29400CBEE74D1146C08B8319BEB3AB0F9522D68BE04ED0F88E59106B78D8105018E0EA981Ex6iFJ" TargetMode="External"/><Relationship Id="rId28" Type="http://schemas.openxmlformats.org/officeDocument/2006/relationships/hyperlink" Target="consultantplus://offline/ref=505DA7D05BB5ABC6179B2004BC33095677D96CDEE3F4507599DF1575F38C9249642B966AD16046288199613FA1959125gDw5J" TargetMode="External"/><Relationship Id="rId36" Type="http://schemas.openxmlformats.org/officeDocument/2006/relationships/hyperlink" Target="consultantplus://offline/ref=DA569B7E18CA034618FBCF597F3DFAB6683BBA572CFBF0D744959CAE7A91210C09A3FD74AD9CB066700DB399FD296D879266C9686FmEL6J" TargetMode="External"/><Relationship Id="rId49" Type="http://schemas.openxmlformats.org/officeDocument/2006/relationships/hyperlink" Target="consultantplus://offline/ref=DA569B7E18CA034618FBCF597F3DFAB6683BBA572CFBF0D744959CAE7A91210C09A3FD74A29DB066700DB399FD296D879266C9686FmEL6J" TargetMode="External"/><Relationship Id="rId57" Type="http://schemas.openxmlformats.org/officeDocument/2006/relationships/hyperlink" Target="consultantplus://offline/ref=B4056D5126977E7AF80C66EA59B56F5E976199B14F6968B625076B7E23799B61CDD2CD10C45DA44000BBB250F93E147DA0991DE48An5L2J" TargetMode="External"/><Relationship Id="rId10" Type="http://schemas.openxmlformats.org/officeDocument/2006/relationships/hyperlink" Target="consultantplus://offline/ref=DA569B7E18CA034618FBCF597F3DFAB6683BBA572CFBF0D744959CAE7A91210C09A3FD74AE9EB066700DB399FD296D879266C9686FmEL6J" TargetMode="External"/><Relationship Id="rId31" Type="http://schemas.openxmlformats.org/officeDocument/2006/relationships/hyperlink" Target="consultantplus://offline/ref=AFA5CC0579751A00F7CFEF7341EFFF0ACA63D37305C130550501FEB2A16358BD9D4AF321EE07930409B22D896EFB0426Z3xDJ" TargetMode="External"/><Relationship Id="rId44" Type="http://schemas.openxmlformats.org/officeDocument/2006/relationships/hyperlink" Target="consultantplus://offline/ref=DA569B7E18CA034618FBCF597F3DFAB6683BBA572CFBF0D744959CAE7A91210C09A3FD78A299B066700DB399FD296D879266C9686FmEL6J" TargetMode="External"/><Relationship Id="rId52" Type="http://schemas.openxmlformats.org/officeDocument/2006/relationships/hyperlink" Target="http://www.consultant.ru/document/cons_doc_LAW_373104/79da6e3bbbc8eb967db0714e8378269bfea9f83c/" TargetMode="External"/><Relationship Id="rId60" Type="http://schemas.openxmlformats.org/officeDocument/2006/relationships/hyperlink" Target="consultantplus://offline/ref=B4056D5126977E7AF80C66EA59B56F5E976199B14F6968B625076B7E23799B61CDD2CD15CD5EAE1F05AEA308F5360362A08601E68B5Bn1LEJ" TargetMode="External"/><Relationship Id="rId65" Type="http://schemas.openxmlformats.org/officeDocument/2006/relationships/hyperlink" Target="consultantplus://offline/ref=B4056D5126977E7AF80C66EA59B56F5E976199B14F6968B625076B7E23799B61CDD2CD10C558A44000BBB250F93E147DA0991DE48An5L2J" TargetMode="External"/><Relationship Id="rId73" Type="http://schemas.openxmlformats.org/officeDocument/2006/relationships/hyperlink" Target="consultantplus://offline/ref=B4056D5126977E7AF80C66EA59B56F5E976199B14F6968B625076B7E23799B61CDD2CD11CA5CA44000BBB250F93E147DA0991DE48An5L2J" TargetMode="External"/><Relationship Id="rId78" Type="http://schemas.openxmlformats.org/officeDocument/2006/relationships/hyperlink" Target="consultantplus://offline/ref=B4056D5126977E7AF80C66EA59B56F5E976199B14F6968B625076B7E23799B61CDD2CD11CB53A44000BBB250F93E147DA0991DE48An5L2J" TargetMode="External"/><Relationship Id="rId81" Type="http://schemas.openxmlformats.org/officeDocument/2006/relationships/hyperlink" Target="consultantplus://offline/ref=B4056D5126977E7AF80C66EA59B56F5E976098B4496D68B625076B7E23799B61DFD29519CD52B11550E1E55DF9n3LFJ" TargetMode="External"/><Relationship Id="rId86" Type="http://schemas.openxmlformats.org/officeDocument/2006/relationships/hyperlink" Target="consultantplus://offline/ref=B4056D5126977E7AF80C66EA59B56F5E976199B14F6968B625076B7E23799B61CDD2CD11C458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E9FB066700DB399FD296D879266C9686FmEL6J" TargetMode="External"/><Relationship Id="rId13" Type="http://schemas.openxmlformats.org/officeDocument/2006/relationships/hyperlink" Target="consultantplus://offline/ref=DA569B7E18CA034618FBCF597F3DFAB6683BBA572CFBF0D744959CAE7A91210C09A3FD74AF95B066700DB399FD296D879266C9686FmEL6J" TargetMode="External"/><Relationship Id="rId18" Type="http://schemas.openxmlformats.org/officeDocument/2006/relationships/hyperlink" Target="consultantplus://offline/ref=DA569B7E18CA034618FBCF597F3DFAB6683BBA572CFBF0D744959CAE7A91210C09A3FD71A899BD397518A2C1F1217A989279D56A6EEFm7LDJ" TargetMode="External"/><Relationship Id="rId39" Type="http://schemas.openxmlformats.org/officeDocument/2006/relationships/hyperlink" Target="http://www.consultant.ru/document/cons_doc_LAW_378382/65682eb57636936f534b2df94b3430ae06bc6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283E-DCDC-41AF-ACA7-2D204EDF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Савкина</cp:lastModifiedBy>
  <cp:revision>4</cp:revision>
  <cp:lastPrinted>2021-08-30T08:26:00Z</cp:lastPrinted>
  <dcterms:created xsi:type="dcterms:W3CDTF">2021-08-31T03:02:00Z</dcterms:created>
  <dcterms:modified xsi:type="dcterms:W3CDTF">2021-08-31T08:14:00Z</dcterms:modified>
</cp:coreProperties>
</file>