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86" w:rsidRPr="0039222E" w:rsidRDefault="00D14F86" w:rsidP="00D14F86">
      <w:pPr>
        <w:keepNext/>
        <w:widowControl w:val="0"/>
        <w:tabs>
          <w:tab w:val="left" w:pos="567"/>
        </w:tabs>
        <w:snapToGrid w:val="0"/>
        <w:spacing w:after="0" w:line="240" w:lineRule="auto"/>
        <w:ind w:right="-568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20"/>
        </w:rPr>
      </w:pPr>
      <w:r w:rsidRPr="0039222E">
        <w:rPr>
          <w:rFonts w:ascii="Times New Roman" w:eastAsia="Arial Unicode MS" w:hAnsi="Times New Roman" w:cs="Times New Roman"/>
          <w:b/>
          <w:sz w:val="32"/>
          <w:szCs w:val="20"/>
        </w:rPr>
        <w:t xml:space="preserve">Р о с </w:t>
      </w:r>
      <w:proofErr w:type="spellStart"/>
      <w:r w:rsidRPr="0039222E">
        <w:rPr>
          <w:rFonts w:ascii="Times New Roman" w:eastAsia="Arial Unicode MS" w:hAnsi="Times New Roman" w:cs="Times New Roman"/>
          <w:b/>
          <w:sz w:val="32"/>
          <w:szCs w:val="20"/>
        </w:rPr>
        <w:t>с</w:t>
      </w:r>
      <w:proofErr w:type="spellEnd"/>
      <w:r w:rsidRPr="0039222E">
        <w:rPr>
          <w:rFonts w:ascii="Times New Roman" w:eastAsia="Arial Unicode MS" w:hAnsi="Times New Roman" w:cs="Times New Roman"/>
          <w:b/>
          <w:sz w:val="32"/>
          <w:szCs w:val="20"/>
        </w:rPr>
        <w:t xml:space="preserve"> и й с к а </w:t>
      </w:r>
      <w:proofErr w:type="gramStart"/>
      <w:r w:rsidRPr="0039222E">
        <w:rPr>
          <w:rFonts w:ascii="Times New Roman" w:eastAsia="Arial Unicode MS" w:hAnsi="Times New Roman" w:cs="Times New Roman"/>
          <w:b/>
          <w:sz w:val="32"/>
          <w:szCs w:val="20"/>
        </w:rPr>
        <w:t>я  Ф</w:t>
      </w:r>
      <w:proofErr w:type="gramEnd"/>
      <w:r w:rsidRPr="0039222E">
        <w:rPr>
          <w:rFonts w:ascii="Times New Roman" w:eastAsia="Arial Unicode MS" w:hAnsi="Times New Roman" w:cs="Times New Roman"/>
          <w:b/>
          <w:sz w:val="32"/>
          <w:szCs w:val="20"/>
        </w:rPr>
        <w:t xml:space="preserve"> е д е р а ц и я</w:t>
      </w:r>
    </w:p>
    <w:p w:rsidR="00D14F86" w:rsidRPr="0039222E" w:rsidRDefault="00D14F86" w:rsidP="00D14F86">
      <w:pPr>
        <w:keepNext/>
        <w:widowControl w:val="0"/>
        <w:snapToGrid w:val="0"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sz w:val="32"/>
          <w:szCs w:val="20"/>
        </w:rPr>
      </w:pPr>
      <w:r w:rsidRPr="0039222E">
        <w:rPr>
          <w:rFonts w:ascii="Times New Roman" w:eastAsia="Arial Unicode MS" w:hAnsi="Times New Roman" w:cs="Times New Roman"/>
          <w:b/>
          <w:sz w:val="32"/>
          <w:szCs w:val="20"/>
        </w:rPr>
        <w:t>Иркутская   область</w:t>
      </w:r>
    </w:p>
    <w:p w:rsidR="00D14F86" w:rsidRPr="0039222E" w:rsidRDefault="00D14F86" w:rsidP="00D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39222E">
        <w:rPr>
          <w:rFonts w:ascii="Times New Roman" w:eastAsia="Times New Roman" w:hAnsi="Times New Roman" w:cs="Times New Roman"/>
          <w:b/>
          <w:sz w:val="32"/>
          <w:szCs w:val="20"/>
        </w:rPr>
        <w:t>Муниципальное образование «</w:t>
      </w:r>
      <w:proofErr w:type="spellStart"/>
      <w:proofErr w:type="gramStart"/>
      <w:r w:rsidRPr="0039222E">
        <w:rPr>
          <w:rFonts w:ascii="Times New Roman" w:eastAsia="Times New Roman" w:hAnsi="Times New Roman" w:cs="Times New Roman"/>
          <w:b/>
          <w:sz w:val="32"/>
          <w:szCs w:val="20"/>
        </w:rPr>
        <w:t>Тайшетский</w:t>
      </w:r>
      <w:proofErr w:type="spellEnd"/>
      <w:r w:rsidRPr="0039222E">
        <w:rPr>
          <w:rFonts w:ascii="Times New Roman" w:eastAsia="Times New Roman" w:hAnsi="Times New Roman" w:cs="Times New Roman"/>
          <w:b/>
          <w:sz w:val="32"/>
          <w:szCs w:val="20"/>
        </w:rPr>
        <w:t xml:space="preserve">  район</w:t>
      </w:r>
      <w:proofErr w:type="gramEnd"/>
      <w:r w:rsidRPr="0039222E">
        <w:rPr>
          <w:rFonts w:ascii="Times New Roman" w:eastAsia="Times New Roman" w:hAnsi="Times New Roman" w:cs="Times New Roman"/>
          <w:b/>
          <w:sz w:val="32"/>
          <w:szCs w:val="20"/>
        </w:rPr>
        <w:t>»</w:t>
      </w:r>
    </w:p>
    <w:p w:rsidR="00D14F86" w:rsidRPr="0039222E" w:rsidRDefault="00D14F86" w:rsidP="00D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proofErr w:type="spellStart"/>
      <w:proofErr w:type="gramStart"/>
      <w:r w:rsidRPr="0039222E">
        <w:rPr>
          <w:rFonts w:ascii="Times New Roman" w:eastAsia="Times New Roman" w:hAnsi="Times New Roman" w:cs="Times New Roman"/>
          <w:b/>
          <w:sz w:val="32"/>
          <w:szCs w:val="20"/>
        </w:rPr>
        <w:t>Бирюсинское</w:t>
      </w:r>
      <w:proofErr w:type="spellEnd"/>
      <w:r w:rsidRPr="0039222E">
        <w:rPr>
          <w:rFonts w:ascii="Times New Roman" w:eastAsia="Times New Roman" w:hAnsi="Times New Roman" w:cs="Times New Roman"/>
          <w:b/>
          <w:sz w:val="32"/>
          <w:szCs w:val="20"/>
        </w:rPr>
        <w:t xml:space="preserve">  муниципальное</w:t>
      </w:r>
      <w:proofErr w:type="gramEnd"/>
      <w:r w:rsidRPr="0039222E">
        <w:rPr>
          <w:rFonts w:ascii="Times New Roman" w:eastAsia="Times New Roman" w:hAnsi="Times New Roman" w:cs="Times New Roman"/>
          <w:b/>
          <w:sz w:val="32"/>
          <w:szCs w:val="20"/>
        </w:rPr>
        <w:t xml:space="preserve"> образование</w:t>
      </w:r>
    </w:p>
    <w:p w:rsidR="00D14F86" w:rsidRPr="0039222E" w:rsidRDefault="00D14F86" w:rsidP="00D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39222E">
        <w:rPr>
          <w:rFonts w:ascii="Times New Roman" w:eastAsia="Times New Roman" w:hAnsi="Times New Roman" w:cs="Times New Roman"/>
          <w:b/>
          <w:sz w:val="32"/>
          <w:szCs w:val="20"/>
        </w:rPr>
        <w:t>«</w:t>
      </w:r>
      <w:proofErr w:type="spellStart"/>
      <w:r w:rsidRPr="0039222E">
        <w:rPr>
          <w:rFonts w:ascii="Times New Roman" w:eastAsia="Times New Roman" w:hAnsi="Times New Roman" w:cs="Times New Roman"/>
          <w:b/>
          <w:sz w:val="32"/>
          <w:szCs w:val="20"/>
        </w:rPr>
        <w:t>Бирюсинское</w:t>
      </w:r>
      <w:proofErr w:type="spellEnd"/>
      <w:r w:rsidRPr="0039222E">
        <w:rPr>
          <w:rFonts w:ascii="Times New Roman" w:eastAsia="Times New Roman" w:hAnsi="Times New Roman" w:cs="Times New Roman"/>
          <w:b/>
          <w:sz w:val="32"/>
          <w:szCs w:val="20"/>
        </w:rPr>
        <w:t xml:space="preserve"> городское поселение»</w:t>
      </w:r>
    </w:p>
    <w:p w:rsidR="00D14F86" w:rsidRPr="0039222E" w:rsidRDefault="00D14F86" w:rsidP="00D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39222E">
        <w:rPr>
          <w:rFonts w:ascii="Times New Roman" w:eastAsia="Times New Roman" w:hAnsi="Times New Roman" w:cs="Times New Roman"/>
          <w:b/>
          <w:sz w:val="32"/>
          <w:szCs w:val="20"/>
        </w:rPr>
        <w:t>Администрация Бирюсинского городского поселения</w:t>
      </w:r>
    </w:p>
    <w:p w:rsidR="00D14F86" w:rsidRPr="0039222E" w:rsidRDefault="00D14F86" w:rsidP="00D14F86">
      <w:pPr>
        <w:keepNext/>
        <w:widowControl w:val="0"/>
        <w:snapToGri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44"/>
          <w:szCs w:val="20"/>
        </w:rPr>
      </w:pPr>
      <w:r w:rsidRPr="0039222E">
        <w:rPr>
          <w:rFonts w:ascii="Times New Roman" w:eastAsia="Times New Roman" w:hAnsi="Times New Roman" w:cs="Times New Roman"/>
          <w:b/>
          <w:sz w:val="44"/>
          <w:szCs w:val="20"/>
        </w:rPr>
        <w:t>ПОСТАНОВЛЕНИЕ</w:t>
      </w:r>
    </w:p>
    <w:p w:rsidR="00D14F86" w:rsidRPr="0039222E" w:rsidRDefault="00D14F86" w:rsidP="00D14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4F86" w:rsidRPr="0039222E" w:rsidRDefault="00D14F86" w:rsidP="00D14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4F86" w:rsidRPr="0039222E" w:rsidRDefault="00D14F86" w:rsidP="00D14F8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9222E">
        <w:rPr>
          <w:rFonts w:ascii="Times New Roman" w:eastAsia="Times New Roman" w:hAnsi="Times New Roman" w:cs="Times New Roman"/>
          <w:sz w:val="24"/>
          <w:szCs w:val="20"/>
        </w:rPr>
        <w:t xml:space="preserve">  От    </w:t>
      </w:r>
      <w:r w:rsidR="00955A14">
        <w:rPr>
          <w:rFonts w:ascii="Times New Roman" w:eastAsia="Times New Roman" w:hAnsi="Times New Roman" w:cs="Times New Roman"/>
          <w:sz w:val="24"/>
          <w:szCs w:val="20"/>
        </w:rPr>
        <w:t>15.04.2021Г.</w:t>
      </w:r>
      <w:r w:rsidRPr="0039222E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№</w:t>
      </w:r>
      <w:r w:rsidR="00955A14">
        <w:rPr>
          <w:rFonts w:ascii="Times New Roman" w:eastAsia="Times New Roman" w:hAnsi="Times New Roman" w:cs="Times New Roman"/>
          <w:sz w:val="24"/>
          <w:szCs w:val="20"/>
        </w:rPr>
        <w:t>121</w:t>
      </w:r>
      <w:r w:rsidRPr="0039222E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D14F86" w:rsidRPr="0039222E" w:rsidRDefault="00D14F86" w:rsidP="00D14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344"/>
      </w:tblGrid>
      <w:tr w:rsidR="00D14F86" w:rsidRPr="0039222E" w:rsidTr="007248BB">
        <w:trPr>
          <w:trHeight w:val="1565"/>
        </w:trPr>
        <w:tc>
          <w:tcPr>
            <w:tcW w:w="4344" w:type="dxa"/>
          </w:tcPr>
          <w:p w:rsidR="00D14F86" w:rsidRPr="0039222E" w:rsidRDefault="00D14F86" w:rsidP="007248BB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 участии в организации деятельности по сбору и транспортированию твердых коммунальных отходов</w:t>
            </w:r>
          </w:p>
        </w:tc>
      </w:tr>
    </w:tbl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4F86" w:rsidRPr="0039222E" w:rsidRDefault="00D14F86" w:rsidP="00D1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4F86" w:rsidRPr="0039222E" w:rsidRDefault="00D14F86" w:rsidP="00D1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4F86" w:rsidRPr="0039222E" w:rsidRDefault="00D14F86" w:rsidP="00D1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4F86" w:rsidRPr="00E44A2A" w:rsidRDefault="00D14F86" w:rsidP="00D1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2A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и развития комплексной эффективной системы обращения с твердыми коммунальными отходами, предусматривающей снижение негативного воздействия твердых коммунальных отходов на население и окружающую среду, создание условий для инфраструктуры в области обращения с твердыми коммунальными отходами в соответствие с требованиями действующего законодательства, руководствуясь ст.14 Федерального закона «Об общих принципах организации местного самоуправления в Российской Федерации № 131–ФЗ от 06.10.2003г., Федеральным законом № 89 от 24 июня 1998 года «Об отходах производства и потребления», ст. 6,33,45 Устава Бирюсинского муниципального образования </w:t>
      </w:r>
      <w:r w:rsidRPr="00E44A2A">
        <w:rPr>
          <w:rFonts w:ascii="Times New Roman" w:eastAsia="Times New Roman" w:hAnsi="Times New Roman" w:cs="Times New Roman"/>
          <w:sz w:val="24"/>
          <w:szCs w:val="20"/>
        </w:rPr>
        <w:t>«</w:t>
      </w:r>
      <w:proofErr w:type="spellStart"/>
      <w:r w:rsidRPr="00E44A2A">
        <w:rPr>
          <w:rFonts w:ascii="Times New Roman" w:eastAsia="Times New Roman" w:hAnsi="Times New Roman" w:cs="Times New Roman"/>
          <w:sz w:val="24"/>
          <w:szCs w:val="20"/>
        </w:rPr>
        <w:t>Бирюсинское</w:t>
      </w:r>
      <w:proofErr w:type="spellEnd"/>
      <w:r w:rsidRPr="00E44A2A">
        <w:rPr>
          <w:rFonts w:ascii="Times New Roman" w:eastAsia="Times New Roman" w:hAnsi="Times New Roman" w:cs="Times New Roman"/>
          <w:sz w:val="24"/>
          <w:szCs w:val="20"/>
        </w:rPr>
        <w:t xml:space="preserve"> городское поселение»</w:t>
      </w:r>
      <w:r w:rsidRPr="00E44A2A">
        <w:rPr>
          <w:rFonts w:ascii="Times New Roman" w:eastAsia="Times New Roman" w:hAnsi="Times New Roman" w:cs="Times New Roman"/>
          <w:sz w:val="24"/>
          <w:szCs w:val="24"/>
        </w:rPr>
        <w:t xml:space="preserve">, ст.13 Положения «Об организации и деятельности администрации </w:t>
      </w:r>
      <w:r w:rsidRPr="00E44A2A">
        <w:rPr>
          <w:rFonts w:ascii="Times New Roman" w:eastAsia="Times New Roman" w:hAnsi="Times New Roman" w:cs="Times New Roman"/>
          <w:sz w:val="24"/>
          <w:szCs w:val="20"/>
        </w:rPr>
        <w:t>Бирюсинского муниципального образования «</w:t>
      </w:r>
      <w:proofErr w:type="spellStart"/>
      <w:r w:rsidRPr="00E44A2A">
        <w:rPr>
          <w:rFonts w:ascii="Times New Roman" w:eastAsia="Times New Roman" w:hAnsi="Times New Roman" w:cs="Times New Roman"/>
          <w:sz w:val="24"/>
          <w:szCs w:val="20"/>
        </w:rPr>
        <w:t>Бирюсинское</w:t>
      </w:r>
      <w:proofErr w:type="spellEnd"/>
      <w:r w:rsidRPr="00E44A2A">
        <w:rPr>
          <w:rFonts w:ascii="Times New Roman" w:eastAsia="Times New Roman" w:hAnsi="Times New Roman" w:cs="Times New Roman"/>
          <w:sz w:val="24"/>
          <w:szCs w:val="20"/>
        </w:rPr>
        <w:t xml:space="preserve"> городское поселение»»</w:t>
      </w:r>
      <w:r w:rsidRPr="00E44A2A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решением Думы Бирюсинского городского поселения </w:t>
      </w:r>
      <w:r w:rsidRPr="00E44A2A">
        <w:rPr>
          <w:rFonts w:ascii="Times New Roman" w:eastAsia="Times New Roman" w:hAnsi="Times New Roman" w:cs="Times New Roman"/>
          <w:sz w:val="24"/>
          <w:szCs w:val="20"/>
        </w:rPr>
        <w:t>№ 163 от 26.07.2007г</w:t>
      </w:r>
      <w:r w:rsidRPr="00E44A2A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 w:rsidRPr="00E44A2A">
        <w:rPr>
          <w:rFonts w:ascii="Times New Roman" w:eastAsia="Times New Roman" w:hAnsi="Times New Roman" w:cs="Times New Roman"/>
          <w:sz w:val="24"/>
          <w:szCs w:val="24"/>
        </w:rPr>
        <w:t>(с изменениями от 28.05.2009г.,  № 159), решением Думы Бирюсинского муниципального образования «</w:t>
      </w:r>
      <w:proofErr w:type="spellStart"/>
      <w:r w:rsidRPr="00E44A2A">
        <w:rPr>
          <w:rFonts w:ascii="Times New Roman" w:eastAsia="Times New Roman" w:hAnsi="Times New Roman" w:cs="Times New Roman"/>
          <w:sz w:val="24"/>
          <w:szCs w:val="24"/>
        </w:rPr>
        <w:t>Бирюсинское</w:t>
      </w:r>
      <w:proofErr w:type="spellEnd"/>
      <w:r w:rsidRPr="00E44A2A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 № 13 от 28.09.2017г. «Об утверждении Правил благоустройства территории Бирюсинского муниципального образования «</w:t>
      </w:r>
      <w:proofErr w:type="spellStart"/>
      <w:r w:rsidRPr="00E44A2A">
        <w:rPr>
          <w:rFonts w:ascii="Times New Roman" w:eastAsia="Times New Roman" w:hAnsi="Times New Roman" w:cs="Times New Roman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sz w:val="24"/>
          <w:szCs w:val="24"/>
        </w:rPr>
        <w:t>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поселение», </w:t>
      </w:r>
      <w:r w:rsidRPr="00E44A2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Бирюсинского городского поселения, </w:t>
      </w:r>
    </w:p>
    <w:p w:rsidR="00D14F86" w:rsidRPr="0039222E" w:rsidRDefault="00D14F86" w:rsidP="00D14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222E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14F86" w:rsidRPr="001F0CA8" w:rsidRDefault="00D14F86" w:rsidP="00D14F86">
      <w:pPr>
        <w:spacing w:after="0" w:line="240" w:lineRule="auto"/>
        <w:ind w:left="-38" w:firstLine="74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CA8">
        <w:rPr>
          <w:rFonts w:ascii="Times New Roman" w:eastAsia="Times New Roman" w:hAnsi="Times New Roman" w:cs="Times New Roman"/>
          <w:sz w:val="24"/>
          <w:szCs w:val="20"/>
        </w:rPr>
        <w:t xml:space="preserve">1. Принять к сведению </w:t>
      </w:r>
      <w:r w:rsidRPr="001F0CA8">
        <w:rPr>
          <w:rFonts w:ascii="Times New Roman" w:eastAsia="Times New Roman" w:hAnsi="Times New Roman" w:cs="Times New Roman"/>
          <w:sz w:val="24"/>
          <w:szCs w:val="24"/>
        </w:rPr>
        <w:t xml:space="preserve">информацию консультанта по вопросам ЖКХ, транспорту, связи </w:t>
      </w:r>
      <w:proofErr w:type="gramStart"/>
      <w:r w:rsidRPr="001F0CA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F0CA8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благоустройству отдела по вопросам ЖКХ, земельным, имущественным отношениям, градостроительству и благоустройству администрации Бирюсинского муниципального образования «</w:t>
      </w:r>
      <w:proofErr w:type="spellStart"/>
      <w:r w:rsidRPr="001F0CA8">
        <w:rPr>
          <w:rFonts w:ascii="Times New Roman" w:eastAsia="Times New Roman" w:hAnsi="Times New Roman" w:cs="Times New Roman"/>
          <w:sz w:val="24"/>
          <w:szCs w:val="24"/>
        </w:rPr>
        <w:t>Бирюсинское</w:t>
      </w:r>
      <w:proofErr w:type="spellEnd"/>
      <w:r w:rsidRPr="001F0CA8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</w:t>
      </w:r>
      <w:r w:rsidRPr="001F0CA8">
        <w:rPr>
          <w:rFonts w:ascii="Times New Roman" w:eastAsia="Times New Roman" w:hAnsi="Times New Roman" w:cs="Times New Roman"/>
          <w:sz w:val="24"/>
          <w:szCs w:val="20"/>
        </w:rPr>
        <w:t>, о</w:t>
      </w:r>
      <w:r>
        <w:rPr>
          <w:rFonts w:ascii="Times New Roman" w:eastAsia="Times New Roman" w:hAnsi="Times New Roman" w:cs="Times New Roman"/>
          <w:sz w:val="24"/>
          <w:szCs w:val="20"/>
        </w:rPr>
        <w:t>б участии в организации деятельности по сбору и транспортированию твердых коммунальных отходов.</w:t>
      </w:r>
    </w:p>
    <w:p w:rsidR="00D14F86" w:rsidRPr="001F0CA8" w:rsidRDefault="00D14F86" w:rsidP="00D14F86">
      <w:pPr>
        <w:spacing w:after="0" w:line="240" w:lineRule="auto"/>
        <w:ind w:left="-3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CA8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1F0CA8">
        <w:rPr>
          <w:rFonts w:ascii="Times New Roman" w:eastAsia="Times New Roman" w:hAnsi="Times New Roman" w:cs="Times New Roman"/>
          <w:sz w:val="24"/>
          <w:szCs w:val="20"/>
        </w:rPr>
        <w:tab/>
        <w:t>2. Настоящее постановление разместить на официальном сайте администрации Бирюсинского муниципального образования «</w:t>
      </w:r>
      <w:proofErr w:type="spellStart"/>
      <w:r w:rsidRPr="001F0CA8">
        <w:rPr>
          <w:rFonts w:ascii="Times New Roman" w:eastAsia="Times New Roman" w:hAnsi="Times New Roman" w:cs="Times New Roman"/>
          <w:sz w:val="24"/>
          <w:szCs w:val="20"/>
        </w:rPr>
        <w:t>Бирюсинское</w:t>
      </w:r>
      <w:proofErr w:type="spellEnd"/>
      <w:r w:rsidRPr="001F0CA8">
        <w:rPr>
          <w:rFonts w:ascii="Times New Roman" w:eastAsia="Times New Roman" w:hAnsi="Times New Roman" w:cs="Times New Roman"/>
          <w:sz w:val="24"/>
          <w:szCs w:val="20"/>
        </w:rPr>
        <w:t xml:space="preserve"> городское поселение».</w:t>
      </w:r>
    </w:p>
    <w:p w:rsidR="00D14F86" w:rsidRPr="001F0CA8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CA8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9222E">
        <w:rPr>
          <w:rFonts w:ascii="Times New Roman" w:eastAsia="Times New Roman" w:hAnsi="Times New Roman" w:cs="Times New Roman"/>
          <w:sz w:val="24"/>
          <w:szCs w:val="20"/>
        </w:rPr>
        <w:t xml:space="preserve">Глава администрации Бирюсинского </w:t>
      </w:r>
    </w:p>
    <w:p w:rsidR="00D14F86" w:rsidRPr="0039222E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39222E">
        <w:rPr>
          <w:rFonts w:ascii="Times New Roman" w:eastAsia="Times New Roman" w:hAnsi="Times New Roman" w:cs="Times New Roman"/>
          <w:sz w:val="24"/>
          <w:szCs w:val="20"/>
        </w:rPr>
        <w:t>муниципального</w:t>
      </w:r>
      <w:proofErr w:type="gramEnd"/>
      <w:r w:rsidRPr="0039222E">
        <w:rPr>
          <w:rFonts w:ascii="Times New Roman" w:eastAsia="Times New Roman" w:hAnsi="Times New Roman" w:cs="Times New Roman"/>
          <w:sz w:val="24"/>
          <w:szCs w:val="20"/>
        </w:rPr>
        <w:t xml:space="preserve"> образования </w:t>
      </w:r>
    </w:p>
    <w:p w:rsidR="00D14F86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9222E">
        <w:rPr>
          <w:rFonts w:ascii="Times New Roman" w:eastAsia="Times New Roman" w:hAnsi="Times New Roman" w:cs="Times New Roman"/>
          <w:sz w:val="24"/>
          <w:szCs w:val="20"/>
        </w:rPr>
        <w:t>«</w:t>
      </w:r>
      <w:proofErr w:type="spellStart"/>
      <w:r w:rsidRPr="0039222E">
        <w:rPr>
          <w:rFonts w:ascii="Times New Roman" w:eastAsia="Times New Roman" w:hAnsi="Times New Roman" w:cs="Times New Roman"/>
          <w:sz w:val="24"/>
          <w:szCs w:val="20"/>
        </w:rPr>
        <w:t>Бирюсинское</w:t>
      </w:r>
      <w:proofErr w:type="spellEnd"/>
      <w:r w:rsidRPr="0039222E">
        <w:rPr>
          <w:rFonts w:ascii="Times New Roman" w:eastAsia="Times New Roman" w:hAnsi="Times New Roman" w:cs="Times New Roman"/>
          <w:sz w:val="24"/>
          <w:szCs w:val="20"/>
        </w:rPr>
        <w:t xml:space="preserve"> городское </w:t>
      </w:r>
      <w:proofErr w:type="gramStart"/>
      <w:r w:rsidRPr="0039222E">
        <w:rPr>
          <w:rFonts w:ascii="Times New Roman" w:eastAsia="Times New Roman" w:hAnsi="Times New Roman" w:cs="Times New Roman"/>
          <w:sz w:val="24"/>
          <w:szCs w:val="20"/>
        </w:rPr>
        <w:t xml:space="preserve">поселение»   </w:t>
      </w:r>
      <w:proofErr w:type="gramEnd"/>
      <w:r w:rsidRPr="0039222E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А.В. </w:t>
      </w:r>
      <w:proofErr w:type="spellStart"/>
      <w:r w:rsidRPr="0039222E">
        <w:rPr>
          <w:rFonts w:ascii="Times New Roman" w:eastAsia="Times New Roman" w:hAnsi="Times New Roman" w:cs="Times New Roman"/>
          <w:sz w:val="24"/>
          <w:szCs w:val="20"/>
        </w:rPr>
        <w:t>Ковпинец</w:t>
      </w:r>
      <w:proofErr w:type="spellEnd"/>
    </w:p>
    <w:p w:rsidR="00D14F86" w:rsidRPr="00D14F86" w:rsidRDefault="00D14F86" w:rsidP="00D1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14F86" w:rsidRDefault="00D14F86" w:rsidP="001527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</w:p>
    <w:p w:rsidR="00D14F86" w:rsidRDefault="00D14F86" w:rsidP="001527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</w:p>
    <w:p w:rsidR="00D14F86" w:rsidRDefault="00D14F86" w:rsidP="001527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</w:p>
    <w:p w:rsidR="001527FB" w:rsidRDefault="001527FB" w:rsidP="001527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</w:p>
    <w:p w:rsidR="001527FB" w:rsidRDefault="00955A14" w:rsidP="001527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pacing w:val="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9D819" wp14:editId="37842CB8">
                <wp:simplePos x="0" y="0"/>
                <wp:positionH relativeFrom="column">
                  <wp:posOffset>2842895</wp:posOffset>
                </wp:positionH>
                <wp:positionV relativeFrom="paragraph">
                  <wp:posOffset>-149860</wp:posOffset>
                </wp:positionV>
                <wp:extent cx="3267075" cy="1066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7FB" w:rsidRPr="00AA0D6D" w:rsidRDefault="001527FB" w:rsidP="00E03022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bookmarkStart w:id="0" w:name="_GoBack"/>
                            <w:r w:rsidRPr="00AA0D6D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Приложение </w:t>
                            </w:r>
                            <w:r w:rsidR="00AA0D6D" w:rsidRPr="00AA0D6D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</w:p>
                          <w:p w:rsidR="001527FB" w:rsidRPr="00AA0D6D" w:rsidRDefault="001527FB" w:rsidP="00E03022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AA0D6D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к</w:t>
                            </w:r>
                            <w:proofErr w:type="gramEnd"/>
                            <w:r w:rsidRPr="00AA0D6D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постановлению администрации</w:t>
                            </w:r>
                          </w:p>
                          <w:p w:rsidR="001527FB" w:rsidRPr="00AA0D6D" w:rsidRDefault="001527FB" w:rsidP="00E03022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A0D6D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Бирюсинского муниципального образования «</w:t>
                            </w:r>
                            <w:proofErr w:type="spellStart"/>
                            <w:r w:rsidRPr="00AA0D6D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Бирюсинское</w:t>
                            </w:r>
                            <w:proofErr w:type="spellEnd"/>
                            <w:r w:rsidRPr="00AA0D6D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городское поселение»</w:t>
                            </w:r>
                          </w:p>
                          <w:p w:rsidR="001527FB" w:rsidRPr="00AA0D6D" w:rsidRDefault="001527FB" w:rsidP="00E03022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A0D6D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№</w:t>
                            </w:r>
                            <w:r w:rsidR="00E03022" w:rsidRPr="00AA0D6D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AA0D6D" w:rsidRPr="00AA0D6D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120</w:t>
                            </w:r>
                            <w:r w:rsidR="00E03022" w:rsidRPr="00AA0D6D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A0D6D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от</w:t>
                            </w:r>
                            <w:r w:rsidR="00E03022" w:rsidRPr="00AA0D6D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AA0D6D" w:rsidRPr="00AA0D6D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15.04.2021г.</w:t>
                            </w:r>
                          </w:p>
                          <w:bookmarkEnd w:id="0"/>
                          <w:p w:rsidR="001527FB" w:rsidRDefault="00152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9D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85pt;margin-top:-11.8pt;width:257.2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" strokecolor="white [3212]">
                <v:textbox>
                  <w:txbxContent>
                    <w:p w:rsidR="001527FB" w:rsidRPr="00AA0D6D" w:rsidRDefault="001527FB" w:rsidP="00E03022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</w:pPr>
                      <w:bookmarkStart w:id="1" w:name="_GoBack"/>
                      <w:r w:rsidRPr="00AA0D6D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Приложение </w:t>
                      </w:r>
                      <w:r w:rsidR="00AA0D6D" w:rsidRPr="00AA0D6D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</w:p>
                    <w:p w:rsidR="001527FB" w:rsidRPr="00AA0D6D" w:rsidRDefault="001527FB" w:rsidP="00E03022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AA0D6D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к</w:t>
                      </w:r>
                      <w:proofErr w:type="gramEnd"/>
                      <w:r w:rsidRPr="00AA0D6D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 постановлению администрации</w:t>
                      </w:r>
                    </w:p>
                    <w:p w:rsidR="001527FB" w:rsidRPr="00AA0D6D" w:rsidRDefault="001527FB" w:rsidP="00E03022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A0D6D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Бирюсинского муниципального образования «</w:t>
                      </w:r>
                      <w:proofErr w:type="spellStart"/>
                      <w:r w:rsidRPr="00AA0D6D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Бирюсинское</w:t>
                      </w:r>
                      <w:proofErr w:type="spellEnd"/>
                      <w:r w:rsidRPr="00AA0D6D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 городское поселение»</w:t>
                      </w:r>
                    </w:p>
                    <w:p w:rsidR="001527FB" w:rsidRPr="00AA0D6D" w:rsidRDefault="001527FB" w:rsidP="00E03022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A0D6D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№</w:t>
                      </w:r>
                      <w:r w:rsidR="00E03022" w:rsidRPr="00AA0D6D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AA0D6D" w:rsidRPr="00AA0D6D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120</w:t>
                      </w:r>
                      <w:r w:rsidR="00E03022" w:rsidRPr="00AA0D6D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AA0D6D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от</w:t>
                      </w:r>
                      <w:r w:rsidR="00E03022" w:rsidRPr="00AA0D6D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AA0D6D" w:rsidRPr="00AA0D6D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15.04.2021г.</w:t>
                      </w:r>
                    </w:p>
                    <w:bookmarkEnd w:id="1"/>
                    <w:p w:rsidR="001527FB" w:rsidRDefault="001527FB"/>
                  </w:txbxContent>
                </v:textbox>
              </v:shape>
            </w:pict>
          </mc:Fallback>
        </mc:AlternateContent>
      </w:r>
    </w:p>
    <w:p w:rsidR="001527FB" w:rsidRDefault="001527FB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1527FB" w:rsidRDefault="001527FB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03022" w:rsidRDefault="00E03022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03022" w:rsidRDefault="00E03022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E4A27" w:rsidRDefault="00EE4A27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42553" w:rsidRDefault="00EE57B2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Об участии в организации деятельности по сбору</w:t>
      </w:r>
    </w:p>
    <w:p w:rsidR="002A130F" w:rsidRDefault="00EE57B2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транспортированию твердых коммунальных отходов</w:t>
      </w:r>
    </w:p>
    <w:p w:rsidR="00D94F1D" w:rsidRPr="001527FB" w:rsidRDefault="00D94F1D" w:rsidP="001527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AAAAAA"/>
          <w:sz w:val="28"/>
          <w:szCs w:val="28"/>
        </w:rPr>
      </w:pPr>
    </w:p>
    <w:p w:rsidR="00D94F1D" w:rsidRPr="004956A0" w:rsidRDefault="002A130F" w:rsidP="004956A0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color w:val="222222"/>
        </w:rPr>
      </w:pPr>
      <w:r w:rsidRPr="002A130F">
        <w:rPr>
          <w:caps/>
          <w:color w:val="AAAAAA"/>
          <w:sz w:val="21"/>
          <w:szCs w:val="21"/>
        </w:rPr>
        <w:t xml:space="preserve">   </w:t>
      </w:r>
      <w:r w:rsidR="007C6F7B">
        <w:rPr>
          <w:caps/>
          <w:color w:val="AAAAAA"/>
          <w:sz w:val="21"/>
          <w:szCs w:val="21"/>
        </w:rPr>
        <w:t xml:space="preserve">  </w:t>
      </w:r>
      <w:r w:rsidRPr="002A130F">
        <w:rPr>
          <w:caps/>
          <w:color w:val="AAAAAA"/>
          <w:sz w:val="21"/>
          <w:szCs w:val="21"/>
        </w:rPr>
        <w:t xml:space="preserve">    </w:t>
      </w:r>
      <w:r w:rsidR="00007601">
        <w:rPr>
          <w:caps/>
          <w:color w:val="AAAAAA"/>
          <w:sz w:val="21"/>
          <w:szCs w:val="21"/>
        </w:rPr>
        <w:t xml:space="preserve"> </w:t>
      </w:r>
      <w:r w:rsidR="00D94F1D" w:rsidRPr="00D94F1D">
        <w:rPr>
          <w:bCs/>
          <w:color w:val="222222"/>
          <w:bdr w:val="none" w:sz="0" w:space="0" w:color="auto" w:frame="1"/>
        </w:rPr>
        <w:t xml:space="preserve"> С 1 января 2019 года</w:t>
      </w:r>
      <w:r w:rsidR="00D94F1D" w:rsidRPr="00D94F1D">
        <w:rPr>
          <w:b/>
          <w:bCs/>
          <w:color w:val="222222"/>
          <w:bdr w:val="none" w:sz="0" w:space="0" w:color="auto" w:frame="1"/>
        </w:rPr>
        <w:t> </w:t>
      </w:r>
      <w:r w:rsidR="00D94F1D" w:rsidRPr="00D94F1D">
        <w:rPr>
          <w:color w:val="222222"/>
        </w:rPr>
        <w:t>каждое физическое и юридическое лицо, проживающее и осуществляющее деятельность на территории Бирюсинского городского поселения, обязано заключить договор по обращению с твердыми коммунальными отходами (далее ТКО) с региональным оператором – ООО «Региональный северный оператор». Региональный оператор по обращению с ТКО — это юридическое лицо, отобранное на конкурсной основе, обеспечивающее сбор, транспортирование, обработку, обезвреживание, размещение ТКО в определенной зоне.</w:t>
      </w:r>
    </w:p>
    <w:p w:rsidR="00D94F1D" w:rsidRPr="00D94F1D" w:rsidRDefault="00D94F1D" w:rsidP="00D94F1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4F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Региональные операторы заключают договоры на оказание услуг по обращению с ТКО с собственниками твердых коммунальных отходов. При этом собственники твердых коммунальных отходов обязаны заключить такие договоры с региональным оператором, в зоне деятельности которого образуются ТКО и находятся места их накопления. Договор на оказание услуг по обращению с твердыми коммунальными отходами является публичным для регионального оператора. Соответственно, региональный оператор не вправе отказать в заключени</w:t>
      </w:r>
      <w:r w:rsidR="00A25A19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Pr="00D94F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договора собственнику твердых коммунальных отходов, которые образуются в зоне его деятельности.</w:t>
      </w:r>
    </w:p>
    <w:p w:rsidR="00D94F1D" w:rsidRPr="00D94F1D" w:rsidRDefault="00D94F1D" w:rsidP="00D94F1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4F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По договору на оказание услуг по обращению с ТКО региональный оператор обязуется принимать твердые коммунальные отходы в объеме и в местах, которые определены в этом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</w:t>
      </w:r>
    </w:p>
    <w:p w:rsidR="0069097C" w:rsidRPr="00A25A19" w:rsidRDefault="00D94F1D" w:rsidP="00A25A19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F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Таким образом, каждое физическое и юридическое лицо, проживающее и осуществляющее деятельность на территории г. Бирюсинска обязано заключить договор по обращению с ТКО с региональным оператором – ООО «Региональный северный оператор». Проект договора на оказание услуг по обращению с ТКО размещен на сайте регионального оператора, обособленное подразделение регионального оператора в </w:t>
      </w:r>
      <w:proofErr w:type="spellStart"/>
      <w:r w:rsidRPr="00D94F1D">
        <w:rPr>
          <w:rFonts w:ascii="Times New Roman" w:eastAsia="Times New Roman" w:hAnsi="Times New Roman" w:cs="Times New Roman"/>
          <w:color w:val="222222"/>
          <w:sz w:val="24"/>
          <w:szCs w:val="24"/>
        </w:rPr>
        <w:t>Тайшетском</w:t>
      </w:r>
      <w:proofErr w:type="spellEnd"/>
      <w:r w:rsidRPr="00D94F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районе расположено по адресу: г. Тайшет, </w:t>
      </w:r>
      <w:r w:rsidRPr="00D94F1D">
        <w:rPr>
          <w:rFonts w:ascii="Times New Roman" w:eastAsia="Times New Roman" w:hAnsi="Times New Roman" w:cs="Times New Roman"/>
          <w:color w:val="000000"/>
          <w:sz w:val="24"/>
          <w:szCs w:val="24"/>
        </w:rPr>
        <w:t>ул. Транспортная, д.50а (здание «</w:t>
      </w:r>
      <w:proofErr w:type="spellStart"/>
      <w:r w:rsidRPr="00D94F1D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Водоресурса</w:t>
      </w:r>
      <w:proofErr w:type="spellEnd"/>
      <w:r w:rsidRPr="00D94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»), кабинет № 308, </w:t>
      </w:r>
      <w:proofErr w:type="spellStart"/>
      <w:r w:rsidRPr="00D94F1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proofErr w:type="spellEnd"/>
      <w:r w:rsidRPr="00D94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41510">
        <w:rPr>
          <w:rFonts w:ascii="Times New Roman" w:eastAsia="Times New Roman" w:hAnsi="Times New Roman" w:cs="Times New Roman"/>
          <w:color w:val="000000"/>
          <w:sz w:val="24"/>
          <w:szCs w:val="24"/>
        </w:rPr>
        <w:t>тел. 2-70-19.</w:t>
      </w:r>
    </w:p>
    <w:p w:rsidR="001F5FCC" w:rsidRDefault="001F5FCC" w:rsidP="001F5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CC">
        <w:rPr>
          <w:rFonts w:ascii="Times New Roman" w:eastAsia="Times New Roman" w:hAnsi="Times New Roman" w:cs="Times New Roman"/>
          <w:sz w:val="24"/>
          <w:szCs w:val="20"/>
        </w:rPr>
        <w:t>В целях предотвращения несанкционированных навалов мусора на территории Бирюсинского муниципального образования «</w:t>
      </w:r>
      <w:proofErr w:type="spellStart"/>
      <w:r w:rsidRPr="001F5FCC">
        <w:rPr>
          <w:rFonts w:ascii="Times New Roman" w:eastAsia="Times New Roman" w:hAnsi="Times New Roman" w:cs="Times New Roman"/>
          <w:sz w:val="24"/>
          <w:szCs w:val="20"/>
        </w:rPr>
        <w:t>Бирюсинское</w:t>
      </w:r>
      <w:proofErr w:type="spellEnd"/>
      <w:r w:rsidRPr="001F5FCC">
        <w:rPr>
          <w:rFonts w:ascii="Times New Roman" w:eastAsia="Times New Roman" w:hAnsi="Times New Roman" w:cs="Times New Roman"/>
          <w:sz w:val="24"/>
          <w:szCs w:val="20"/>
        </w:rPr>
        <w:t xml:space="preserve"> городское поселение» были заключены муниципальные контракты на строительство контейнерных площадок за счет средств местного бюджет</w:t>
      </w:r>
      <w:r w:rsidR="009C5B5C">
        <w:rPr>
          <w:rFonts w:ascii="Times New Roman" w:eastAsia="Times New Roman" w:hAnsi="Times New Roman" w:cs="Times New Roman"/>
          <w:sz w:val="24"/>
          <w:szCs w:val="20"/>
        </w:rPr>
        <w:t>а</w:t>
      </w:r>
      <w:r w:rsidRPr="001F5FCC">
        <w:rPr>
          <w:rFonts w:ascii="Times New Roman" w:eastAsia="Times New Roman" w:hAnsi="Times New Roman" w:cs="Times New Roman"/>
          <w:sz w:val="24"/>
          <w:szCs w:val="20"/>
        </w:rPr>
        <w:t xml:space="preserve">, в количестве 13 шт., по следующим адресам:                                      </w:t>
      </w:r>
      <w:r w:rsidRPr="001F5FCC">
        <w:rPr>
          <w:rFonts w:ascii="Times New Roman" w:eastAsia="Times New Roman" w:hAnsi="Times New Roman" w:cs="Times New Roman"/>
          <w:sz w:val="24"/>
          <w:szCs w:val="24"/>
        </w:rPr>
        <w:t xml:space="preserve">ул. Калинина, 59А, ул. Школьная,4А, ул. Первомайская,50А, ул. Новая,15А,                            ул. Крупской,43А, ул. Калинина,85А, ул. Заводская,34А, ул. </w:t>
      </w:r>
      <w:proofErr w:type="spellStart"/>
      <w:r w:rsidRPr="001F5FCC">
        <w:rPr>
          <w:rFonts w:ascii="Times New Roman" w:eastAsia="Times New Roman" w:hAnsi="Times New Roman" w:cs="Times New Roman"/>
          <w:sz w:val="24"/>
          <w:szCs w:val="24"/>
        </w:rPr>
        <w:t>Забобонина</w:t>
      </w:r>
      <w:proofErr w:type="spellEnd"/>
      <w:r w:rsidRPr="001F5FCC">
        <w:rPr>
          <w:rFonts w:ascii="Times New Roman" w:eastAsia="Times New Roman" w:hAnsi="Times New Roman" w:cs="Times New Roman"/>
          <w:sz w:val="24"/>
          <w:szCs w:val="24"/>
        </w:rPr>
        <w:t>, 31А,                            ул. Горького, 93А, ул. Победы, 80А, ул. Б. Хмельницкого, 54А, ул. Журавлева,32А,                       ул. Пушкина (в районе дома № 86), сумма затрат составила 546 061,30 руб.</w:t>
      </w:r>
    </w:p>
    <w:p w:rsidR="000A6619" w:rsidRPr="000A6619" w:rsidRDefault="000A6619" w:rsidP="000A66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A6619">
        <w:rPr>
          <w:rFonts w:ascii="Times New Roman" w:eastAsia="Times New Roman" w:hAnsi="Times New Roman" w:cs="Times New Roman"/>
          <w:sz w:val="24"/>
          <w:szCs w:val="20"/>
        </w:rPr>
        <w:t>В 2020 году администрацией Бирюсинского муниципального образования «</w:t>
      </w:r>
      <w:proofErr w:type="spellStart"/>
      <w:r w:rsidRPr="000A6619">
        <w:rPr>
          <w:rFonts w:ascii="Times New Roman" w:eastAsia="Times New Roman" w:hAnsi="Times New Roman" w:cs="Times New Roman"/>
          <w:sz w:val="24"/>
          <w:szCs w:val="20"/>
        </w:rPr>
        <w:t>Бирюсинское</w:t>
      </w:r>
      <w:proofErr w:type="spellEnd"/>
      <w:r w:rsidRPr="000A6619">
        <w:rPr>
          <w:rFonts w:ascii="Times New Roman" w:eastAsia="Times New Roman" w:hAnsi="Times New Roman" w:cs="Times New Roman"/>
          <w:sz w:val="24"/>
          <w:szCs w:val="20"/>
        </w:rPr>
        <w:t xml:space="preserve"> городское поселение» подана заявка на предоставление субсидии в 2021 г. на создание мест (площадок) накопления твердых коммунальных отходов, а также приобретение контейнеров для сбора ТКО в рамках подпрограммы «Отходы производства и потребления в Иркутской области» на 2019-2024 годы государственной программы Иркутской области «Охрана окружающей среды» на 2019-2024 годы, утвержденной постановлением Правительства </w:t>
      </w:r>
      <w:r w:rsidRPr="000A6619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Иркутской области от 29 октября 2018 года № 776 – </w:t>
      </w:r>
      <w:proofErr w:type="spellStart"/>
      <w:r w:rsidRPr="000A6619">
        <w:rPr>
          <w:rFonts w:ascii="Times New Roman" w:eastAsia="Times New Roman" w:hAnsi="Times New Roman" w:cs="Times New Roman"/>
          <w:sz w:val="24"/>
          <w:szCs w:val="20"/>
        </w:rPr>
        <w:t>пп</w:t>
      </w:r>
      <w:proofErr w:type="spellEnd"/>
      <w:r w:rsidRPr="000A6619">
        <w:rPr>
          <w:rFonts w:ascii="Times New Roman" w:eastAsia="Times New Roman" w:hAnsi="Times New Roman" w:cs="Times New Roman"/>
          <w:sz w:val="24"/>
          <w:szCs w:val="20"/>
        </w:rPr>
        <w:t xml:space="preserve">. Заявка подана на строительство 53 контейнерных площадок с установкой на них 159 контейнеров, общая заявленная сумма субсидии составила 3248,5 тыс. руб. </w:t>
      </w:r>
    </w:p>
    <w:p w:rsidR="000A6619" w:rsidRDefault="009A297E" w:rsidP="001F5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</w:t>
      </w:r>
      <w:r w:rsidR="00F547C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Бирюсинского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 регулярно проводятся осмотры контейнерных площадок, с целью контроля переполнения контейнеров, технического состояния контейнерных площадок, </w:t>
      </w:r>
      <w:r w:rsidR="008528C8">
        <w:rPr>
          <w:rFonts w:ascii="Times New Roman" w:eastAsia="Times New Roman" w:hAnsi="Times New Roman" w:cs="Times New Roman"/>
          <w:sz w:val="24"/>
          <w:szCs w:val="24"/>
        </w:rPr>
        <w:t>а также состояния прилегающих территорий. На основании выявленных нарушений в адрес</w:t>
      </w:r>
      <w:r w:rsidR="00F54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8C8">
        <w:rPr>
          <w:rFonts w:ascii="Times New Roman" w:eastAsia="Times New Roman" w:hAnsi="Times New Roman" w:cs="Times New Roman"/>
          <w:sz w:val="24"/>
          <w:szCs w:val="24"/>
        </w:rPr>
        <w:t>ООО «Региональный северный оператор» направляются предупреждения о нарушении Правил благоустройства территории Бирюсинского муниципального образования «</w:t>
      </w:r>
      <w:proofErr w:type="spellStart"/>
      <w:r w:rsidR="008528C8">
        <w:rPr>
          <w:rFonts w:ascii="Times New Roman" w:eastAsia="Times New Roman" w:hAnsi="Times New Roman" w:cs="Times New Roman"/>
          <w:sz w:val="24"/>
          <w:szCs w:val="24"/>
        </w:rPr>
        <w:t>Бирюсинское</w:t>
      </w:r>
      <w:proofErr w:type="spellEnd"/>
      <w:r w:rsidR="008528C8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</w:t>
      </w:r>
      <w:r w:rsidR="00F547C9">
        <w:rPr>
          <w:rFonts w:ascii="Times New Roman" w:eastAsia="Times New Roman" w:hAnsi="Times New Roman" w:cs="Times New Roman"/>
          <w:sz w:val="24"/>
          <w:szCs w:val="24"/>
        </w:rPr>
        <w:t>. В текущем году на юридическое лицо ООО «Региональный северный оператор» дважды были составлены протоколы об административном правонарушении в области благоустройства, данные протоколы направлены в административную комиссию</w:t>
      </w:r>
      <w:r w:rsidR="002655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47C9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26556E">
        <w:rPr>
          <w:rFonts w:ascii="Times New Roman" w:eastAsia="Times New Roman" w:hAnsi="Times New Roman" w:cs="Times New Roman"/>
          <w:sz w:val="24"/>
          <w:szCs w:val="24"/>
        </w:rPr>
        <w:t>а которой будет принято решение</w:t>
      </w:r>
      <w:r w:rsidR="00B801A0">
        <w:rPr>
          <w:rFonts w:ascii="Times New Roman" w:eastAsia="Times New Roman" w:hAnsi="Times New Roman" w:cs="Times New Roman"/>
          <w:sz w:val="24"/>
          <w:szCs w:val="24"/>
        </w:rPr>
        <w:t xml:space="preserve"> о принятии мер административного характера. </w:t>
      </w:r>
    </w:p>
    <w:p w:rsidR="000A6619" w:rsidRDefault="000A6619" w:rsidP="001F5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97C" w:rsidRPr="0069097C" w:rsidRDefault="0069097C" w:rsidP="006909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69097C" w:rsidRDefault="0069097C" w:rsidP="0069097C">
      <w:pPr>
        <w:jc w:val="center"/>
        <w:rPr>
          <w:rFonts w:ascii="Calibri" w:eastAsia="Calibri" w:hAnsi="Calibri" w:cs="Times New Roman"/>
          <w:sz w:val="24"/>
        </w:rPr>
      </w:pPr>
    </w:p>
    <w:p w:rsidR="00A0050D" w:rsidRDefault="00A0050D" w:rsidP="0069097C">
      <w:pPr>
        <w:jc w:val="center"/>
        <w:rPr>
          <w:rFonts w:ascii="Calibri" w:eastAsia="Calibri" w:hAnsi="Calibri" w:cs="Times New Roman"/>
          <w:sz w:val="24"/>
        </w:rPr>
      </w:pPr>
    </w:p>
    <w:p w:rsidR="00A0050D" w:rsidRPr="0069097C" w:rsidRDefault="00A0050D" w:rsidP="0069097C">
      <w:pPr>
        <w:jc w:val="center"/>
        <w:rPr>
          <w:rFonts w:ascii="Calibri" w:eastAsia="Calibri" w:hAnsi="Calibri" w:cs="Times New Roman"/>
          <w:sz w:val="24"/>
        </w:rPr>
      </w:pPr>
    </w:p>
    <w:p w:rsidR="00FF5166" w:rsidRDefault="0017149D" w:rsidP="00FF51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Консультант по </w:t>
      </w:r>
      <w:r w:rsidR="00FC740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ЖКХ,</w:t>
      </w:r>
    </w:p>
    <w:p w:rsidR="00FC740D" w:rsidRDefault="00FC740D" w:rsidP="00FF51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связи и благоустройству                                          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Криволуцкая</w:t>
      </w:r>
      <w:proofErr w:type="spellEnd"/>
    </w:p>
    <w:p w:rsidR="00FC740D" w:rsidRP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740D" w:rsidRP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740D" w:rsidRP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740D" w:rsidRP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740D" w:rsidRP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740D" w:rsidRPr="00FC740D" w:rsidRDefault="00FC740D" w:rsidP="00FC740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C740D" w:rsidRPr="00FC740D" w:rsidSect="00FF5166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0F"/>
    <w:rsid w:val="00007601"/>
    <w:rsid w:val="000227F1"/>
    <w:rsid w:val="00047397"/>
    <w:rsid w:val="000A6619"/>
    <w:rsid w:val="001527FB"/>
    <w:rsid w:val="001637FC"/>
    <w:rsid w:val="0017149D"/>
    <w:rsid w:val="001F0CA8"/>
    <w:rsid w:val="001F5FCC"/>
    <w:rsid w:val="00241510"/>
    <w:rsid w:val="0026556E"/>
    <w:rsid w:val="00292791"/>
    <w:rsid w:val="0029385A"/>
    <w:rsid w:val="002A130F"/>
    <w:rsid w:val="0039222E"/>
    <w:rsid w:val="003C1A7D"/>
    <w:rsid w:val="004956A0"/>
    <w:rsid w:val="004B1D61"/>
    <w:rsid w:val="004D718B"/>
    <w:rsid w:val="004E5F0D"/>
    <w:rsid w:val="004F752C"/>
    <w:rsid w:val="00535827"/>
    <w:rsid w:val="0069097C"/>
    <w:rsid w:val="00743361"/>
    <w:rsid w:val="00743F8B"/>
    <w:rsid w:val="007576A4"/>
    <w:rsid w:val="00763BD2"/>
    <w:rsid w:val="007A024A"/>
    <w:rsid w:val="007C6F7B"/>
    <w:rsid w:val="008528C8"/>
    <w:rsid w:val="008556B7"/>
    <w:rsid w:val="008B686E"/>
    <w:rsid w:val="00955A14"/>
    <w:rsid w:val="009A297E"/>
    <w:rsid w:val="009C5B5C"/>
    <w:rsid w:val="009D6759"/>
    <w:rsid w:val="009F00A3"/>
    <w:rsid w:val="00A0050D"/>
    <w:rsid w:val="00A25A19"/>
    <w:rsid w:val="00AA0D6D"/>
    <w:rsid w:val="00AF61BC"/>
    <w:rsid w:val="00B54057"/>
    <w:rsid w:val="00B716FB"/>
    <w:rsid w:val="00B801A0"/>
    <w:rsid w:val="00BB242D"/>
    <w:rsid w:val="00BF5A57"/>
    <w:rsid w:val="00C42553"/>
    <w:rsid w:val="00D01795"/>
    <w:rsid w:val="00D14F86"/>
    <w:rsid w:val="00D22998"/>
    <w:rsid w:val="00D5189B"/>
    <w:rsid w:val="00D92977"/>
    <w:rsid w:val="00D94F1D"/>
    <w:rsid w:val="00E03022"/>
    <w:rsid w:val="00E15E98"/>
    <w:rsid w:val="00E44A2A"/>
    <w:rsid w:val="00E4783D"/>
    <w:rsid w:val="00E73634"/>
    <w:rsid w:val="00EA4BF7"/>
    <w:rsid w:val="00EE4A27"/>
    <w:rsid w:val="00EE57B2"/>
    <w:rsid w:val="00F547C9"/>
    <w:rsid w:val="00F62AE6"/>
    <w:rsid w:val="00FC740D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1219A-5146-4AD0-9167-65D01592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2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2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22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2A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ard">
    <w:name w:val="vcard"/>
    <w:basedOn w:val="a0"/>
    <w:rsid w:val="002A130F"/>
  </w:style>
  <w:style w:type="character" w:customStyle="1" w:styleId="fn">
    <w:name w:val="fn"/>
    <w:basedOn w:val="a0"/>
    <w:rsid w:val="002A130F"/>
  </w:style>
  <w:style w:type="character" w:styleId="a3">
    <w:name w:val="Hyperlink"/>
    <w:basedOn w:val="a0"/>
    <w:uiPriority w:val="99"/>
    <w:semiHidden/>
    <w:unhideWhenUsed/>
    <w:rsid w:val="002A130F"/>
    <w:rPr>
      <w:color w:val="0000FF"/>
      <w:u w:val="single"/>
    </w:rPr>
  </w:style>
  <w:style w:type="character" w:customStyle="1" w:styleId="published">
    <w:name w:val="published"/>
    <w:basedOn w:val="a0"/>
    <w:rsid w:val="002A130F"/>
  </w:style>
  <w:style w:type="paragraph" w:styleId="a4">
    <w:name w:val="Normal (Web)"/>
    <w:basedOn w:val="a"/>
    <w:uiPriority w:val="99"/>
    <w:unhideWhenUsed/>
    <w:rsid w:val="002A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A130F"/>
    <w:rPr>
      <w:i/>
      <w:iCs/>
    </w:rPr>
  </w:style>
  <w:style w:type="paragraph" w:customStyle="1" w:styleId="zone-caption-new">
    <w:name w:val="zone-caption-new"/>
    <w:basedOn w:val="a"/>
    <w:rsid w:val="002A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A130F"/>
    <w:rPr>
      <w:b/>
      <w:bCs/>
    </w:rPr>
  </w:style>
  <w:style w:type="table" w:styleId="a7">
    <w:name w:val="Table Grid"/>
    <w:basedOn w:val="a1"/>
    <w:uiPriority w:val="59"/>
    <w:rsid w:val="0069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9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922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922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9222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1D60-2FCD-497F-A5D3-A730D381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3</cp:revision>
  <cp:lastPrinted>2021-04-08T04:16:00Z</cp:lastPrinted>
  <dcterms:created xsi:type="dcterms:W3CDTF">2021-04-13T09:00:00Z</dcterms:created>
  <dcterms:modified xsi:type="dcterms:W3CDTF">2021-04-15T00:00:00Z</dcterms:modified>
</cp:coreProperties>
</file>