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10"/>
        <w:tblW w:w="9349" w:type="dxa"/>
        <w:tblLayout w:type="fixed"/>
        <w:tblLook w:val="0000" w:firstRow="0" w:lastRow="0" w:firstColumn="0" w:lastColumn="0" w:noHBand="0" w:noVBand="0"/>
      </w:tblPr>
      <w:tblGrid>
        <w:gridCol w:w="9349"/>
      </w:tblGrid>
      <w:tr w:rsidR="008F2DF9" w:rsidRPr="00F84699" w:rsidTr="00BD3551">
        <w:trPr>
          <w:trHeight w:val="3340"/>
        </w:trPr>
        <w:tc>
          <w:tcPr>
            <w:tcW w:w="9349" w:type="dxa"/>
          </w:tcPr>
          <w:p w:rsidR="008F2DF9" w:rsidRPr="00AC4CB8" w:rsidRDefault="008F2DF9" w:rsidP="00BD3551">
            <w:pPr>
              <w:keepNext/>
              <w:spacing w:after="0" w:line="240" w:lineRule="auto"/>
              <w:jc w:val="center"/>
              <w:outlineLvl w:val="0"/>
              <w:rPr>
                <w:rFonts w:ascii="Times New Roman" w:hAnsi="Times New Roman"/>
                <w:b/>
                <w:sz w:val="32"/>
                <w:szCs w:val="32"/>
                <w:lang w:eastAsia="ru-RU"/>
              </w:rPr>
            </w:pPr>
            <w:r w:rsidRPr="00AC4CB8">
              <w:rPr>
                <w:rFonts w:ascii="Times New Roman" w:hAnsi="Times New Roman"/>
                <w:b/>
                <w:sz w:val="32"/>
                <w:szCs w:val="32"/>
                <w:lang w:eastAsia="ru-RU"/>
              </w:rPr>
              <w:t>Р о с с и й с к а я  Ф е д е р а ц и я</w:t>
            </w:r>
            <w:r>
              <w:rPr>
                <w:rFonts w:ascii="Times New Roman" w:hAnsi="Times New Roman"/>
                <w:b/>
                <w:sz w:val="32"/>
                <w:szCs w:val="32"/>
                <w:lang w:eastAsia="ru-RU"/>
              </w:rPr>
              <w:t xml:space="preserve">              </w:t>
            </w:r>
          </w:p>
          <w:p w:rsidR="008F2DF9" w:rsidRPr="00AC4CB8" w:rsidRDefault="008F2DF9" w:rsidP="00BD3551">
            <w:pPr>
              <w:keepNext/>
              <w:spacing w:after="0" w:line="240" w:lineRule="auto"/>
              <w:jc w:val="center"/>
              <w:outlineLvl w:val="0"/>
              <w:rPr>
                <w:rFonts w:ascii="Times New Roman" w:hAnsi="Times New Roman"/>
                <w:b/>
                <w:sz w:val="32"/>
                <w:szCs w:val="32"/>
                <w:lang w:eastAsia="ru-RU"/>
              </w:rPr>
            </w:pPr>
            <w:r w:rsidRPr="00AC4CB8">
              <w:rPr>
                <w:rFonts w:ascii="Times New Roman" w:hAnsi="Times New Roman"/>
                <w:b/>
                <w:sz w:val="32"/>
                <w:szCs w:val="32"/>
                <w:lang w:eastAsia="ru-RU"/>
              </w:rPr>
              <w:t>Иркутская   область</w:t>
            </w:r>
          </w:p>
          <w:p w:rsidR="008F2DF9" w:rsidRPr="004173E5" w:rsidRDefault="008F2DF9" w:rsidP="00BD3551">
            <w:pPr>
              <w:spacing w:after="0" w:line="240" w:lineRule="auto"/>
              <w:jc w:val="center"/>
              <w:rPr>
                <w:rFonts w:ascii="Times New Roman" w:hAnsi="Times New Roman"/>
                <w:b/>
                <w:sz w:val="32"/>
                <w:szCs w:val="24"/>
                <w:lang w:eastAsia="ru-RU"/>
              </w:rPr>
            </w:pPr>
            <w:r w:rsidRPr="004173E5">
              <w:rPr>
                <w:rFonts w:ascii="Times New Roman" w:hAnsi="Times New Roman"/>
                <w:b/>
                <w:sz w:val="32"/>
                <w:szCs w:val="24"/>
                <w:lang w:eastAsia="ru-RU"/>
              </w:rPr>
              <w:t>Муниципальное образование «Тайшетский  район»</w:t>
            </w:r>
          </w:p>
          <w:p w:rsidR="008F2DF9" w:rsidRPr="004173E5" w:rsidRDefault="008F2DF9" w:rsidP="00BD3551">
            <w:pPr>
              <w:spacing w:after="0" w:line="240" w:lineRule="auto"/>
              <w:jc w:val="center"/>
              <w:rPr>
                <w:rFonts w:ascii="Times New Roman" w:hAnsi="Times New Roman"/>
                <w:b/>
                <w:sz w:val="32"/>
                <w:szCs w:val="24"/>
                <w:lang w:eastAsia="ru-RU"/>
              </w:rPr>
            </w:pPr>
            <w:r w:rsidRPr="004173E5">
              <w:rPr>
                <w:rFonts w:ascii="Times New Roman" w:hAnsi="Times New Roman"/>
                <w:b/>
                <w:sz w:val="32"/>
                <w:szCs w:val="24"/>
                <w:lang w:eastAsia="ru-RU"/>
              </w:rPr>
              <w:t>Бирюсинское муниципальное образование</w:t>
            </w:r>
          </w:p>
          <w:p w:rsidR="008F2DF9" w:rsidRPr="004173E5" w:rsidRDefault="008F2DF9" w:rsidP="00BD3551">
            <w:pPr>
              <w:spacing w:after="0" w:line="240" w:lineRule="auto"/>
              <w:jc w:val="center"/>
              <w:rPr>
                <w:rFonts w:ascii="Times New Roman" w:hAnsi="Times New Roman"/>
                <w:b/>
                <w:sz w:val="32"/>
                <w:szCs w:val="24"/>
                <w:lang w:eastAsia="ru-RU"/>
              </w:rPr>
            </w:pPr>
            <w:r w:rsidRPr="004173E5">
              <w:rPr>
                <w:rFonts w:ascii="Times New Roman" w:hAnsi="Times New Roman"/>
                <w:b/>
                <w:sz w:val="32"/>
                <w:szCs w:val="24"/>
                <w:lang w:eastAsia="ru-RU"/>
              </w:rPr>
              <w:t>«Бирюсинское городское поселение»</w:t>
            </w:r>
          </w:p>
          <w:p w:rsidR="008F2DF9" w:rsidRPr="004173E5" w:rsidRDefault="008F2DF9" w:rsidP="00BD3551">
            <w:pPr>
              <w:spacing w:after="0" w:line="240" w:lineRule="auto"/>
              <w:jc w:val="center"/>
              <w:rPr>
                <w:rFonts w:ascii="Times New Roman" w:hAnsi="Times New Roman"/>
                <w:b/>
                <w:sz w:val="32"/>
                <w:szCs w:val="24"/>
                <w:lang w:eastAsia="ru-RU"/>
              </w:rPr>
            </w:pPr>
            <w:r w:rsidRPr="004173E5">
              <w:rPr>
                <w:rFonts w:ascii="Times New Roman" w:hAnsi="Times New Roman"/>
                <w:b/>
                <w:sz w:val="32"/>
                <w:szCs w:val="24"/>
                <w:lang w:eastAsia="ru-RU"/>
              </w:rPr>
              <w:t>Администрация Бирюсинского городского поселения</w:t>
            </w:r>
          </w:p>
          <w:p w:rsidR="008F2DF9" w:rsidRPr="004173E5" w:rsidRDefault="008F2DF9" w:rsidP="00BD3551">
            <w:pPr>
              <w:spacing w:after="0" w:line="240" w:lineRule="auto"/>
              <w:jc w:val="center"/>
              <w:rPr>
                <w:rFonts w:ascii="Times New Roman" w:hAnsi="Times New Roman"/>
                <w:b/>
                <w:sz w:val="32"/>
                <w:szCs w:val="24"/>
                <w:lang w:eastAsia="ru-RU"/>
              </w:rPr>
            </w:pPr>
          </w:p>
          <w:p w:rsidR="008F2DF9" w:rsidRPr="004173E5" w:rsidRDefault="008F2DF9" w:rsidP="00BD3551">
            <w:pPr>
              <w:spacing w:after="0" w:line="240" w:lineRule="auto"/>
              <w:rPr>
                <w:rFonts w:ascii="Times New Roman" w:hAnsi="Times New Roman"/>
                <w:b/>
                <w:sz w:val="32"/>
                <w:szCs w:val="32"/>
                <w:lang w:eastAsia="ru-RU"/>
              </w:rPr>
            </w:pPr>
            <w:r w:rsidRPr="004173E5">
              <w:rPr>
                <w:rFonts w:ascii="Times New Roman" w:hAnsi="Times New Roman"/>
                <w:b/>
                <w:sz w:val="32"/>
                <w:szCs w:val="24"/>
                <w:lang w:eastAsia="ru-RU"/>
              </w:rPr>
              <w:t xml:space="preserve">                                      </w:t>
            </w:r>
            <w:r w:rsidRPr="004173E5">
              <w:rPr>
                <w:rFonts w:ascii="Times New Roman" w:hAnsi="Times New Roman"/>
                <w:b/>
                <w:sz w:val="32"/>
                <w:szCs w:val="32"/>
                <w:lang w:eastAsia="ru-RU"/>
              </w:rPr>
              <w:t xml:space="preserve"> ПОСТАНОВЛЕНИЕ</w:t>
            </w:r>
          </w:p>
        </w:tc>
      </w:tr>
    </w:tbl>
    <w:p w:rsidR="008F2DF9" w:rsidRDefault="008F2DF9" w:rsidP="004173E5">
      <w:pPr>
        <w:spacing w:after="0" w:line="240" w:lineRule="auto"/>
        <w:ind w:right="-568"/>
        <w:rPr>
          <w:rFonts w:ascii="Times New Roman" w:hAnsi="Times New Roman"/>
          <w:sz w:val="24"/>
          <w:szCs w:val="24"/>
          <w:lang w:eastAsia="ru-RU"/>
        </w:rPr>
      </w:pPr>
    </w:p>
    <w:p w:rsidR="008F2DF9" w:rsidRPr="004173E5" w:rsidRDefault="008F2DF9" w:rsidP="004173E5">
      <w:pPr>
        <w:spacing w:after="0" w:line="240" w:lineRule="auto"/>
        <w:ind w:right="-568"/>
        <w:rPr>
          <w:rFonts w:ascii="Times New Roman" w:hAnsi="Times New Roman"/>
          <w:sz w:val="24"/>
          <w:szCs w:val="24"/>
          <w:lang w:eastAsia="ru-RU"/>
        </w:rPr>
      </w:pPr>
      <w:r>
        <w:rPr>
          <w:rFonts w:ascii="Times New Roman" w:hAnsi="Times New Roman"/>
          <w:sz w:val="24"/>
          <w:szCs w:val="24"/>
          <w:lang w:eastAsia="ru-RU"/>
        </w:rPr>
        <w:t>от  «</w:t>
      </w:r>
      <w:r w:rsidR="0090784B">
        <w:rPr>
          <w:rFonts w:ascii="Times New Roman" w:hAnsi="Times New Roman"/>
          <w:sz w:val="24"/>
          <w:szCs w:val="24"/>
          <w:lang w:eastAsia="ru-RU"/>
        </w:rPr>
        <w:t>15</w:t>
      </w:r>
      <w:r>
        <w:rPr>
          <w:rFonts w:ascii="Times New Roman" w:hAnsi="Times New Roman"/>
          <w:sz w:val="24"/>
          <w:szCs w:val="24"/>
          <w:lang w:eastAsia="ru-RU"/>
        </w:rPr>
        <w:t xml:space="preserve"> » </w:t>
      </w:r>
      <w:r w:rsidR="0090784B">
        <w:rPr>
          <w:rFonts w:ascii="Times New Roman" w:hAnsi="Times New Roman"/>
          <w:sz w:val="24"/>
          <w:szCs w:val="24"/>
          <w:lang w:eastAsia="ru-RU"/>
        </w:rPr>
        <w:t>марта</w:t>
      </w:r>
      <w:r>
        <w:rPr>
          <w:rFonts w:ascii="Times New Roman" w:hAnsi="Times New Roman"/>
          <w:sz w:val="24"/>
          <w:szCs w:val="24"/>
          <w:lang w:eastAsia="ru-RU"/>
        </w:rPr>
        <w:t xml:space="preserve">    </w:t>
      </w:r>
      <w:smartTag w:uri="urn:schemas-microsoft-com:office:smarttags" w:element="metricconverter">
        <w:smartTagPr>
          <w:attr w:name="ProductID" w:val="2021 г"/>
        </w:smartTagPr>
        <w:r>
          <w:rPr>
            <w:rFonts w:ascii="Times New Roman" w:hAnsi="Times New Roman"/>
            <w:sz w:val="24"/>
            <w:szCs w:val="24"/>
            <w:lang w:eastAsia="ru-RU"/>
          </w:rPr>
          <w:t>2021</w:t>
        </w:r>
        <w:r w:rsidRPr="004173E5">
          <w:rPr>
            <w:rFonts w:ascii="Times New Roman" w:hAnsi="Times New Roman"/>
            <w:sz w:val="24"/>
            <w:szCs w:val="24"/>
            <w:lang w:eastAsia="ru-RU"/>
          </w:rPr>
          <w:t xml:space="preserve"> г</w:t>
        </w:r>
      </w:smartTag>
      <w:r w:rsidRPr="004173E5">
        <w:rPr>
          <w:rFonts w:ascii="Times New Roman" w:hAnsi="Times New Roman"/>
          <w:sz w:val="24"/>
          <w:szCs w:val="24"/>
          <w:lang w:eastAsia="ru-RU"/>
        </w:rPr>
        <w:t>.                                                №</w:t>
      </w:r>
      <w:r w:rsidR="0090784B">
        <w:rPr>
          <w:rFonts w:ascii="Times New Roman" w:hAnsi="Times New Roman"/>
          <w:sz w:val="24"/>
          <w:szCs w:val="24"/>
          <w:lang w:eastAsia="ru-RU"/>
        </w:rPr>
        <w:t>89</w:t>
      </w:r>
      <w:r w:rsidRPr="004173E5">
        <w:rPr>
          <w:rFonts w:ascii="Times New Roman" w:hAnsi="Times New Roman"/>
          <w:sz w:val="24"/>
          <w:szCs w:val="24"/>
          <w:lang w:eastAsia="ru-RU"/>
        </w:rPr>
        <w:t xml:space="preserve"> </w:t>
      </w:r>
    </w:p>
    <w:p w:rsidR="008F2DF9" w:rsidRPr="004173E5" w:rsidRDefault="008F2DF9" w:rsidP="004173E5">
      <w:pPr>
        <w:spacing w:after="0" w:line="240" w:lineRule="auto"/>
        <w:rPr>
          <w:rFonts w:ascii="Times New Roman" w:hAnsi="Times New Roman"/>
          <w:sz w:val="24"/>
          <w:szCs w:val="24"/>
          <w:lang w:eastAsia="ru-RU"/>
        </w:rPr>
      </w:pPr>
    </w:p>
    <w:p w:rsidR="008F2DF9" w:rsidRPr="004173E5" w:rsidRDefault="008F2DF9" w:rsidP="004173E5">
      <w:pPr>
        <w:pStyle w:val="20"/>
        <w:shd w:val="clear" w:color="auto" w:fill="auto"/>
        <w:tabs>
          <w:tab w:val="left" w:pos="3282"/>
        </w:tabs>
        <w:spacing w:before="0" w:after="0" w:line="274" w:lineRule="exact"/>
        <w:ind w:firstLine="0"/>
        <w:jc w:val="left"/>
        <w:rPr>
          <w:sz w:val="24"/>
          <w:szCs w:val="24"/>
          <w:lang w:eastAsia="ru-RU"/>
        </w:rPr>
      </w:pPr>
      <w:r w:rsidRPr="004173E5">
        <w:rPr>
          <w:sz w:val="24"/>
          <w:szCs w:val="24"/>
          <w:lang w:eastAsia="ru-RU"/>
        </w:rPr>
        <w:t xml:space="preserve">Об </w:t>
      </w:r>
      <w:r>
        <w:rPr>
          <w:sz w:val="24"/>
          <w:szCs w:val="24"/>
          <w:lang w:eastAsia="ru-RU"/>
        </w:rPr>
        <w:t xml:space="preserve">утверждении </w:t>
      </w:r>
      <w:r w:rsidRPr="004173E5">
        <w:rPr>
          <w:sz w:val="24"/>
          <w:szCs w:val="24"/>
          <w:lang w:eastAsia="ru-RU"/>
        </w:rPr>
        <w:t>административного регламента</w:t>
      </w:r>
    </w:p>
    <w:p w:rsidR="008F2DF9" w:rsidRDefault="008F2DF9" w:rsidP="00F87B87">
      <w:pPr>
        <w:pStyle w:val="ConsPlusTitle"/>
        <w:rPr>
          <w:rFonts w:ascii="Times New Roman" w:hAnsi="Times New Roman" w:cs="Times New Roman"/>
          <w:b w:val="0"/>
          <w:sz w:val="24"/>
          <w:szCs w:val="24"/>
        </w:rPr>
      </w:pPr>
      <w:r w:rsidRPr="004173E5">
        <w:rPr>
          <w:rFonts w:ascii="Times New Roman" w:hAnsi="Times New Roman" w:cs="Times New Roman"/>
          <w:b w:val="0"/>
          <w:sz w:val="24"/>
          <w:szCs w:val="24"/>
        </w:rPr>
        <w:t>предоставления муниципальной услуги «</w:t>
      </w:r>
      <w:r w:rsidRPr="00F87B87">
        <w:rPr>
          <w:rFonts w:ascii="Times New Roman" w:hAnsi="Times New Roman" w:cs="Times New Roman"/>
          <w:b w:val="0"/>
          <w:sz w:val="24"/>
          <w:szCs w:val="24"/>
        </w:rPr>
        <w:t xml:space="preserve">Выдача </w:t>
      </w:r>
    </w:p>
    <w:p w:rsidR="008F2DF9" w:rsidRDefault="008F2DF9"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разрешения на использование земель или земельных </w:t>
      </w:r>
    </w:p>
    <w:p w:rsidR="008F2DF9" w:rsidRDefault="008F2DF9"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участков, находящихся в муниципальной </w:t>
      </w:r>
    </w:p>
    <w:p w:rsidR="008F2DF9" w:rsidRDefault="008F2DF9"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собственности Бирюсинского муниципального </w:t>
      </w:r>
    </w:p>
    <w:p w:rsidR="008F2DF9" w:rsidRDefault="008F2DF9"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образования «Бирюсинское городское поселение» </w:t>
      </w:r>
    </w:p>
    <w:p w:rsidR="008F2DF9" w:rsidRDefault="008F2DF9"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или государственная собственность на которые </w:t>
      </w:r>
    </w:p>
    <w:p w:rsidR="008F2DF9" w:rsidRDefault="008F2DF9"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не разграничена, без предоставления земельных </w:t>
      </w:r>
    </w:p>
    <w:p w:rsidR="008F2DF9" w:rsidRPr="004173E5" w:rsidRDefault="008F2DF9"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участков и установления сервитута</w:t>
      </w:r>
    </w:p>
    <w:p w:rsidR="008F2DF9" w:rsidRDefault="008F2DF9" w:rsidP="006C43E6">
      <w:pPr>
        <w:spacing w:after="0" w:line="240" w:lineRule="auto"/>
      </w:pPr>
    </w:p>
    <w:p w:rsidR="008F2DF9" w:rsidRDefault="008F2DF9" w:rsidP="006C43E6">
      <w:pPr>
        <w:spacing w:after="0" w:line="240" w:lineRule="auto"/>
        <w:ind w:firstLine="709"/>
        <w:jc w:val="both"/>
        <w:rPr>
          <w:rFonts w:ascii="Times New Roman" w:hAnsi="Times New Roman"/>
          <w:sz w:val="24"/>
          <w:szCs w:val="24"/>
          <w:lang w:eastAsia="ru-RU"/>
        </w:rPr>
      </w:pPr>
      <w:r w:rsidRPr="009C3E08">
        <w:rPr>
          <w:rFonts w:ascii="Times New Roman" w:hAnsi="Times New Roman"/>
          <w:sz w:val="24"/>
          <w:szCs w:val="24"/>
          <w:lang w:eastAsia="ru-RU"/>
        </w:rPr>
        <w:t>С целью определения требований к порядку предоставления муниципальной услуги «</w:t>
      </w:r>
      <w:r w:rsidRPr="00343B99">
        <w:rPr>
          <w:rFonts w:ascii="Times New Roman" w:hAnsi="Times New Roman"/>
          <w:sz w:val="24"/>
          <w:szCs w:val="24"/>
        </w:rPr>
        <w:t xml:space="preserve">Выдача разрешения на использование земель или земельных участков, находящихся в муниципальной собственности </w:t>
      </w:r>
      <w:r>
        <w:rPr>
          <w:rFonts w:ascii="Times New Roman" w:hAnsi="Times New Roman"/>
          <w:sz w:val="24"/>
          <w:szCs w:val="24"/>
        </w:rPr>
        <w:t xml:space="preserve">Бирюсинского </w:t>
      </w:r>
      <w:r w:rsidRPr="00343B99">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343B99">
        <w:rPr>
          <w:rFonts w:ascii="Times New Roman" w:hAnsi="Times New Roman"/>
          <w:sz w:val="24"/>
          <w:szCs w:val="24"/>
        </w:rPr>
        <w:t xml:space="preserve">» или государственная собственность на которые не разграничена, </w:t>
      </w:r>
      <w:r w:rsidRPr="00343B99">
        <w:rPr>
          <w:rFonts w:ascii="Times New Roman" w:hAnsi="Times New Roman"/>
          <w:sz w:val="24"/>
          <w:szCs w:val="24"/>
          <w:shd w:val="clear" w:color="auto" w:fill="FFFFFF"/>
        </w:rPr>
        <w:t>без предоставления земельных участков и установления сервитута</w:t>
      </w:r>
      <w:r w:rsidRPr="009C3E08">
        <w:rPr>
          <w:rFonts w:ascii="Times New Roman" w:hAnsi="Times New Roman"/>
          <w:sz w:val="24"/>
          <w:szCs w:val="24"/>
          <w:lang w:eastAsia="ru-RU"/>
        </w:rPr>
        <w:t>», 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w:t>
      </w:r>
      <w:r>
        <w:rPr>
          <w:rFonts w:ascii="Times New Roman" w:hAnsi="Times New Roman"/>
          <w:sz w:val="24"/>
          <w:szCs w:val="24"/>
          <w:lang w:eastAsia="ru-RU"/>
        </w:rPr>
        <w:t>ственных и муниципальных услуг»</w:t>
      </w:r>
      <w:r w:rsidRPr="009C3E08">
        <w:rPr>
          <w:rFonts w:ascii="Times New Roman" w:hAnsi="Times New Roman"/>
          <w:sz w:val="24"/>
          <w:szCs w:val="24"/>
          <w:lang w:eastAsia="ru-RU"/>
        </w:rPr>
        <w:t xml:space="preserve">, </w:t>
      </w:r>
      <w:r>
        <w:rPr>
          <w:rFonts w:ascii="Times New Roman" w:hAnsi="Times New Roman"/>
          <w:sz w:val="24"/>
          <w:szCs w:val="24"/>
          <w:lang w:eastAsia="ru-RU"/>
        </w:rPr>
        <w:t xml:space="preserve">постановление Правительства Российской Федерации от 27.11.2014 г. № 1244 «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 Правительства Российской Федерации от 03.12.2014 г. № 1300 «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9C3E08">
        <w:rPr>
          <w:rFonts w:ascii="Times New Roman" w:hAnsi="Times New Roman"/>
          <w:sz w:val="24"/>
          <w:szCs w:val="24"/>
          <w:lang w:eastAsia="ru-RU"/>
        </w:rPr>
        <w:t>постановлением Правительства Иркутской области от 04.06.2015г. №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статьями 37, 45 Устава Бирюсинского муниципального образования «Бирюсинское городское поселение» администрация Бирюсинского городского поселения</w:t>
      </w:r>
      <w:r>
        <w:rPr>
          <w:rFonts w:ascii="Times New Roman" w:hAnsi="Times New Roman"/>
          <w:sz w:val="24"/>
          <w:szCs w:val="24"/>
          <w:lang w:eastAsia="ru-RU"/>
        </w:rPr>
        <w:t>,</w:t>
      </w:r>
    </w:p>
    <w:p w:rsidR="008F2DF9" w:rsidRDefault="008F2DF9" w:rsidP="006C43E6">
      <w:pPr>
        <w:spacing w:after="0" w:line="240" w:lineRule="auto"/>
        <w:ind w:firstLine="709"/>
        <w:jc w:val="both"/>
        <w:rPr>
          <w:rFonts w:ascii="Times New Roman" w:hAnsi="Times New Roman"/>
          <w:sz w:val="24"/>
          <w:szCs w:val="24"/>
          <w:lang w:eastAsia="ru-RU"/>
        </w:rPr>
      </w:pPr>
    </w:p>
    <w:p w:rsidR="008F2DF9" w:rsidRPr="00BD3551" w:rsidRDefault="008F2DF9" w:rsidP="006C43E6">
      <w:pPr>
        <w:spacing w:after="0" w:line="240" w:lineRule="auto"/>
        <w:ind w:firstLine="709"/>
        <w:jc w:val="both"/>
        <w:rPr>
          <w:rFonts w:ascii="Times New Roman" w:hAnsi="Times New Roman"/>
          <w:sz w:val="28"/>
          <w:szCs w:val="28"/>
          <w:lang w:eastAsia="ru-RU"/>
        </w:rPr>
      </w:pPr>
      <w:r w:rsidRPr="00BD3551">
        <w:rPr>
          <w:rFonts w:ascii="Times New Roman" w:hAnsi="Times New Roman"/>
          <w:sz w:val="28"/>
          <w:szCs w:val="28"/>
          <w:lang w:eastAsia="ru-RU"/>
        </w:rPr>
        <w:t>ПОСТАНОВЛЯЕТ:</w:t>
      </w:r>
    </w:p>
    <w:p w:rsidR="008F2DF9" w:rsidRDefault="008F2DF9" w:rsidP="006C43E6">
      <w:pPr>
        <w:spacing w:after="0" w:line="240" w:lineRule="auto"/>
        <w:ind w:firstLine="709"/>
        <w:jc w:val="both"/>
        <w:rPr>
          <w:rFonts w:ascii="Times New Roman" w:hAnsi="Times New Roman"/>
          <w:sz w:val="24"/>
          <w:szCs w:val="24"/>
          <w:lang w:eastAsia="ru-RU"/>
        </w:rPr>
      </w:pPr>
      <w:r w:rsidRPr="006C43E6">
        <w:rPr>
          <w:rFonts w:ascii="Times New Roman" w:hAnsi="Times New Roman"/>
          <w:sz w:val="24"/>
          <w:szCs w:val="24"/>
          <w:lang w:eastAsia="ru-RU"/>
        </w:rPr>
        <w:t>1.</w:t>
      </w:r>
      <w:r>
        <w:rPr>
          <w:rFonts w:ascii="Times New Roman" w:hAnsi="Times New Roman"/>
          <w:sz w:val="24"/>
          <w:szCs w:val="24"/>
          <w:lang w:eastAsia="ru-RU"/>
        </w:rPr>
        <w:t xml:space="preserve"> Утвердить </w:t>
      </w:r>
      <w:r w:rsidRPr="00BA4165">
        <w:rPr>
          <w:rFonts w:ascii="Times New Roman" w:hAnsi="Times New Roman"/>
          <w:sz w:val="24"/>
          <w:szCs w:val="24"/>
          <w:lang w:eastAsia="ru-RU"/>
        </w:rPr>
        <w:t>прилагаемый административный регламе</w:t>
      </w:r>
      <w:r>
        <w:rPr>
          <w:rFonts w:ascii="Times New Roman" w:hAnsi="Times New Roman"/>
          <w:sz w:val="24"/>
          <w:szCs w:val="24"/>
          <w:lang w:eastAsia="ru-RU"/>
        </w:rPr>
        <w:t xml:space="preserve">нт предоставления муниципальной </w:t>
      </w:r>
      <w:r w:rsidRPr="00BA4165">
        <w:rPr>
          <w:rFonts w:ascii="Times New Roman" w:hAnsi="Times New Roman"/>
          <w:sz w:val="24"/>
          <w:szCs w:val="24"/>
          <w:lang w:eastAsia="ru-RU"/>
        </w:rPr>
        <w:t>услуги «</w:t>
      </w:r>
      <w:r w:rsidRPr="00343B99">
        <w:rPr>
          <w:rFonts w:ascii="Times New Roman" w:hAnsi="Times New Roman"/>
          <w:sz w:val="24"/>
          <w:szCs w:val="24"/>
        </w:rPr>
        <w:t xml:space="preserve">Выдача разрешения на использование земель или земельных участков, находящихся в муниципальной собственности </w:t>
      </w:r>
      <w:r>
        <w:rPr>
          <w:rFonts w:ascii="Times New Roman" w:hAnsi="Times New Roman"/>
          <w:sz w:val="24"/>
          <w:szCs w:val="24"/>
        </w:rPr>
        <w:t xml:space="preserve">Бирюсинского </w:t>
      </w:r>
      <w:r w:rsidRPr="00343B99">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343B99">
        <w:rPr>
          <w:rFonts w:ascii="Times New Roman" w:hAnsi="Times New Roman"/>
          <w:sz w:val="24"/>
          <w:szCs w:val="24"/>
        </w:rPr>
        <w:t xml:space="preserve">» или государственная собственность на которые не разграничена, </w:t>
      </w:r>
      <w:r w:rsidRPr="00343B99">
        <w:rPr>
          <w:rFonts w:ascii="Times New Roman" w:hAnsi="Times New Roman"/>
          <w:sz w:val="24"/>
          <w:szCs w:val="24"/>
          <w:shd w:val="clear" w:color="auto" w:fill="FFFFFF"/>
        </w:rPr>
        <w:t>без предоставления земельных участков и установления сервитута</w:t>
      </w:r>
      <w:r w:rsidRPr="009C3E08">
        <w:rPr>
          <w:rFonts w:ascii="Times New Roman" w:hAnsi="Times New Roman"/>
          <w:sz w:val="24"/>
          <w:szCs w:val="24"/>
          <w:lang w:eastAsia="ru-RU"/>
        </w:rPr>
        <w:t>»</w:t>
      </w:r>
      <w:r>
        <w:rPr>
          <w:rFonts w:ascii="Times New Roman" w:hAnsi="Times New Roman"/>
          <w:sz w:val="24"/>
          <w:szCs w:val="24"/>
          <w:lang w:eastAsia="ru-RU"/>
        </w:rPr>
        <w:t>.</w:t>
      </w:r>
    </w:p>
    <w:p w:rsidR="008F2DF9" w:rsidRPr="00BA4165" w:rsidRDefault="008F2DF9" w:rsidP="00BA4165">
      <w:pPr>
        <w:ind w:firstLine="708"/>
        <w:jc w:val="both"/>
        <w:rPr>
          <w:rFonts w:ascii="Times New Roman" w:hAnsi="Times New Roman"/>
          <w:sz w:val="24"/>
          <w:szCs w:val="24"/>
          <w:lang w:eastAsia="ru-RU"/>
        </w:rPr>
      </w:pPr>
      <w:r>
        <w:rPr>
          <w:rFonts w:ascii="Times New Roman" w:hAnsi="Times New Roman"/>
          <w:sz w:val="24"/>
          <w:szCs w:val="24"/>
          <w:lang w:eastAsia="ru-RU"/>
        </w:rPr>
        <w:lastRenderedPageBreak/>
        <w:t>2. Р</w:t>
      </w:r>
      <w:r w:rsidRPr="00BA4165">
        <w:rPr>
          <w:rFonts w:ascii="Times New Roman" w:hAnsi="Times New Roman"/>
          <w:sz w:val="24"/>
          <w:szCs w:val="24"/>
          <w:lang w:eastAsia="ru-RU"/>
        </w:rPr>
        <w:t>азместить на официальном сайте администрации Бирюсинского городского поселения.</w:t>
      </w:r>
    </w:p>
    <w:p w:rsidR="008F2DF9" w:rsidRDefault="008F2DF9" w:rsidP="00BA4165">
      <w:pPr>
        <w:spacing w:after="0" w:line="240" w:lineRule="auto"/>
        <w:ind w:firstLine="720"/>
        <w:jc w:val="both"/>
        <w:rPr>
          <w:rFonts w:ascii="Times New Roman" w:hAnsi="Times New Roman"/>
          <w:sz w:val="24"/>
          <w:szCs w:val="24"/>
          <w:lang w:eastAsia="ru-RU"/>
        </w:rPr>
      </w:pPr>
      <w:r w:rsidRPr="00BA4165">
        <w:rPr>
          <w:rFonts w:ascii="Times New Roman" w:hAnsi="Times New Roman"/>
          <w:sz w:val="24"/>
          <w:szCs w:val="24"/>
          <w:lang w:eastAsia="ru-RU"/>
        </w:rPr>
        <w:t>3. Постановление вступает в силу со дня опубликования.</w:t>
      </w:r>
    </w:p>
    <w:p w:rsidR="008F2DF9" w:rsidRPr="00BA4165" w:rsidRDefault="008F2DF9" w:rsidP="00BA4165">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Постановление администрации Бирюсинского городского поселения от 03.10.2018 года № 459 «Об утверждении административного регламента предоставления муниципальной услуги «Выдача разрешения на использование земель и земельного участка, находящихся в  муниципальной собственности Бирюсинского муниципального образования «Бирюсинское городское поселение» или  государственная собственность на которые не разграничена, без предоставления земельных участков и установления сервитута»  (в редакции от 26.02.2019г. № 84, от 18.09.2019г. №435, от 14.05.2020г.</w:t>
      </w:r>
      <w:r w:rsidR="00122E70">
        <w:rPr>
          <w:rFonts w:ascii="Times New Roman" w:hAnsi="Times New Roman"/>
          <w:sz w:val="24"/>
          <w:szCs w:val="24"/>
          <w:lang w:eastAsia="ru-RU"/>
        </w:rPr>
        <w:t>№ 248</w:t>
      </w:r>
      <w:r>
        <w:rPr>
          <w:rFonts w:ascii="Times New Roman" w:hAnsi="Times New Roman"/>
          <w:sz w:val="24"/>
          <w:szCs w:val="24"/>
          <w:lang w:eastAsia="ru-RU"/>
        </w:rPr>
        <w:t>, от 10.11.2020г.</w:t>
      </w:r>
      <w:r w:rsidR="00122E70">
        <w:rPr>
          <w:rFonts w:ascii="Times New Roman" w:hAnsi="Times New Roman"/>
          <w:sz w:val="24"/>
          <w:szCs w:val="24"/>
          <w:lang w:eastAsia="ru-RU"/>
        </w:rPr>
        <w:t xml:space="preserve"> №561</w:t>
      </w:r>
      <w:r>
        <w:rPr>
          <w:rFonts w:ascii="Times New Roman" w:hAnsi="Times New Roman"/>
          <w:sz w:val="24"/>
          <w:szCs w:val="24"/>
          <w:lang w:eastAsia="ru-RU"/>
        </w:rPr>
        <w:t>) признать утратившим силу.</w:t>
      </w:r>
    </w:p>
    <w:p w:rsidR="008F2DF9" w:rsidRPr="00BA4165" w:rsidRDefault="008F2DF9" w:rsidP="00BA4165">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w:t>
      </w:r>
      <w:r w:rsidRPr="00BA4165">
        <w:rPr>
          <w:rFonts w:ascii="Times New Roman" w:hAnsi="Times New Roman"/>
          <w:sz w:val="24"/>
          <w:szCs w:val="24"/>
          <w:lang w:eastAsia="ru-RU"/>
        </w:rPr>
        <w:t>.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8F2DF9" w:rsidRDefault="008F2DF9" w:rsidP="00BA4165">
      <w:pPr>
        <w:spacing w:after="0" w:line="240" w:lineRule="auto"/>
        <w:jc w:val="both"/>
        <w:rPr>
          <w:rFonts w:ascii="Times New Roman" w:hAnsi="Times New Roman"/>
          <w:sz w:val="24"/>
          <w:szCs w:val="24"/>
          <w:lang w:eastAsia="ru-RU"/>
        </w:rPr>
      </w:pPr>
    </w:p>
    <w:p w:rsidR="008F2DF9" w:rsidRDefault="008F2DF9" w:rsidP="00BA4165">
      <w:pPr>
        <w:spacing w:after="0" w:line="240" w:lineRule="auto"/>
        <w:jc w:val="both"/>
        <w:rPr>
          <w:rFonts w:ascii="Times New Roman" w:hAnsi="Times New Roman"/>
          <w:sz w:val="24"/>
          <w:szCs w:val="24"/>
          <w:lang w:eastAsia="ru-RU"/>
        </w:rPr>
      </w:pPr>
    </w:p>
    <w:p w:rsidR="008F2DF9" w:rsidRDefault="008F2DF9" w:rsidP="00BA4165">
      <w:pPr>
        <w:spacing w:after="0" w:line="240" w:lineRule="auto"/>
        <w:jc w:val="both"/>
        <w:rPr>
          <w:rFonts w:ascii="Times New Roman" w:hAnsi="Times New Roman"/>
          <w:sz w:val="24"/>
          <w:szCs w:val="24"/>
          <w:lang w:eastAsia="ru-RU"/>
        </w:rPr>
      </w:pPr>
    </w:p>
    <w:p w:rsidR="008F2DF9" w:rsidRPr="00BA4165" w:rsidRDefault="008F2DF9" w:rsidP="00BA4165">
      <w:pPr>
        <w:spacing w:after="0" w:line="240" w:lineRule="auto"/>
        <w:jc w:val="both"/>
        <w:rPr>
          <w:rFonts w:ascii="Times New Roman" w:hAnsi="Times New Roman"/>
          <w:sz w:val="24"/>
          <w:szCs w:val="24"/>
          <w:lang w:eastAsia="ru-RU"/>
        </w:rPr>
      </w:pPr>
    </w:p>
    <w:p w:rsidR="008F2DF9" w:rsidRPr="006D5D74" w:rsidRDefault="008F2DF9" w:rsidP="006D5D74">
      <w:pPr>
        <w:spacing w:after="0" w:line="240" w:lineRule="auto"/>
        <w:jc w:val="both"/>
        <w:rPr>
          <w:rFonts w:ascii="Times New Roman" w:hAnsi="Times New Roman"/>
          <w:sz w:val="24"/>
          <w:szCs w:val="20"/>
          <w:lang w:eastAsia="ru-RU"/>
        </w:rPr>
      </w:pPr>
      <w:r w:rsidRPr="006D5D74">
        <w:rPr>
          <w:rFonts w:ascii="Times New Roman" w:hAnsi="Times New Roman"/>
          <w:sz w:val="24"/>
          <w:szCs w:val="24"/>
          <w:lang w:eastAsia="ru-RU"/>
        </w:rPr>
        <w:t>Глава администрации  Бирюсинского</w:t>
      </w:r>
    </w:p>
    <w:p w:rsidR="008F2DF9" w:rsidRPr="006D5D74" w:rsidRDefault="008F2DF9" w:rsidP="006D5D74">
      <w:pPr>
        <w:spacing w:after="0" w:line="240" w:lineRule="auto"/>
        <w:jc w:val="both"/>
        <w:rPr>
          <w:rFonts w:ascii="Times New Roman" w:hAnsi="Times New Roman"/>
          <w:sz w:val="24"/>
          <w:szCs w:val="24"/>
          <w:lang w:eastAsia="ru-RU"/>
        </w:rPr>
      </w:pPr>
      <w:r w:rsidRPr="006D5D74">
        <w:rPr>
          <w:rFonts w:ascii="Times New Roman" w:hAnsi="Times New Roman"/>
          <w:sz w:val="24"/>
          <w:szCs w:val="24"/>
          <w:lang w:eastAsia="ru-RU"/>
        </w:rPr>
        <w:t xml:space="preserve"> муниципального образования</w:t>
      </w:r>
    </w:p>
    <w:p w:rsidR="008F2DF9" w:rsidRDefault="008F2DF9" w:rsidP="006D5D74">
      <w:pPr>
        <w:spacing w:after="0" w:line="240" w:lineRule="auto"/>
        <w:jc w:val="both"/>
        <w:rPr>
          <w:rFonts w:ascii="Times New Roman" w:hAnsi="Times New Roman"/>
          <w:sz w:val="24"/>
          <w:szCs w:val="24"/>
          <w:lang w:eastAsia="ru-RU"/>
        </w:rPr>
      </w:pPr>
      <w:r w:rsidRPr="006D5D74">
        <w:rPr>
          <w:rFonts w:ascii="Times New Roman" w:hAnsi="Times New Roman"/>
          <w:sz w:val="24"/>
          <w:szCs w:val="24"/>
          <w:lang w:eastAsia="ru-RU"/>
        </w:rPr>
        <w:t>«Бирюсинское городское поселение»                                                 А.В. Ковпинец</w:t>
      </w: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Pr="00CF1F16" w:rsidRDefault="008F2DF9" w:rsidP="00CF1F16">
      <w:pPr>
        <w:rPr>
          <w:rFonts w:ascii="Times New Roman" w:hAnsi="Times New Roman"/>
          <w:sz w:val="24"/>
          <w:szCs w:val="24"/>
          <w:lang w:eastAsia="ru-RU"/>
        </w:rPr>
      </w:pPr>
    </w:p>
    <w:p w:rsidR="008F2DF9" w:rsidRDefault="008F2DF9" w:rsidP="00CF1F16">
      <w:pPr>
        <w:rPr>
          <w:rFonts w:ascii="Times New Roman" w:hAnsi="Times New Roman"/>
          <w:sz w:val="24"/>
          <w:szCs w:val="24"/>
          <w:lang w:eastAsia="ru-RU"/>
        </w:rPr>
      </w:pPr>
    </w:p>
    <w:p w:rsidR="008F2DF9" w:rsidRDefault="008F2DF9" w:rsidP="00CF1F16">
      <w:pPr>
        <w:rPr>
          <w:rFonts w:ascii="Times New Roman" w:hAnsi="Times New Roman"/>
          <w:sz w:val="24"/>
          <w:szCs w:val="24"/>
          <w:lang w:eastAsia="ru-RU"/>
        </w:rPr>
      </w:pPr>
    </w:p>
    <w:p w:rsidR="008F2DF9" w:rsidRDefault="008F2DF9" w:rsidP="00CF1F16">
      <w:pPr>
        <w:jc w:val="center"/>
        <w:rPr>
          <w:rFonts w:ascii="Times New Roman" w:hAnsi="Times New Roman"/>
          <w:sz w:val="24"/>
          <w:szCs w:val="24"/>
          <w:lang w:eastAsia="ru-RU"/>
        </w:rPr>
      </w:pPr>
    </w:p>
    <w:p w:rsidR="008F2DF9" w:rsidRDefault="008F2DF9" w:rsidP="00CF1F16">
      <w:pPr>
        <w:jc w:val="center"/>
        <w:rPr>
          <w:rFonts w:ascii="Times New Roman" w:hAnsi="Times New Roman"/>
          <w:sz w:val="24"/>
          <w:szCs w:val="24"/>
          <w:lang w:eastAsia="ru-RU"/>
        </w:rPr>
      </w:pPr>
    </w:p>
    <w:p w:rsidR="008F2DF9" w:rsidRDefault="008F2DF9" w:rsidP="00CF1F16">
      <w:pPr>
        <w:jc w:val="center"/>
        <w:rPr>
          <w:rFonts w:ascii="Times New Roman" w:hAnsi="Times New Roman"/>
          <w:sz w:val="24"/>
          <w:szCs w:val="24"/>
          <w:lang w:eastAsia="ru-RU"/>
        </w:rPr>
      </w:pPr>
    </w:p>
    <w:p w:rsidR="008F2DF9" w:rsidRDefault="008F2DF9" w:rsidP="00CF1F16">
      <w:pPr>
        <w:jc w:val="center"/>
        <w:rPr>
          <w:rFonts w:ascii="Times New Roman" w:hAnsi="Times New Roman"/>
          <w:sz w:val="24"/>
          <w:szCs w:val="24"/>
          <w:lang w:eastAsia="ru-RU"/>
        </w:rPr>
      </w:pPr>
    </w:p>
    <w:p w:rsidR="008F2DF9" w:rsidRDefault="008F2DF9" w:rsidP="00CF1F16">
      <w:pPr>
        <w:jc w:val="center"/>
        <w:rPr>
          <w:rFonts w:ascii="Times New Roman" w:hAnsi="Times New Roman"/>
          <w:sz w:val="24"/>
          <w:szCs w:val="24"/>
          <w:lang w:eastAsia="ru-RU"/>
        </w:rPr>
      </w:pPr>
    </w:p>
    <w:p w:rsidR="008F2DF9" w:rsidRDefault="008F2DF9" w:rsidP="00CF1F16">
      <w:pPr>
        <w:jc w:val="center"/>
        <w:rPr>
          <w:rFonts w:ascii="Times New Roman" w:hAnsi="Times New Roman"/>
          <w:sz w:val="24"/>
          <w:szCs w:val="24"/>
          <w:lang w:eastAsia="ru-RU"/>
        </w:rPr>
      </w:pPr>
    </w:p>
    <w:p w:rsidR="008F2DF9" w:rsidRDefault="008F2DF9" w:rsidP="00CF1F16">
      <w:pPr>
        <w:jc w:val="center"/>
        <w:rPr>
          <w:rFonts w:ascii="Times New Roman" w:hAnsi="Times New Roman"/>
          <w:sz w:val="24"/>
          <w:szCs w:val="24"/>
          <w:lang w:eastAsia="ru-RU"/>
        </w:rPr>
      </w:pPr>
    </w:p>
    <w:p w:rsidR="008F2DF9" w:rsidRDefault="008F2DF9" w:rsidP="00CF1F16">
      <w:pPr>
        <w:jc w:val="center"/>
        <w:rPr>
          <w:rFonts w:ascii="Times New Roman" w:hAnsi="Times New Roman"/>
          <w:sz w:val="24"/>
          <w:szCs w:val="24"/>
          <w:lang w:eastAsia="ru-RU"/>
        </w:rPr>
      </w:pPr>
    </w:p>
    <w:p w:rsidR="008F2DF9" w:rsidRDefault="008F2DF9" w:rsidP="00AC4CB8">
      <w:pPr>
        <w:rPr>
          <w:rFonts w:ascii="Times New Roman" w:hAnsi="Times New Roman"/>
          <w:sz w:val="24"/>
          <w:szCs w:val="24"/>
          <w:lang w:eastAsia="ru-RU"/>
        </w:rPr>
      </w:pPr>
    </w:p>
    <w:p w:rsidR="008F2DF9" w:rsidRPr="00CF1F16" w:rsidRDefault="008F2DF9" w:rsidP="00CF1F16">
      <w:pPr>
        <w:autoSpaceDE w:val="0"/>
        <w:autoSpaceDN w:val="0"/>
        <w:adjustRightInd w:val="0"/>
        <w:spacing w:after="0" w:line="240" w:lineRule="auto"/>
        <w:jc w:val="right"/>
        <w:rPr>
          <w:rFonts w:ascii="Times New Roman" w:hAnsi="Times New Roman"/>
          <w:sz w:val="24"/>
          <w:szCs w:val="24"/>
          <w:lang w:eastAsia="ru-RU"/>
        </w:rPr>
      </w:pPr>
      <w:r w:rsidRPr="00CF1F16">
        <w:rPr>
          <w:rFonts w:ascii="Times New Roman" w:hAnsi="Times New Roman"/>
          <w:sz w:val="24"/>
          <w:szCs w:val="24"/>
          <w:lang w:eastAsia="ru-RU"/>
        </w:rPr>
        <w:lastRenderedPageBreak/>
        <w:t xml:space="preserve">Приложение к постановлению </w:t>
      </w:r>
    </w:p>
    <w:p w:rsidR="008F2DF9" w:rsidRPr="00CF1F16" w:rsidRDefault="008F2DF9" w:rsidP="00CF1F16">
      <w:pPr>
        <w:autoSpaceDE w:val="0"/>
        <w:autoSpaceDN w:val="0"/>
        <w:adjustRightInd w:val="0"/>
        <w:spacing w:after="0" w:line="240" w:lineRule="auto"/>
        <w:jc w:val="right"/>
        <w:rPr>
          <w:rFonts w:ascii="Times New Roman" w:hAnsi="Times New Roman"/>
          <w:sz w:val="24"/>
          <w:szCs w:val="24"/>
          <w:lang w:eastAsia="ru-RU"/>
        </w:rPr>
      </w:pPr>
      <w:r w:rsidRPr="00CF1F16">
        <w:rPr>
          <w:rFonts w:ascii="Times New Roman" w:hAnsi="Times New Roman"/>
          <w:sz w:val="24"/>
          <w:szCs w:val="24"/>
          <w:lang w:eastAsia="ru-RU"/>
        </w:rPr>
        <w:t>администрации Бирюсинского городского поселения</w:t>
      </w:r>
    </w:p>
    <w:p w:rsidR="008F2DF9" w:rsidRPr="00CF1F16" w:rsidRDefault="008F2DF9" w:rsidP="00CF1F16">
      <w:pPr>
        <w:autoSpaceDE w:val="0"/>
        <w:autoSpaceDN w:val="0"/>
        <w:adjustRightInd w:val="0"/>
        <w:spacing w:after="0" w:line="240" w:lineRule="auto"/>
        <w:jc w:val="right"/>
        <w:rPr>
          <w:rFonts w:ascii="Times New Roman" w:hAnsi="Times New Roman"/>
          <w:sz w:val="24"/>
          <w:szCs w:val="24"/>
          <w:lang w:eastAsia="ru-RU"/>
        </w:rPr>
      </w:pPr>
      <w:r w:rsidRPr="00CF1F16">
        <w:rPr>
          <w:rFonts w:ascii="Times New Roman" w:hAnsi="Times New Roman"/>
          <w:sz w:val="24"/>
          <w:szCs w:val="24"/>
          <w:lang w:eastAsia="ru-RU"/>
        </w:rPr>
        <w:t>от «</w:t>
      </w:r>
      <w:r w:rsidR="0090784B">
        <w:rPr>
          <w:rFonts w:ascii="Times New Roman" w:hAnsi="Times New Roman"/>
          <w:sz w:val="24"/>
          <w:szCs w:val="24"/>
          <w:lang w:eastAsia="ru-RU"/>
        </w:rPr>
        <w:t>15</w:t>
      </w:r>
      <w:r w:rsidRPr="00CF1F16">
        <w:rPr>
          <w:rFonts w:ascii="Times New Roman" w:hAnsi="Times New Roman"/>
          <w:sz w:val="24"/>
          <w:szCs w:val="24"/>
          <w:lang w:eastAsia="ru-RU"/>
        </w:rPr>
        <w:t xml:space="preserve">» </w:t>
      </w:r>
      <w:r w:rsidR="0090784B">
        <w:rPr>
          <w:rFonts w:ascii="Times New Roman" w:hAnsi="Times New Roman"/>
          <w:sz w:val="24"/>
          <w:szCs w:val="24"/>
          <w:lang w:eastAsia="ru-RU"/>
        </w:rPr>
        <w:t>марта</w:t>
      </w:r>
      <w:bookmarkStart w:id="0" w:name="_GoBack"/>
      <w:bookmarkEnd w:id="0"/>
      <w:r>
        <w:rPr>
          <w:rFonts w:ascii="Times New Roman" w:hAnsi="Times New Roman"/>
          <w:sz w:val="24"/>
          <w:szCs w:val="24"/>
          <w:lang w:eastAsia="ru-RU"/>
        </w:rPr>
        <w:t xml:space="preserve">          2021</w:t>
      </w:r>
      <w:r w:rsidRPr="00CF1F16">
        <w:rPr>
          <w:rFonts w:ascii="Times New Roman" w:hAnsi="Times New Roman"/>
          <w:sz w:val="24"/>
          <w:szCs w:val="24"/>
          <w:lang w:eastAsia="ru-RU"/>
        </w:rPr>
        <w:t xml:space="preserve"> года №</w:t>
      </w:r>
      <w:r w:rsidR="0090784B">
        <w:rPr>
          <w:rFonts w:ascii="Times New Roman" w:hAnsi="Times New Roman"/>
          <w:sz w:val="24"/>
          <w:szCs w:val="24"/>
          <w:lang w:eastAsia="ru-RU"/>
        </w:rPr>
        <w:t>89</w:t>
      </w:r>
      <w:r w:rsidRPr="00CF1F16">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8F2DF9" w:rsidRDefault="008F2DF9" w:rsidP="00AC4CB8">
      <w:pPr>
        <w:rPr>
          <w:rFonts w:ascii="Times New Roman" w:hAnsi="Times New Roman"/>
          <w:sz w:val="24"/>
          <w:szCs w:val="24"/>
          <w:lang w:eastAsia="ru-RU"/>
        </w:rPr>
      </w:pPr>
    </w:p>
    <w:p w:rsidR="008F2DF9" w:rsidRPr="008D32D4" w:rsidRDefault="008F2DF9" w:rsidP="008D32D4">
      <w:pPr>
        <w:widowControl w:val="0"/>
        <w:spacing w:after="0" w:line="278" w:lineRule="exact"/>
        <w:jc w:val="center"/>
        <w:rPr>
          <w:rFonts w:ascii="Times New Roman" w:hAnsi="Times New Roman"/>
          <w:color w:val="000000"/>
          <w:sz w:val="24"/>
          <w:szCs w:val="24"/>
          <w:lang w:eastAsia="ru-RU"/>
        </w:rPr>
      </w:pPr>
      <w:r w:rsidRPr="008D32D4">
        <w:rPr>
          <w:rFonts w:ascii="Times New Roman" w:hAnsi="Times New Roman"/>
          <w:color w:val="000000"/>
          <w:sz w:val="24"/>
          <w:szCs w:val="24"/>
          <w:lang w:eastAsia="ru-RU"/>
        </w:rPr>
        <w:t>Административный регламент</w:t>
      </w:r>
      <w:r w:rsidRPr="008D32D4">
        <w:rPr>
          <w:rFonts w:ascii="Times New Roman" w:hAnsi="Times New Roman"/>
          <w:color w:val="000000"/>
          <w:sz w:val="24"/>
          <w:szCs w:val="24"/>
          <w:lang w:eastAsia="ru-RU"/>
        </w:rPr>
        <w:br/>
        <w:t>предоставления муниципальной услуги</w:t>
      </w:r>
    </w:p>
    <w:p w:rsidR="008F2DF9" w:rsidRPr="006C60AC" w:rsidRDefault="008F2DF9" w:rsidP="0083345D">
      <w:pPr>
        <w:widowControl w:val="0"/>
        <w:spacing w:after="271" w:line="278" w:lineRule="exact"/>
        <w:jc w:val="center"/>
        <w:rPr>
          <w:rFonts w:ascii="Times New Roman" w:hAnsi="Times New Roman"/>
          <w:color w:val="000000"/>
          <w:sz w:val="24"/>
          <w:szCs w:val="24"/>
          <w:lang w:eastAsia="ru-RU"/>
        </w:rPr>
      </w:pPr>
      <w:r w:rsidRPr="008D32D4">
        <w:rPr>
          <w:rFonts w:ascii="Times New Roman" w:hAnsi="Times New Roman"/>
          <w:color w:val="000000"/>
          <w:sz w:val="24"/>
          <w:szCs w:val="24"/>
          <w:lang w:eastAsia="ru-RU"/>
        </w:rPr>
        <w:t>«</w:t>
      </w:r>
      <w:r w:rsidRPr="00343B99">
        <w:rPr>
          <w:rFonts w:ascii="Times New Roman" w:hAnsi="Times New Roman"/>
          <w:sz w:val="24"/>
          <w:szCs w:val="24"/>
        </w:rPr>
        <w:t xml:space="preserve">Выдача разрешения на использование земель или земельных участков, находящихся в муниципальной собственности </w:t>
      </w:r>
      <w:r>
        <w:rPr>
          <w:rFonts w:ascii="Times New Roman" w:hAnsi="Times New Roman"/>
          <w:sz w:val="24"/>
          <w:szCs w:val="24"/>
        </w:rPr>
        <w:t xml:space="preserve">Бирюсинского </w:t>
      </w:r>
      <w:r w:rsidRPr="00343B99">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343B99">
        <w:rPr>
          <w:rFonts w:ascii="Times New Roman" w:hAnsi="Times New Roman"/>
          <w:sz w:val="24"/>
          <w:szCs w:val="24"/>
        </w:rPr>
        <w:t xml:space="preserve">» или государственная собственность на которые не разграничена, </w:t>
      </w:r>
      <w:r w:rsidRPr="00343B99">
        <w:rPr>
          <w:rFonts w:ascii="Times New Roman" w:hAnsi="Times New Roman"/>
          <w:sz w:val="24"/>
          <w:szCs w:val="24"/>
          <w:shd w:val="clear" w:color="auto" w:fill="FFFFFF"/>
        </w:rPr>
        <w:t>без предоставления земельных участков и установления сервитута</w:t>
      </w:r>
      <w:r w:rsidRPr="008D32D4">
        <w:rPr>
          <w:rFonts w:ascii="Times New Roman" w:hAnsi="Times New Roman"/>
          <w:color w:val="000000"/>
          <w:sz w:val="24"/>
          <w:szCs w:val="24"/>
          <w:lang w:eastAsia="ru-RU"/>
        </w:rPr>
        <w:t>»</w:t>
      </w:r>
    </w:p>
    <w:p w:rsidR="008F2DF9" w:rsidRPr="0083345D" w:rsidRDefault="008F2DF9" w:rsidP="0092336D">
      <w:pPr>
        <w:widowControl w:val="0"/>
        <w:autoSpaceDE w:val="0"/>
        <w:autoSpaceDN w:val="0"/>
        <w:adjustRightInd w:val="0"/>
        <w:jc w:val="center"/>
        <w:outlineLvl w:val="1"/>
        <w:rPr>
          <w:rFonts w:ascii="Times New Roman" w:hAnsi="Times New Roman"/>
          <w:sz w:val="24"/>
          <w:szCs w:val="24"/>
        </w:rPr>
      </w:pPr>
      <w:r w:rsidRPr="0083345D">
        <w:rPr>
          <w:rFonts w:ascii="Times New Roman" w:hAnsi="Times New Roman"/>
          <w:sz w:val="24"/>
          <w:szCs w:val="24"/>
        </w:rPr>
        <w:t>Раздел I. ОБЩИЕ ПОЛОЖЕНИЯ</w:t>
      </w:r>
    </w:p>
    <w:p w:rsidR="008F2DF9" w:rsidRPr="0083345D" w:rsidRDefault="008F2DF9" w:rsidP="00F87B87">
      <w:pPr>
        <w:widowControl w:val="0"/>
        <w:autoSpaceDE w:val="0"/>
        <w:autoSpaceDN w:val="0"/>
        <w:adjustRightInd w:val="0"/>
        <w:jc w:val="center"/>
        <w:outlineLvl w:val="2"/>
        <w:rPr>
          <w:rFonts w:ascii="Times New Roman" w:hAnsi="Times New Roman"/>
          <w:sz w:val="24"/>
          <w:szCs w:val="24"/>
        </w:rPr>
      </w:pPr>
      <w:bookmarkStart w:id="1" w:name="Par43"/>
      <w:bookmarkEnd w:id="1"/>
      <w:r w:rsidRPr="0083345D">
        <w:rPr>
          <w:rFonts w:ascii="Times New Roman" w:hAnsi="Times New Roman"/>
          <w:sz w:val="24"/>
          <w:szCs w:val="24"/>
        </w:rPr>
        <w:t>Глава 1. ПРЕДМЕТ РЕГУЛИРОВАНИЯ АДМИНИСТРАТИВНОГО РЕГЛАМЕНТА</w:t>
      </w:r>
    </w:p>
    <w:p w:rsidR="008F2DF9" w:rsidRDefault="008F2DF9" w:rsidP="00F87B87">
      <w:pPr>
        <w:pStyle w:val="ConsPlusNormal"/>
        <w:widowControl/>
        <w:ind w:firstLine="709"/>
        <w:jc w:val="both"/>
        <w:rPr>
          <w:rFonts w:ascii="Times New Roman" w:hAnsi="Times New Roman"/>
          <w:sz w:val="24"/>
        </w:rPr>
      </w:pPr>
    </w:p>
    <w:p w:rsidR="008F2DF9" w:rsidRPr="00343B99" w:rsidRDefault="008F2DF9" w:rsidP="00F87B87">
      <w:pPr>
        <w:pStyle w:val="ConsPlusNormal"/>
        <w:ind w:firstLine="708"/>
        <w:jc w:val="both"/>
        <w:rPr>
          <w:rFonts w:ascii="Times New Roman" w:hAnsi="Times New Roman"/>
          <w:color w:val="C00000"/>
          <w:sz w:val="24"/>
          <w:szCs w:val="24"/>
        </w:rPr>
      </w:pPr>
      <w:r w:rsidRPr="00343B99">
        <w:rPr>
          <w:rFonts w:ascii="Times New Roman" w:hAnsi="Times New Roman"/>
          <w:sz w:val="24"/>
          <w:szCs w:val="24"/>
        </w:rPr>
        <w:t>1.1. Административный регламент предоставления муниципальной услуги «</w:t>
      </w:r>
      <w:r w:rsidRPr="00343B99">
        <w:rPr>
          <w:rFonts w:ascii="Times New Roman" w:hAnsi="Times New Roman"/>
          <w:sz w:val="24"/>
          <w:szCs w:val="24"/>
          <w:lang w:eastAsia="en-US"/>
        </w:rPr>
        <w:t>Выдача разрешения на использование земель или земельных участков, находящихся в</w:t>
      </w:r>
      <w:r w:rsidRPr="00343B99">
        <w:rPr>
          <w:rFonts w:ascii="Times New Roman" w:hAnsi="Times New Roman"/>
          <w:sz w:val="24"/>
          <w:szCs w:val="24"/>
        </w:rPr>
        <w:t xml:space="preserve"> муниципальной собственности </w:t>
      </w:r>
      <w:r>
        <w:rPr>
          <w:rFonts w:ascii="Times New Roman" w:hAnsi="Times New Roman"/>
          <w:sz w:val="24"/>
          <w:szCs w:val="24"/>
        </w:rPr>
        <w:t xml:space="preserve">Бирюсинского </w:t>
      </w:r>
      <w:r w:rsidRPr="00343B99">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343B99">
        <w:rPr>
          <w:rFonts w:ascii="Times New Roman" w:hAnsi="Times New Roman"/>
          <w:sz w:val="24"/>
          <w:szCs w:val="24"/>
        </w:rPr>
        <w:t>» или государственная собственность на которые не разграничена,</w:t>
      </w:r>
      <w:r w:rsidRPr="00343B99">
        <w:rPr>
          <w:rFonts w:ascii="Times New Roman" w:hAnsi="Times New Roman"/>
          <w:sz w:val="24"/>
          <w:szCs w:val="24"/>
          <w:lang w:eastAsia="en-US"/>
        </w:rPr>
        <w:t xml:space="preserve"> </w:t>
      </w:r>
      <w:r w:rsidRPr="00343B99">
        <w:rPr>
          <w:rFonts w:ascii="Times New Roman" w:hAnsi="Times New Roman"/>
          <w:sz w:val="24"/>
          <w:szCs w:val="24"/>
          <w:shd w:val="clear" w:color="auto" w:fill="FFFFFF"/>
        </w:rPr>
        <w:t>без предоставления земельных участков и установления сервитута»</w:t>
      </w:r>
      <w:r>
        <w:rPr>
          <w:rFonts w:ascii="Times New Roman" w:hAnsi="Times New Roman"/>
          <w:sz w:val="24"/>
          <w:szCs w:val="24"/>
          <w:shd w:val="clear" w:color="auto" w:fill="FFFFFF"/>
        </w:rPr>
        <w:t xml:space="preserve"> </w:t>
      </w:r>
      <w:r w:rsidRPr="00343B99">
        <w:rPr>
          <w:rFonts w:ascii="Times New Roman" w:hAnsi="Times New Roman"/>
          <w:sz w:val="24"/>
          <w:szCs w:val="24"/>
        </w:rPr>
        <w:t xml:space="preserve">(далее – административный регламент) разработан </w:t>
      </w:r>
      <w:r w:rsidRPr="00343B99">
        <w:rPr>
          <w:rFonts w:ascii="Times New Roman" w:hAnsi="Times New Roman"/>
          <w:color w:val="000000"/>
          <w:sz w:val="24"/>
          <w:szCs w:val="24"/>
        </w:rPr>
        <w:t xml:space="preserve">в соответствии с </w:t>
      </w:r>
      <w:r w:rsidRPr="005352A6">
        <w:rPr>
          <w:rFonts w:ascii="Times New Roman" w:hAnsi="Times New Roman"/>
          <w:color w:val="000000"/>
          <w:sz w:val="24"/>
          <w:szCs w:val="24"/>
        </w:rPr>
        <w:t xml:space="preserve">Федеральным </w:t>
      </w:r>
      <w:hyperlink r:id="rId7" w:history="1">
        <w:r w:rsidRPr="005352A6">
          <w:rPr>
            <w:rStyle w:val="a4"/>
            <w:rFonts w:ascii="Times New Roman" w:hAnsi="Times New Roman" w:cs="Calibri"/>
            <w:color w:val="000000"/>
            <w:sz w:val="24"/>
            <w:szCs w:val="24"/>
            <w:u w:val="none"/>
          </w:rPr>
          <w:t>законом</w:t>
        </w:r>
      </w:hyperlink>
      <w:r w:rsidRPr="005352A6">
        <w:rPr>
          <w:rFonts w:ascii="Times New Roman" w:hAnsi="Times New Roman"/>
          <w:color w:val="000000"/>
          <w:sz w:val="24"/>
          <w:szCs w:val="24"/>
        </w:rPr>
        <w:t xml:space="preserve"> от</w:t>
      </w:r>
      <w:r w:rsidRPr="00343B99">
        <w:rPr>
          <w:rFonts w:ascii="Times New Roman" w:hAnsi="Times New Roman"/>
          <w:color w:val="000000"/>
          <w:sz w:val="24"/>
          <w:szCs w:val="24"/>
        </w:rPr>
        <w:t xml:space="preserve"> 27 июля 2010 года № 210-ФЗ «Об организации предоставления государственных и муниципальных услуг»</w:t>
      </w:r>
      <w:r w:rsidRPr="00343B99">
        <w:rPr>
          <w:rFonts w:ascii="Times New Roman" w:hAnsi="Times New Roman"/>
          <w:i/>
          <w:sz w:val="24"/>
          <w:szCs w:val="24"/>
        </w:rPr>
        <w:t xml:space="preserve">. </w:t>
      </w:r>
    </w:p>
    <w:p w:rsidR="008F2DF9" w:rsidRPr="001D3950" w:rsidRDefault="008F2DF9" w:rsidP="001D3950">
      <w:pPr>
        <w:autoSpaceDE w:val="0"/>
        <w:autoSpaceDN w:val="0"/>
        <w:adjustRightInd w:val="0"/>
        <w:ind w:firstLine="709"/>
        <w:jc w:val="both"/>
        <w:rPr>
          <w:rFonts w:ascii="Times New Roman" w:hAnsi="Times New Roman" w:cs="Calibri"/>
          <w:sz w:val="24"/>
          <w:szCs w:val="24"/>
          <w:lang w:eastAsia="ru-RU"/>
        </w:rPr>
      </w:pPr>
      <w:r w:rsidRPr="0083345D">
        <w:rPr>
          <w:rFonts w:ascii="Times New Roman" w:hAnsi="Times New Roman" w:cs="Calibri"/>
          <w:sz w:val="24"/>
          <w:szCs w:val="24"/>
          <w:lang w:eastAsia="ru-RU"/>
        </w:rPr>
        <w:t xml:space="preserve">1.2. Административный регламент разработан в целях повышения качества и доступности результатов предоставления муниципальной услуги по выдаче разрешения на использование земель или земельного участка, находящихся в муниципальной собственности </w:t>
      </w:r>
      <w:r>
        <w:rPr>
          <w:rFonts w:ascii="Times New Roman" w:hAnsi="Times New Roman" w:cs="Calibri"/>
          <w:sz w:val="24"/>
          <w:szCs w:val="24"/>
          <w:lang w:eastAsia="ru-RU"/>
        </w:rPr>
        <w:t xml:space="preserve">Бирюсинского </w:t>
      </w:r>
      <w:r w:rsidRPr="0083345D">
        <w:rPr>
          <w:rFonts w:ascii="Times New Roman" w:hAnsi="Times New Roman" w:cs="Calibri"/>
          <w:sz w:val="24"/>
          <w:szCs w:val="24"/>
          <w:lang w:eastAsia="ru-RU"/>
        </w:rPr>
        <w:t>муниципального образования «</w:t>
      </w:r>
      <w:r>
        <w:rPr>
          <w:rFonts w:ascii="Times New Roman" w:hAnsi="Times New Roman" w:cs="Calibri"/>
          <w:sz w:val="24"/>
          <w:szCs w:val="24"/>
          <w:lang w:eastAsia="ru-RU"/>
        </w:rPr>
        <w:t>Бирюсинское городское</w:t>
      </w:r>
      <w:r w:rsidRPr="0083345D">
        <w:rPr>
          <w:rFonts w:ascii="Times New Roman" w:hAnsi="Times New Roman" w:cs="Calibri"/>
          <w:sz w:val="24"/>
          <w:szCs w:val="24"/>
          <w:lang w:eastAsia="ru-RU"/>
        </w:rPr>
        <w:t xml:space="preserve">» или государственная собственность на которые не разграничена, без предоставления земельного участка и установления сервитута», определяет сроки, порядок и последовательность действий </w:t>
      </w:r>
      <w:r w:rsidRPr="00C64575">
        <w:rPr>
          <w:rFonts w:ascii="Times New Roman" w:hAnsi="Times New Roman"/>
          <w:sz w:val="24"/>
          <w:szCs w:val="24"/>
        </w:rPr>
        <w:t>отдела по вопросам ЖКХ, земельным, имущественным отношениям, градостроительству и благоустройству администрации Бирюсинского городского поселения</w:t>
      </w:r>
      <w:r w:rsidRPr="0083345D">
        <w:rPr>
          <w:rFonts w:ascii="Times New Roman" w:hAnsi="Times New Roman" w:cs="Calibri"/>
          <w:sz w:val="24"/>
          <w:szCs w:val="24"/>
          <w:lang w:eastAsia="ru-RU"/>
        </w:rPr>
        <w:t xml:space="preserve"> (далее – уполномоченный орган) при осуществлении своих полномочий.  </w:t>
      </w:r>
    </w:p>
    <w:p w:rsidR="008F2DF9" w:rsidRPr="001D3950" w:rsidRDefault="008F2DF9" w:rsidP="001D3950">
      <w:pPr>
        <w:widowControl w:val="0"/>
        <w:autoSpaceDE w:val="0"/>
        <w:autoSpaceDN w:val="0"/>
        <w:adjustRightInd w:val="0"/>
        <w:ind w:firstLine="709"/>
        <w:jc w:val="center"/>
        <w:outlineLvl w:val="2"/>
        <w:rPr>
          <w:rFonts w:ascii="Times New Roman" w:hAnsi="Times New Roman"/>
          <w:sz w:val="24"/>
          <w:szCs w:val="24"/>
        </w:rPr>
      </w:pPr>
      <w:r w:rsidRPr="001D3950">
        <w:rPr>
          <w:rFonts w:ascii="Times New Roman" w:hAnsi="Times New Roman"/>
          <w:sz w:val="24"/>
          <w:szCs w:val="24"/>
        </w:rPr>
        <w:t>Глава 2. КРУГ ЗАЯВИТЕЛЕЙ</w:t>
      </w:r>
      <w:bookmarkStart w:id="2" w:name="Par51"/>
      <w:bookmarkEnd w:id="2"/>
    </w:p>
    <w:p w:rsidR="008F2DF9" w:rsidRDefault="008F2DF9" w:rsidP="001D3950">
      <w:pPr>
        <w:pStyle w:val="ConsPlusNormal"/>
        <w:ind w:firstLine="709"/>
        <w:jc w:val="both"/>
        <w:rPr>
          <w:rFonts w:ascii="Times New Roman" w:hAnsi="Times New Roman"/>
          <w:sz w:val="24"/>
          <w:szCs w:val="24"/>
        </w:rPr>
      </w:pPr>
      <w:r>
        <w:rPr>
          <w:rFonts w:ascii="Times New Roman" w:hAnsi="Times New Roman"/>
          <w:sz w:val="24"/>
          <w:szCs w:val="24"/>
        </w:rPr>
        <w:t>2</w:t>
      </w:r>
      <w:r w:rsidRPr="008172BF">
        <w:rPr>
          <w:rFonts w:ascii="Times New Roman" w:hAnsi="Times New Roman"/>
          <w:sz w:val="24"/>
          <w:szCs w:val="24"/>
        </w:rPr>
        <w:t xml:space="preserve">.1. Заявителями муниципальной услуги по </w:t>
      </w:r>
      <w:r w:rsidRPr="00F81C7F">
        <w:rPr>
          <w:rFonts w:ascii="Times New Roman" w:hAnsi="Times New Roman"/>
          <w:sz w:val="24"/>
          <w:szCs w:val="24"/>
        </w:rPr>
        <w:t>в</w:t>
      </w:r>
      <w:r w:rsidRPr="00F81C7F">
        <w:rPr>
          <w:rFonts w:ascii="Times New Roman" w:hAnsi="Times New Roman"/>
          <w:sz w:val="24"/>
          <w:szCs w:val="24"/>
          <w:lang w:eastAsia="en-US"/>
        </w:rPr>
        <w:t>ыдаче</w:t>
      </w:r>
      <w:r w:rsidRPr="00083D5D">
        <w:rPr>
          <w:rFonts w:ascii="Times New Roman" w:hAnsi="Times New Roman"/>
          <w:sz w:val="24"/>
          <w:szCs w:val="24"/>
          <w:lang w:eastAsia="en-US"/>
        </w:rPr>
        <w:t xml:space="preserve"> разрешения на использование земель или земельн</w:t>
      </w:r>
      <w:r>
        <w:rPr>
          <w:rFonts w:ascii="Times New Roman" w:hAnsi="Times New Roman"/>
          <w:sz w:val="24"/>
          <w:szCs w:val="24"/>
          <w:lang w:eastAsia="en-US"/>
        </w:rPr>
        <w:t>ого</w:t>
      </w:r>
      <w:r w:rsidRPr="00083D5D">
        <w:rPr>
          <w:rFonts w:ascii="Times New Roman" w:hAnsi="Times New Roman"/>
          <w:sz w:val="24"/>
          <w:szCs w:val="24"/>
          <w:lang w:eastAsia="en-US"/>
        </w:rPr>
        <w:t xml:space="preserve"> участк</w:t>
      </w:r>
      <w:r>
        <w:rPr>
          <w:rFonts w:ascii="Times New Roman" w:hAnsi="Times New Roman"/>
          <w:sz w:val="24"/>
          <w:szCs w:val="24"/>
          <w:lang w:eastAsia="en-US"/>
        </w:rPr>
        <w:t>а</w:t>
      </w:r>
      <w:r w:rsidRPr="00083D5D">
        <w:rPr>
          <w:rFonts w:ascii="Times New Roman" w:hAnsi="Times New Roman"/>
          <w:sz w:val="24"/>
          <w:szCs w:val="24"/>
          <w:lang w:eastAsia="en-US"/>
        </w:rPr>
        <w:t xml:space="preserve">, </w:t>
      </w:r>
      <w:r w:rsidRPr="00343B99">
        <w:rPr>
          <w:rFonts w:ascii="Times New Roman" w:hAnsi="Times New Roman"/>
          <w:sz w:val="24"/>
          <w:szCs w:val="24"/>
          <w:lang w:eastAsia="en-US"/>
        </w:rPr>
        <w:t>находящихся в</w:t>
      </w:r>
      <w:r w:rsidRPr="00343B99">
        <w:rPr>
          <w:rFonts w:ascii="Times New Roman" w:hAnsi="Times New Roman"/>
          <w:sz w:val="24"/>
          <w:szCs w:val="24"/>
        </w:rPr>
        <w:t xml:space="preserve"> муниципальной собственности </w:t>
      </w:r>
      <w:r>
        <w:rPr>
          <w:rFonts w:ascii="Times New Roman" w:hAnsi="Times New Roman"/>
          <w:sz w:val="24"/>
          <w:szCs w:val="24"/>
        </w:rPr>
        <w:t xml:space="preserve">Бирюсинского </w:t>
      </w:r>
      <w:r w:rsidRPr="00343B99">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343B99">
        <w:rPr>
          <w:rFonts w:ascii="Times New Roman" w:hAnsi="Times New Roman"/>
          <w:sz w:val="24"/>
          <w:szCs w:val="24"/>
        </w:rPr>
        <w:t>» или государственная собственность на которые не разграничена</w:t>
      </w:r>
      <w:r>
        <w:rPr>
          <w:rFonts w:ascii="Times New Roman" w:hAnsi="Times New Roman"/>
          <w:sz w:val="24"/>
          <w:szCs w:val="24"/>
        </w:rPr>
        <w:t>,</w:t>
      </w:r>
      <w:r w:rsidRPr="00083D5D">
        <w:rPr>
          <w:rFonts w:ascii="Times New Roman" w:hAnsi="Times New Roman"/>
          <w:sz w:val="24"/>
          <w:szCs w:val="24"/>
          <w:shd w:val="clear" w:color="auto" w:fill="FFFFFF"/>
        </w:rPr>
        <w:t xml:space="preserve"> без предоставления земельн</w:t>
      </w:r>
      <w:r>
        <w:rPr>
          <w:rFonts w:ascii="Times New Roman" w:hAnsi="Times New Roman"/>
          <w:sz w:val="24"/>
          <w:szCs w:val="24"/>
          <w:shd w:val="clear" w:color="auto" w:fill="FFFFFF"/>
        </w:rPr>
        <w:t>ого</w:t>
      </w:r>
      <w:r w:rsidRPr="00083D5D">
        <w:rPr>
          <w:rFonts w:ascii="Times New Roman" w:hAnsi="Times New Roman"/>
          <w:sz w:val="24"/>
          <w:szCs w:val="24"/>
          <w:shd w:val="clear" w:color="auto" w:fill="FFFFFF"/>
        </w:rPr>
        <w:t xml:space="preserve"> участк</w:t>
      </w:r>
      <w:r>
        <w:rPr>
          <w:rFonts w:ascii="Times New Roman" w:hAnsi="Times New Roman"/>
          <w:sz w:val="24"/>
          <w:szCs w:val="24"/>
          <w:shd w:val="clear" w:color="auto" w:fill="FFFFFF"/>
        </w:rPr>
        <w:t>а</w:t>
      </w:r>
      <w:r w:rsidRPr="00083D5D">
        <w:rPr>
          <w:rFonts w:ascii="Times New Roman" w:hAnsi="Times New Roman"/>
          <w:sz w:val="24"/>
          <w:szCs w:val="24"/>
          <w:shd w:val="clear" w:color="auto" w:fill="FFFFFF"/>
        </w:rPr>
        <w:t xml:space="preserve"> и установления сервитута</w:t>
      </w:r>
      <w:r>
        <w:rPr>
          <w:rFonts w:ascii="Times New Roman" w:hAnsi="Times New Roman"/>
          <w:sz w:val="24"/>
          <w:szCs w:val="24"/>
          <w:shd w:val="clear" w:color="auto" w:fill="FFFFFF"/>
        </w:rPr>
        <w:t xml:space="preserve">, </w:t>
      </w:r>
      <w:r w:rsidRPr="008172BF">
        <w:rPr>
          <w:rFonts w:ascii="Times New Roman" w:hAnsi="Times New Roman"/>
          <w:sz w:val="24"/>
          <w:szCs w:val="24"/>
        </w:rPr>
        <w:t>могут быть физические и юридические лица</w:t>
      </w:r>
      <w:r>
        <w:rPr>
          <w:rFonts w:ascii="Times New Roman" w:hAnsi="Times New Roman"/>
          <w:sz w:val="24"/>
          <w:szCs w:val="24"/>
        </w:rPr>
        <w:t xml:space="preserve">. </w:t>
      </w:r>
    </w:p>
    <w:p w:rsidR="008F2DF9" w:rsidRPr="001D3950" w:rsidRDefault="008F2DF9" w:rsidP="001D3950">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2.2.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p>
    <w:p w:rsidR="008F2DF9" w:rsidRPr="001D3950" w:rsidRDefault="008F2DF9" w:rsidP="001D3950">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2.3. Лица, указанные в пункте 2.1 настоящего административного регламента, далее именуются заявителями.</w:t>
      </w:r>
    </w:p>
    <w:p w:rsidR="008F2DF9" w:rsidRDefault="008F2DF9" w:rsidP="00F87B87">
      <w:pPr>
        <w:pStyle w:val="ConsPlusNormal"/>
        <w:ind w:firstLine="709"/>
        <w:jc w:val="both"/>
        <w:rPr>
          <w:rFonts w:ascii="Times New Roman" w:hAnsi="Times New Roman"/>
          <w:sz w:val="24"/>
          <w:szCs w:val="24"/>
        </w:rPr>
      </w:pPr>
    </w:p>
    <w:p w:rsidR="008F2DF9" w:rsidRPr="001D3950" w:rsidRDefault="008F2DF9" w:rsidP="006305F8">
      <w:pPr>
        <w:widowControl w:val="0"/>
        <w:autoSpaceDE w:val="0"/>
        <w:autoSpaceDN w:val="0"/>
        <w:adjustRightInd w:val="0"/>
        <w:spacing w:after="0" w:line="240" w:lineRule="auto"/>
        <w:jc w:val="center"/>
        <w:outlineLvl w:val="2"/>
        <w:rPr>
          <w:rFonts w:ascii="Times New Roman" w:hAnsi="Times New Roman"/>
          <w:sz w:val="24"/>
          <w:szCs w:val="24"/>
        </w:rPr>
      </w:pPr>
      <w:r w:rsidRPr="001D3950">
        <w:rPr>
          <w:rFonts w:ascii="Times New Roman" w:hAnsi="Times New Roman"/>
          <w:sz w:val="24"/>
          <w:szCs w:val="24"/>
        </w:rPr>
        <w:t>Глава 3. ТРЕБОВАНИЯ К ПОРЯДКУ ИНФОРМИРОВАНИЯ</w:t>
      </w:r>
    </w:p>
    <w:p w:rsidR="008F2DF9" w:rsidRPr="001D3950" w:rsidRDefault="008F2DF9" w:rsidP="006305F8">
      <w:pPr>
        <w:widowControl w:val="0"/>
        <w:autoSpaceDE w:val="0"/>
        <w:autoSpaceDN w:val="0"/>
        <w:adjustRightInd w:val="0"/>
        <w:spacing w:after="0" w:line="240" w:lineRule="auto"/>
        <w:jc w:val="center"/>
        <w:rPr>
          <w:rFonts w:ascii="Times New Roman" w:hAnsi="Times New Roman"/>
          <w:sz w:val="24"/>
          <w:szCs w:val="24"/>
        </w:rPr>
      </w:pPr>
      <w:r w:rsidRPr="001D3950">
        <w:rPr>
          <w:rFonts w:ascii="Times New Roman" w:hAnsi="Times New Roman"/>
          <w:sz w:val="24"/>
          <w:szCs w:val="24"/>
        </w:rPr>
        <w:t>О ПРЕДОСТАВЛЕНИИМУНИЦИПАЛЬНОЙ УСЛУГИ</w:t>
      </w:r>
    </w:p>
    <w:p w:rsidR="008F2DF9" w:rsidRDefault="008F2DF9" w:rsidP="00F87B87">
      <w:pPr>
        <w:pStyle w:val="ConsPlusNormal"/>
        <w:ind w:firstLine="709"/>
        <w:jc w:val="both"/>
        <w:rPr>
          <w:rFonts w:ascii="Times New Roman" w:hAnsi="Times New Roman"/>
          <w:sz w:val="24"/>
          <w:szCs w:val="24"/>
        </w:rPr>
      </w:pPr>
    </w:p>
    <w:p w:rsidR="008F2DF9" w:rsidRPr="00AD206A"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8F2DF9" w:rsidRPr="001D3950" w:rsidRDefault="008F2DF9" w:rsidP="001D3950">
      <w:pPr>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8F2DF9" w:rsidRPr="001D3950" w:rsidRDefault="008F2DF9" w:rsidP="001D3950">
      <w:pPr>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3.3. Информация предоставляется:</w:t>
      </w:r>
    </w:p>
    <w:p w:rsidR="008F2DF9" w:rsidRPr="00AD206A" w:rsidRDefault="008F2DF9" w:rsidP="001D3950">
      <w:pPr>
        <w:pStyle w:val="ConsPlusNormal"/>
        <w:ind w:firstLine="709"/>
        <w:jc w:val="both"/>
        <w:rPr>
          <w:rFonts w:ascii="Times New Roman" w:hAnsi="Times New Roman"/>
          <w:sz w:val="24"/>
          <w:szCs w:val="24"/>
        </w:rPr>
      </w:pPr>
      <w:r w:rsidRPr="00AD206A">
        <w:rPr>
          <w:rFonts w:ascii="Times New Roman" w:hAnsi="Times New Roman"/>
          <w:sz w:val="24"/>
          <w:szCs w:val="24"/>
        </w:rPr>
        <w:lastRenderedPageBreak/>
        <w:t>1) при личном контакте с заявителями</w:t>
      </w:r>
      <w:r>
        <w:rPr>
          <w:rFonts w:ascii="Times New Roman" w:hAnsi="Times New Roman"/>
          <w:sz w:val="24"/>
          <w:szCs w:val="24"/>
        </w:rPr>
        <w:t>;</w:t>
      </w:r>
    </w:p>
    <w:p w:rsidR="008F2DF9" w:rsidRPr="006B6059"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 xml:space="preserve">2) с использованием средств телефонной, факсимильной и электронной связи, в том числе через официальный </w:t>
      </w:r>
      <w:r w:rsidRPr="006B6059">
        <w:rPr>
          <w:rFonts w:ascii="Times New Roman" w:hAnsi="Times New Roman"/>
          <w:sz w:val="24"/>
          <w:szCs w:val="24"/>
        </w:rPr>
        <w:t xml:space="preserve">сайт уполномоченного органа в информационно-телекоммуникационной сети «Интернет» – </w:t>
      </w:r>
      <w:hyperlink r:id="rId8" w:history="1">
        <w:r w:rsidRPr="006B6059">
          <w:rPr>
            <w:rFonts w:ascii="Times New Roman" w:hAnsi="Times New Roman"/>
            <w:u w:val="single"/>
          </w:rPr>
          <w:t>http://biryusinskmo.ru/</w:t>
        </w:r>
      </w:hyperlink>
      <w:r w:rsidRPr="006B6059">
        <w:rPr>
          <w:rFonts w:ascii="Times New Roman" w:hAnsi="Times New Roman"/>
          <w:sz w:val="24"/>
          <w:szCs w:val="24"/>
        </w:rPr>
        <w:t>;</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3) письменно, в случае письменного обращения заявителя</w:t>
      </w:r>
      <w:r>
        <w:rPr>
          <w:rFonts w:ascii="Times New Roman" w:hAnsi="Times New Roman"/>
          <w:sz w:val="24"/>
          <w:szCs w:val="24"/>
        </w:rPr>
        <w:t>;</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 xml:space="preserve">4) через МФЦ, находящийся на территории </w:t>
      </w:r>
      <w:r>
        <w:rPr>
          <w:rFonts w:ascii="Times New Roman" w:hAnsi="Times New Roman"/>
          <w:sz w:val="24"/>
          <w:szCs w:val="24"/>
        </w:rPr>
        <w:t xml:space="preserve">Бирюсинского </w:t>
      </w:r>
      <w:r w:rsidRPr="00AD206A">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поселения</w:t>
      </w:r>
      <w:r w:rsidRPr="00AD206A">
        <w:rPr>
          <w:rFonts w:ascii="Times New Roman" w:hAnsi="Times New Roman"/>
          <w:sz w:val="24"/>
          <w:szCs w:val="24"/>
        </w:rPr>
        <w:t>»</w:t>
      </w:r>
      <w:r>
        <w:rPr>
          <w:rFonts w:ascii="Times New Roman" w:hAnsi="Times New Roman"/>
          <w:sz w:val="24"/>
          <w:szCs w:val="24"/>
        </w:rPr>
        <w:t>;</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 xml:space="preserve">5)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6B6059">
          <w:rPr>
            <w:rFonts w:ascii="Times New Roman" w:hAnsi="Times New Roman"/>
            <w:sz w:val="24"/>
            <w:szCs w:val="24"/>
          </w:rPr>
          <w:t>http://38.gosuslugi.ru</w:t>
        </w:r>
      </w:hyperlink>
      <w:r w:rsidRPr="006B6059">
        <w:rPr>
          <w:rFonts w:ascii="Times New Roman" w:hAnsi="Times New Roman"/>
          <w:sz w:val="24"/>
          <w:szCs w:val="24"/>
        </w:rPr>
        <w:t xml:space="preserve"> (</w:t>
      </w:r>
      <w:r w:rsidRPr="00AD206A">
        <w:rPr>
          <w:rFonts w:ascii="Times New Roman" w:hAnsi="Times New Roman"/>
          <w:sz w:val="24"/>
          <w:szCs w:val="24"/>
        </w:rPr>
        <w:t>далее – Портал)</w:t>
      </w:r>
      <w:r>
        <w:rPr>
          <w:rFonts w:ascii="Times New Roman" w:hAnsi="Times New Roman"/>
          <w:sz w:val="24"/>
          <w:szCs w:val="24"/>
        </w:rPr>
        <w:t>.</w:t>
      </w:r>
    </w:p>
    <w:p w:rsidR="008F2DF9" w:rsidRPr="00AD206A"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.4. Должностное лицо уполномоченного органа (далее –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F2DF9" w:rsidRPr="00AD206A"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.5. Должностн</w:t>
      </w:r>
      <w:r>
        <w:rPr>
          <w:rFonts w:ascii="Times New Roman" w:hAnsi="Times New Roman"/>
          <w:sz w:val="24"/>
          <w:szCs w:val="24"/>
        </w:rPr>
        <w:t>ое</w:t>
      </w:r>
      <w:r w:rsidRPr="00AD206A">
        <w:rPr>
          <w:rFonts w:ascii="Times New Roman" w:hAnsi="Times New Roman"/>
          <w:sz w:val="24"/>
          <w:szCs w:val="24"/>
        </w:rPr>
        <w:t xml:space="preserve"> лиц</w:t>
      </w:r>
      <w:r>
        <w:rPr>
          <w:rFonts w:ascii="Times New Roman" w:hAnsi="Times New Roman"/>
          <w:sz w:val="24"/>
          <w:szCs w:val="24"/>
        </w:rPr>
        <w:t>о</w:t>
      </w:r>
      <w:r w:rsidRPr="00AD206A">
        <w:rPr>
          <w:rFonts w:ascii="Times New Roman" w:hAnsi="Times New Roman"/>
          <w:sz w:val="24"/>
          <w:szCs w:val="24"/>
        </w:rPr>
        <w:t xml:space="preserve"> предоставля</w:t>
      </w:r>
      <w:r>
        <w:rPr>
          <w:rFonts w:ascii="Times New Roman" w:hAnsi="Times New Roman"/>
          <w:sz w:val="24"/>
          <w:szCs w:val="24"/>
        </w:rPr>
        <w:t>е</w:t>
      </w:r>
      <w:r w:rsidRPr="00AD206A">
        <w:rPr>
          <w:rFonts w:ascii="Times New Roman" w:hAnsi="Times New Roman"/>
          <w:sz w:val="24"/>
          <w:szCs w:val="24"/>
        </w:rPr>
        <w:t>т информацию по следующим вопросам:</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Pr>
          <w:rFonts w:ascii="Times New Roman" w:hAnsi="Times New Roman"/>
          <w:sz w:val="24"/>
          <w:szCs w:val="24"/>
        </w:rPr>
        <w:t>;</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2) о порядке предоставления муниципальной услуги и ходе предоставления муниципальной услуги</w:t>
      </w:r>
      <w:r>
        <w:rPr>
          <w:rFonts w:ascii="Times New Roman" w:hAnsi="Times New Roman"/>
          <w:sz w:val="24"/>
          <w:szCs w:val="24"/>
        </w:rPr>
        <w:t>;</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3) о перечне документов, необходимых для предоставления муниципальной услуги;</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4) о времени приема документов, необходимых для предоставления муниципальной услуги;</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5) о сроке предоставления муниципальной услуги;</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6) об основаниях отказа в приеме заявления и документов, необходимых для предоставления муниципальной услуги;</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7) об основаниях отказа в предоставлении муниципальной услуги;</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F2DF9" w:rsidRPr="00AD206A"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.6. Основными требованиями при предоставлении информации являются:</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1) актуальность;</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2) своевременность;</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3) четкость и доступность в изложении информации;</w:t>
      </w:r>
    </w:p>
    <w:p w:rsidR="008F2DF9" w:rsidRPr="00AD206A"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4) полнота информации;</w:t>
      </w:r>
    </w:p>
    <w:p w:rsidR="008F2DF9" w:rsidRPr="000048AD" w:rsidRDefault="008F2DF9" w:rsidP="00F87B87">
      <w:pPr>
        <w:pStyle w:val="ConsPlusNormal"/>
        <w:ind w:firstLine="709"/>
        <w:jc w:val="both"/>
        <w:rPr>
          <w:rFonts w:ascii="Times New Roman" w:hAnsi="Times New Roman"/>
          <w:sz w:val="24"/>
          <w:szCs w:val="24"/>
        </w:rPr>
      </w:pPr>
      <w:r w:rsidRPr="00AD206A">
        <w:rPr>
          <w:rFonts w:ascii="Times New Roman" w:hAnsi="Times New Roman"/>
          <w:sz w:val="24"/>
          <w:szCs w:val="24"/>
        </w:rPr>
        <w:t>5) соответствие информации требованиям законодательства.</w:t>
      </w:r>
    </w:p>
    <w:p w:rsidR="008F2DF9" w:rsidRPr="000048AD"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F2DF9" w:rsidRPr="000048AD"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.8. При ответах</w:t>
      </w:r>
      <w:r>
        <w:rPr>
          <w:rFonts w:ascii="Times New Roman" w:hAnsi="Times New Roman"/>
          <w:sz w:val="24"/>
          <w:szCs w:val="24"/>
        </w:rPr>
        <w:t xml:space="preserve"> на телефонные звонки должностное</w:t>
      </w:r>
      <w:r w:rsidRPr="000048AD">
        <w:rPr>
          <w:rFonts w:ascii="Times New Roman" w:hAnsi="Times New Roman"/>
          <w:sz w:val="24"/>
          <w:szCs w:val="24"/>
        </w:rPr>
        <w:t xml:space="preserve"> лиц</w:t>
      </w:r>
      <w:r>
        <w:rPr>
          <w:rFonts w:ascii="Times New Roman" w:hAnsi="Times New Roman"/>
          <w:sz w:val="24"/>
          <w:szCs w:val="24"/>
        </w:rPr>
        <w:t>о</w:t>
      </w:r>
      <w:r w:rsidRPr="000048AD">
        <w:rPr>
          <w:rFonts w:ascii="Times New Roman" w:hAnsi="Times New Roman"/>
          <w:sz w:val="24"/>
          <w:szCs w:val="24"/>
        </w:rPr>
        <w:t xml:space="preserve"> подробно и в вежливой (корректной) форме информиру</w:t>
      </w:r>
      <w:r>
        <w:rPr>
          <w:rFonts w:ascii="Times New Roman" w:hAnsi="Times New Roman"/>
          <w:sz w:val="24"/>
          <w:szCs w:val="24"/>
        </w:rPr>
        <w:t>е</w:t>
      </w:r>
      <w:r w:rsidRPr="000048AD">
        <w:rPr>
          <w:rFonts w:ascii="Times New Roman" w:hAnsi="Times New Roman"/>
          <w:sz w:val="24"/>
          <w:szCs w:val="24"/>
        </w:rPr>
        <w:t>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F2DF9"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.9. Если заявителя не удовлетворяет информация, представленная должностным лицом</w:t>
      </w:r>
      <w:r>
        <w:rPr>
          <w:rFonts w:ascii="Times New Roman" w:hAnsi="Times New Roman"/>
          <w:sz w:val="24"/>
          <w:szCs w:val="24"/>
        </w:rPr>
        <w:t>,</w:t>
      </w:r>
      <w:r w:rsidRPr="000048AD">
        <w:rPr>
          <w:rFonts w:ascii="Times New Roman" w:hAnsi="Times New Roman"/>
          <w:sz w:val="24"/>
          <w:szCs w:val="24"/>
        </w:rPr>
        <w:t xml:space="preserve"> он может обратиться к руководителю уполномоченного органа в соответствии с графиком приема заявителей</w:t>
      </w:r>
      <w:r>
        <w:rPr>
          <w:rFonts w:ascii="Times New Roman" w:hAnsi="Times New Roman"/>
          <w:sz w:val="24"/>
          <w:szCs w:val="24"/>
        </w:rPr>
        <w:t xml:space="preserve">.  </w:t>
      </w:r>
    </w:p>
    <w:p w:rsidR="008F2DF9" w:rsidRPr="000048AD"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.10. Обращения заявителя (в том числе переданные при помощи факсимильной и электронной связи) о предоставлении информации рассматриваются должностным</w:t>
      </w:r>
      <w:r>
        <w:rPr>
          <w:rFonts w:ascii="Times New Roman" w:hAnsi="Times New Roman"/>
          <w:sz w:val="24"/>
          <w:szCs w:val="24"/>
        </w:rPr>
        <w:t xml:space="preserve"> лицо</w:t>
      </w:r>
      <w:r w:rsidRPr="000048AD">
        <w:rPr>
          <w:rFonts w:ascii="Times New Roman" w:hAnsi="Times New Roman"/>
          <w:sz w:val="24"/>
          <w:szCs w:val="24"/>
        </w:rPr>
        <w:t>м</w:t>
      </w:r>
      <w:r>
        <w:rPr>
          <w:rFonts w:ascii="Times New Roman" w:hAnsi="Times New Roman"/>
          <w:sz w:val="24"/>
          <w:szCs w:val="24"/>
        </w:rPr>
        <w:t xml:space="preserve"> </w:t>
      </w:r>
      <w:r w:rsidRPr="000048AD">
        <w:rPr>
          <w:rFonts w:ascii="Times New Roman" w:hAnsi="Times New Roman"/>
          <w:sz w:val="24"/>
          <w:szCs w:val="24"/>
        </w:rPr>
        <w:t xml:space="preserve"> уполномоченного органа в течение </w:t>
      </w:r>
      <w:r>
        <w:rPr>
          <w:rFonts w:ascii="Times New Roman" w:hAnsi="Times New Roman"/>
          <w:sz w:val="24"/>
          <w:szCs w:val="24"/>
        </w:rPr>
        <w:t>тридцати календарных</w:t>
      </w:r>
      <w:r w:rsidRPr="000048AD">
        <w:rPr>
          <w:rFonts w:ascii="Times New Roman" w:hAnsi="Times New Roman"/>
          <w:sz w:val="24"/>
          <w:szCs w:val="24"/>
        </w:rPr>
        <w:t xml:space="preserve"> дней со дня регистрации обращения. </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Днем регистрации обращения является день его поступления в уполномоченный орган.</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 xml:space="preserve">Ответ на обращение, поступившее в уполномоченный орган, в течение срока его </w:t>
      </w:r>
      <w:r w:rsidRPr="000048AD">
        <w:rPr>
          <w:rFonts w:ascii="Times New Roman" w:hAnsi="Times New Roman"/>
          <w:sz w:val="24"/>
          <w:szCs w:val="24"/>
        </w:rPr>
        <w:lastRenderedPageBreak/>
        <w:t>рассмотрения направляется по адресу, указанному в обращении.</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4D3852">
        <w:rPr>
          <w:rFonts w:ascii="Times New Roman" w:hAnsi="Times New Roman"/>
          <w:sz w:val="24"/>
          <w:szCs w:val="24"/>
        </w:rPr>
        <w:t>указанный в обращении</w:t>
      </w:r>
      <w:r w:rsidRPr="000048AD">
        <w:rPr>
          <w:rFonts w:ascii="Times New Roman" w:hAnsi="Times New Roman"/>
          <w:sz w:val="24"/>
          <w:szCs w:val="24"/>
        </w:rPr>
        <w:t>.</w:t>
      </w:r>
    </w:p>
    <w:p w:rsidR="008F2DF9" w:rsidRPr="000048AD"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F2DF9" w:rsidRPr="000048AD"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1</w:t>
      </w:r>
      <w:r w:rsidRPr="000048AD">
        <w:rPr>
          <w:rFonts w:ascii="Times New Roman" w:hAnsi="Times New Roman"/>
          <w:sz w:val="24"/>
          <w:szCs w:val="24"/>
        </w:rPr>
        <w:t>) на стендах, расположенных в помещениях, занимаемых уполномоченным органом;</w:t>
      </w:r>
    </w:p>
    <w:p w:rsidR="008F2DF9" w:rsidRPr="001D3950"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 xml:space="preserve">2) на официальном сайте администрации </w:t>
      </w:r>
      <w:r>
        <w:rPr>
          <w:rFonts w:ascii="Times New Roman" w:hAnsi="Times New Roman" w:cs="Calibri"/>
          <w:sz w:val="24"/>
          <w:szCs w:val="24"/>
          <w:lang w:eastAsia="ru-RU"/>
        </w:rPr>
        <w:t xml:space="preserve">Бирюсинского </w:t>
      </w:r>
      <w:r w:rsidRPr="001D3950">
        <w:rPr>
          <w:rFonts w:ascii="Times New Roman" w:hAnsi="Times New Roman" w:cs="Calibri"/>
          <w:sz w:val="24"/>
          <w:szCs w:val="24"/>
          <w:lang w:eastAsia="ru-RU"/>
        </w:rPr>
        <w:t>муниципального образования «</w:t>
      </w:r>
      <w:r>
        <w:rPr>
          <w:rFonts w:ascii="Times New Roman" w:hAnsi="Times New Roman" w:cs="Calibri"/>
          <w:sz w:val="24"/>
          <w:szCs w:val="24"/>
          <w:lang w:eastAsia="ru-RU"/>
        </w:rPr>
        <w:t>Бирюсинское городское поселение</w:t>
      </w:r>
      <w:r w:rsidRPr="001D3950">
        <w:rPr>
          <w:rFonts w:ascii="Times New Roman" w:hAnsi="Times New Roman" w:cs="Calibri"/>
          <w:sz w:val="24"/>
          <w:szCs w:val="24"/>
          <w:lang w:eastAsia="ru-RU"/>
        </w:rPr>
        <w:t>» в информационно-телекоммуникационной сети «Интернет</w:t>
      </w:r>
      <w:r w:rsidRPr="006B6059">
        <w:rPr>
          <w:rFonts w:ascii="Times New Roman" w:hAnsi="Times New Roman" w:cs="Calibri"/>
          <w:sz w:val="24"/>
          <w:szCs w:val="24"/>
          <w:lang w:eastAsia="ru-RU"/>
        </w:rPr>
        <w:t xml:space="preserve">» – </w:t>
      </w:r>
      <w:hyperlink r:id="rId10" w:history="1">
        <w:r w:rsidRPr="006B6059">
          <w:rPr>
            <w:rFonts w:ascii="Times New Roman" w:hAnsi="Times New Roman"/>
            <w:u w:val="single"/>
          </w:rPr>
          <w:t>http://biryusinskmo.ru/</w:t>
        </w:r>
      </w:hyperlink>
      <w:r w:rsidRPr="006B6059">
        <w:rPr>
          <w:rFonts w:ascii="Times New Roman" w:hAnsi="Times New Roman" w:cs="Calibri"/>
          <w:sz w:val="24"/>
          <w:szCs w:val="24"/>
          <w:lang w:eastAsia="ru-RU"/>
        </w:rPr>
        <w:t>,</w:t>
      </w:r>
      <w:r w:rsidRPr="001D3950">
        <w:rPr>
          <w:rFonts w:ascii="Times New Roman" w:hAnsi="Times New Roman" w:cs="Calibri"/>
          <w:sz w:val="24"/>
          <w:szCs w:val="24"/>
          <w:lang w:eastAsia="ru-RU"/>
        </w:rPr>
        <w:t xml:space="preserve"> официальном сайте МФЦ, а также на Портале;</w:t>
      </w:r>
    </w:p>
    <w:p w:rsidR="008F2DF9" w:rsidRPr="000048AD" w:rsidRDefault="008F2DF9" w:rsidP="00B2263F">
      <w:pPr>
        <w:pStyle w:val="ConsPlusNormal"/>
        <w:ind w:firstLine="709"/>
        <w:jc w:val="both"/>
        <w:rPr>
          <w:rFonts w:ascii="Times New Roman" w:hAnsi="Times New Roman"/>
          <w:sz w:val="24"/>
          <w:szCs w:val="24"/>
        </w:rPr>
      </w:pPr>
      <w:r w:rsidRPr="00FF07FA">
        <w:rPr>
          <w:rFonts w:ascii="Times New Roman" w:hAnsi="Times New Roman"/>
          <w:sz w:val="24"/>
          <w:szCs w:val="24"/>
        </w:rPr>
        <w:t>3</w:t>
      </w:r>
      <w:r w:rsidRPr="000048AD">
        <w:rPr>
          <w:rFonts w:ascii="Times New Roman" w:hAnsi="Times New Roman"/>
          <w:sz w:val="24"/>
          <w:szCs w:val="24"/>
        </w:rPr>
        <w:t>) посредством публикации в средствах массовой информации.</w:t>
      </w:r>
    </w:p>
    <w:p w:rsidR="008F2DF9" w:rsidRPr="000048AD" w:rsidRDefault="008F2DF9"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.12. На стендах, расположенных в помещениях, занимаемых уполномоченным органом, размещается следующая информация:</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1) список документов для получения муниципальной услуги;</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2) о сроках предоставления муниципальной услуги;</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3) об основаниях отказа в предоставлении муниципальной услуги;</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4) об описании конечного результата предоставления муниципальной услуги;</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8F2DF9" w:rsidRPr="000048AD" w:rsidRDefault="008F2DF9" w:rsidP="00F87B87">
      <w:pPr>
        <w:pStyle w:val="ConsPlusNormal"/>
        <w:ind w:firstLine="709"/>
        <w:jc w:val="both"/>
        <w:rPr>
          <w:rFonts w:ascii="Times New Roman" w:hAnsi="Times New Roman"/>
          <w:sz w:val="24"/>
          <w:szCs w:val="24"/>
        </w:rPr>
      </w:pPr>
      <w:r w:rsidRPr="000048AD">
        <w:rPr>
          <w:rFonts w:ascii="Times New Roman" w:hAnsi="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8F2DF9" w:rsidRPr="001D3950"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3.13. Информация об уполномоченном органе:</w:t>
      </w:r>
    </w:p>
    <w:p w:rsidR="008F2DF9" w:rsidRPr="001D3950"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1) место нахождения: Иркутская область,</w:t>
      </w:r>
      <w:r>
        <w:rPr>
          <w:rFonts w:ascii="Times New Roman" w:hAnsi="Times New Roman" w:cs="Calibri"/>
          <w:sz w:val="24"/>
          <w:szCs w:val="24"/>
          <w:lang w:eastAsia="ru-RU"/>
        </w:rPr>
        <w:t xml:space="preserve"> Тайшетский район,</w:t>
      </w:r>
      <w:r w:rsidRPr="001D3950">
        <w:rPr>
          <w:rFonts w:ascii="Times New Roman" w:hAnsi="Times New Roman" w:cs="Calibri"/>
          <w:sz w:val="24"/>
          <w:szCs w:val="24"/>
          <w:lang w:eastAsia="ru-RU"/>
        </w:rPr>
        <w:t xml:space="preserve"> г. </w:t>
      </w:r>
      <w:r>
        <w:rPr>
          <w:rFonts w:ascii="Times New Roman" w:hAnsi="Times New Roman" w:cs="Calibri"/>
          <w:sz w:val="24"/>
          <w:szCs w:val="24"/>
          <w:lang w:eastAsia="ru-RU"/>
        </w:rPr>
        <w:t>Бирюсинск</w:t>
      </w:r>
      <w:r w:rsidRPr="001D3950">
        <w:rPr>
          <w:rFonts w:ascii="Times New Roman" w:hAnsi="Times New Roman" w:cs="Calibri"/>
          <w:sz w:val="24"/>
          <w:szCs w:val="24"/>
          <w:lang w:eastAsia="ru-RU"/>
        </w:rPr>
        <w:t xml:space="preserve">, ул. </w:t>
      </w:r>
      <w:r>
        <w:rPr>
          <w:rFonts w:ascii="Times New Roman" w:hAnsi="Times New Roman" w:cs="Calibri"/>
          <w:sz w:val="24"/>
          <w:szCs w:val="24"/>
          <w:lang w:eastAsia="ru-RU"/>
        </w:rPr>
        <w:t>Калинина, д. 2</w:t>
      </w:r>
      <w:r w:rsidRPr="001D3950">
        <w:rPr>
          <w:rFonts w:ascii="Times New Roman" w:hAnsi="Times New Roman" w:cs="Calibri"/>
          <w:sz w:val="24"/>
          <w:szCs w:val="24"/>
          <w:lang w:eastAsia="ru-RU"/>
        </w:rPr>
        <w:t>;</w:t>
      </w:r>
    </w:p>
    <w:p w:rsidR="008F2DF9" w:rsidRPr="001D3950"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2</w:t>
      </w:r>
      <w:r>
        <w:rPr>
          <w:rFonts w:ascii="Times New Roman" w:hAnsi="Times New Roman" w:cs="Calibri"/>
          <w:sz w:val="24"/>
          <w:szCs w:val="24"/>
          <w:lang w:eastAsia="ru-RU"/>
        </w:rPr>
        <w:t>) телефон: 8 (39563</w:t>
      </w:r>
      <w:r w:rsidRPr="001D3950">
        <w:rPr>
          <w:rFonts w:ascii="Times New Roman" w:hAnsi="Times New Roman" w:cs="Calibri"/>
          <w:sz w:val="24"/>
          <w:szCs w:val="24"/>
          <w:lang w:eastAsia="ru-RU"/>
        </w:rPr>
        <w:t xml:space="preserve">) </w:t>
      </w:r>
      <w:r>
        <w:rPr>
          <w:rFonts w:ascii="Times New Roman" w:hAnsi="Times New Roman" w:cs="Calibri"/>
          <w:sz w:val="24"/>
          <w:szCs w:val="24"/>
          <w:lang w:eastAsia="ru-RU"/>
        </w:rPr>
        <w:t>7-15-25</w:t>
      </w:r>
      <w:r w:rsidRPr="001D3950">
        <w:rPr>
          <w:rFonts w:ascii="Times New Roman" w:hAnsi="Times New Roman" w:cs="Calibri"/>
          <w:sz w:val="24"/>
          <w:szCs w:val="24"/>
          <w:lang w:eastAsia="ru-RU"/>
        </w:rPr>
        <w:t>,</w:t>
      </w:r>
      <w:r>
        <w:rPr>
          <w:rFonts w:ascii="Times New Roman" w:hAnsi="Times New Roman" w:cs="Calibri"/>
          <w:sz w:val="24"/>
          <w:szCs w:val="24"/>
          <w:lang w:eastAsia="ru-RU"/>
        </w:rPr>
        <w:t xml:space="preserve"> 8(3956</w:t>
      </w:r>
      <w:r w:rsidRPr="001D3950">
        <w:rPr>
          <w:rFonts w:ascii="Times New Roman" w:hAnsi="Times New Roman" w:cs="Calibri"/>
          <w:sz w:val="24"/>
          <w:szCs w:val="24"/>
          <w:lang w:eastAsia="ru-RU"/>
        </w:rPr>
        <w:t xml:space="preserve">3) </w:t>
      </w:r>
      <w:r>
        <w:rPr>
          <w:rFonts w:ascii="Times New Roman" w:hAnsi="Times New Roman" w:cs="Calibri"/>
          <w:sz w:val="24"/>
          <w:szCs w:val="24"/>
          <w:lang w:eastAsia="ru-RU"/>
        </w:rPr>
        <w:t>7-17-10</w:t>
      </w:r>
      <w:r w:rsidRPr="001D3950">
        <w:rPr>
          <w:rFonts w:ascii="Times New Roman" w:hAnsi="Times New Roman" w:cs="Calibri"/>
          <w:sz w:val="24"/>
          <w:szCs w:val="24"/>
          <w:lang w:eastAsia="ru-RU"/>
        </w:rPr>
        <w:t xml:space="preserve">; </w:t>
      </w:r>
    </w:p>
    <w:p w:rsidR="008F2DF9" w:rsidRPr="001D3950"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3) почтовый адрес для направлени</w:t>
      </w:r>
      <w:r>
        <w:rPr>
          <w:rFonts w:ascii="Times New Roman" w:hAnsi="Times New Roman" w:cs="Calibri"/>
          <w:sz w:val="24"/>
          <w:szCs w:val="24"/>
          <w:lang w:eastAsia="ru-RU"/>
        </w:rPr>
        <w:t>я документов и обращений: 665051</w:t>
      </w:r>
      <w:r w:rsidRPr="001D3950">
        <w:rPr>
          <w:rFonts w:ascii="Times New Roman" w:hAnsi="Times New Roman" w:cs="Calibri"/>
          <w:sz w:val="24"/>
          <w:szCs w:val="24"/>
          <w:lang w:eastAsia="ru-RU"/>
        </w:rPr>
        <w:t>,  Иркутская область,</w:t>
      </w:r>
      <w:r>
        <w:rPr>
          <w:rFonts w:ascii="Times New Roman" w:hAnsi="Times New Roman" w:cs="Calibri"/>
          <w:sz w:val="24"/>
          <w:szCs w:val="24"/>
          <w:lang w:eastAsia="ru-RU"/>
        </w:rPr>
        <w:t xml:space="preserve"> Тайшетский район,</w:t>
      </w:r>
      <w:r w:rsidRPr="001D3950">
        <w:rPr>
          <w:rFonts w:ascii="Times New Roman" w:hAnsi="Times New Roman" w:cs="Calibri"/>
          <w:sz w:val="24"/>
          <w:szCs w:val="24"/>
          <w:lang w:eastAsia="ru-RU"/>
        </w:rPr>
        <w:t xml:space="preserve"> г. </w:t>
      </w:r>
      <w:r>
        <w:rPr>
          <w:rFonts w:ascii="Times New Roman" w:hAnsi="Times New Roman" w:cs="Calibri"/>
          <w:sz w:val="24"/>
          <w:szCs w:val="24"/>
          <w:lang w:eastAsia="ru-RU"/>
        </w:rPr>
        <w:t>Бирюсинск</w:t>
      </w:r>
      <w:r w:rsidRPr="001D3950">
        <w:rPr>
          <w:rFonts w:ascii="Times New Roman" w:hAnsi="Times New Roman" w:cs="Calibri"/>
          <w:sz w:val="24"/>
          <w:szCs w:val="24"/>
          <w:lang w:eastAsia="ru-RU"/>
        </w:rPr>
        <w:t xml:space="preserve">, ул. </w:t>
      </w:r>
      <w:r>
        <w:rPr>
          <w:rFonts w:ascii="Times New Roman" w:hAnsi="Times New Roman" w:cs="Calibri"/>
          <w:sz w:val="24"/>
          <w:szCs w:val="24"/>
          <w:lang w:eastAsia="ru-RU"/>
        </w:rPr>
        <w:t>Калинина, 2</w:t>
      </w:r>
      <w:r w:rsidRPr="001D3950">
        <w:rPr>
          <w:rFonts w:ascii="Times New Roman" w:hAnsi="Times New Roman" w:cs="Calibri"/>
          <w:sz w:val="24"/>
          <w:szCs w:val="24"/>
          <w:lang w:eastAsia="ru-RU"/>
        </w:rPr>
        <w:t>;</w:t>
      </w:r>
    </w:p>
    <w:p w:rsidR="008F2DF9" w:rsidRPr="006B6059"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6B6059">
        <w:rPr>
          <w:rFonts w:ascii="Times New Roman" w:hAnsi="Times New Roman" w:cs="Calibri"/>
          <w:sz w:val="24"/>
          <w:szCs w:val="24"/>
          <w:lang w:eastAsia="ru-RU"/>
        </w:rPr>
        <w:t xml:space="preserve">4) официальный сайт в информационно-телекоммуникационной сети «Интернет» – </w:t>
      </w:r>
      <w:hyperlink r:id="rId11" w:history="1">
        <w:r w:rsidRPr="006B6059">
          <w:rPr>
            <w:rFonts w:ascii="Times New Roman" w:hAnsi="Times New Roman"/>
            <w:u w:val="single"/>
          </w:rPr>
          <w:t>http://biryusinskmo.ru/</w:t>
        </w:r>
      </w:hyperlink>
      <w:r w:rsidRPr="006B6059">
        <w:rPr>
          <w:rFonts w:ascii="Times New Roman" w:hAnsi="Times New Roman" w:cs="Calibri"/>
          <w:sz w:val="24"/>
          <w:szCs w:val="24"/>
          <w:lang w:eastAsia="ru-RU"/>
        </w:rPr>
        <w:t xml:space="preserve">; </w:t>
      </w:r>
    </w:p>
    <w:p w:rsidR="008F2DF9" w:rsidRPr="006B6059"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6B6059">
        <w:rPr>
          <w:rFonts w:ascii="Times New Roman" w:hAnsi="Times New Roman" w:cs="Calibri"/>
          <w:sz w:val="24"/>
          <w:szCs w:val="24"/>
          <w:lang w:eastAsia="ru-RU"/>
        </w:rPr>
        <w:t xml:space="preserve">5) адрес электронной почты: </w:t>
      </w:r>
      <w:hyperlink r:id="rId12" w:history="1">
        <w:r w:rsidRPr="006B6059">
          <w:rPr>
            <w:rStyle w:val="a4"/>
            <w:rFonts w:ascii="Times New Roman" w:hAnsi="Times New Roman" w:cs="Calibri"/>
            <w:color w:val="auto"/>
            <w:sz w:val="24"/>
            <w:szCs w:val="24"/>
            <w:lang w:val="en-US" w:eastAsia="ru-RU"/>
          </w:rPr>
          <w:t>biryusinskmo</w:t>
        </w:r>
        <w:r w:rsidRPr="006B6059">
          <w:rPr>
            <w:rStyle w:val="a4"/>
            <w:rFonts w:ascii="Times New Roman" w:hAnsi="Times New Roman" w:cs="Calibri"/>
            <w:color w:val="auto"/>
            <w:sz w:val="24"/>
            <w:szCs w:val="24"/>
            <w:lang w:eastAsia="ru-RU"/>
          </w:rPr>
          <w:t>@</w:t>
        </w:r>
        <w:r w:rsidRPr="006B6059">
          <w:rPr>
            <w:rStyle w:val="a4"/>
            <w:rFonts w:ascii="Times New Roman" w:hAnsi="Times New Roman" w:cs="Calibri"/>
            <w:color w:val="auto"/>
            <w:sz w:val="24"/>
            <w:szCs w:val="24"/>
            <w:lang w:val="en-US" w:eastAsia="ru-RU"/>
          </w:rPr>
          <w:t>mail</w:t>
        </w:r>
        <w:r w:rsidRPr="006B6059">
          <w:rPr>
            <w:rStyle w:val="a4"/>
            <w:rFonts w:ascii="Times New Roman" w:hAnsi="Times New Roman" w:cs="Calibri"/>
            <w:color w:val="auto"/>
            <w:sz w:val="24"/>
            <w:szCs w:val="24"/>
            <w:lang w:eastAsia="ru-RU"/>
          </w:rPr>
          <w:t>.</w:t>
        </w:r>
        <w:r w:rsidRPr="006B6059">
          <w:rPr>
            <w:rStyle w:val="a4"/>
            <w:rFonts w:ascii="Times New Roman" w:hAnsi="Times New Roman" w:cs="Calibri"/>
            <w:color w:val="auto"/>
            <w:sz w:val="24"/>
            <w:szCs w:val="24"/>
            <w:lang w:val="en-US" w:eastAsia="ru-RU"/>
          </w:rPr>
          <w:t>ru</w:t>
        </w:r>
      </w:hyperlink>
      <w:r w:rsidRPr="006B6059">
        <w:rPr>
          <w:rFonts w:ascii="Times New Roman" w:hAnsi="Times New Roman" w:cs="Calibri"/>
          <w:sz w:val="24"/>
          <w:szCs w:val="24"/>
          <w:lang w:eastAsia="ru-RU"/>
        </w:rPr>
        <w:t>.</w:t>
      </w:r>
    </w:p>
    <w:p w:rsidR="008F2DF9" w:rsidRPr="006B6059" w:rsidRDefault="008F2DF9" w:rsidP="00F87B87">
      <w:pPr>
        <w:widowControl w:val="0"/>
        <w:autoSpaceDE w:val="0"/>
        <w:autoSpaceDN w:val="0"/>
        <w:adjustRightInd w:val="0"/>
        <w:ind w:firstLine="709"/>
        <w:jc w:val="both"/>
        <w:rPr>
          <w:rFonts w:ascii="Times New Roman" w:hAnsi="Times New Roman" w:cs="Calibri"/>
          <w:sz w:val="24"/>
          <w:szCs w:val="24"/>
          <w:lang w:eastAsia="ru-RU"/>
        </w:rPr>
      </w:pPr>
      <w:r w:rsidRPr="006B6059">
        <w:rPr>
          <w:rFonts w:ascii="Times New Roman" w:hAnsi="Times New Roman" w:cs="Calibri"/>
          <w:sz w:val="24"/>
          <w:szCs w:val="24"/>
          <w:lang w:eastAsia="ru-RU"/>
        </w:rPr>
        <w:t>3.14. График приема заявителей руководителем уполномоченного органа: </w:t>
      </w:r>
    </w:p>
    <w:p w:rsidR="008F2DF9" w:rsidRPr="001D3950"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Pr>
          <w:rFonts w:ascii="Times New Roman" w:hAnsi="Times New Roman" w:cs="Calibri"/>
          <w:sz w:val="24"/>
          <w:szCs w:val="24"/>
          <w:lang w:eastAsia="ru-RU"/>
        </w:rPr>
        <w:t xml:space="preserve">         понедельник-пятница</w:t>
      </w:r>
      <w:r w:rsidRPr="001D3950">
        <w:rPr>
          <w:rFonts w:ascii="Times New Roman" w:hAnsi="Times New Roman" w:cs="Calibri"/>
          <w:sz w:val="24"/>
          <w:szCs w:val="24"/>
          <w:lang w:eastAsia="ru-RU"/>
        </w:rPr>
        <w:t xml:space="preserve">                                   </w:t>
      </w:r>
      <w:r>
        <w:rPr>
          <w:rFonts w:ascii="Times New Roman" w:hAnsi="Times New Roman" w:cs="Calibri"/>
          <w:sz w:val="24"/>
          <w:szCs w:val="24"/>
          <w:lang w:eastAsia="ru-RU"/>
        </w:rPr>
        <w:t>08</w:t>
      </w:r>
      <w:r w:rsidRPr="001D3950">
        <w:rPr>
          <w:rFonts w:ascii="Times New Roman" w:hAnsi="Times New Roman" w:cs="Calibri"/>
          <w:sz w:val="24"/>
          <w:szCs w:val="24"/>
          <w:lang w:eastAsia="ru-RU"/>
        </w:rPr>
        <w:t>.00-1</w:t>
      </w:r>
      <w:r>
        <w:rPr>
          <w:rFonts w:ascii="Times New Roman" w:hAnsi="Times New Roman" w:cs="Calibri"/>
          <w:sz w:val="24"/>
          <w:szCs w:val="24"/>
          <w:lang w:eastAsia="ru-RU"/>
        </w:rPr>
        <w:t>7</w:t>
      </w:r>
      <w:r w:rsidRPr="001D3950">
        <w:rPr>
          <w:rFonts w:ascii="Times New Roman" w:hAnsi="Times New Roman" w:cs="Calibri"/>
          <w:sz w:val="24"/>
          <w:szCs w:val="24"/>
          <w:lang w:eastAsia="ru-RU"/>
        </w:rPr>
        <w:t xml:space="preserve">.00   </w:t>
      </w:r>
    </w:p>
    <w:p w:rsidR="008F2DF9" w:rsidRPr="001D3950"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 xml:space="preserve">         </w:t>
      </w:r>
    </w:p>
    <w:p w:rsidR="008F2DF9" w:rsidRPr="001D3950" w:rsidRDefault="008F2DF9" w:rsidP="00B2263F">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1D3950">
        <w:rPr>
          <w:rFonts w:ascii="Times New Roman" w:hAnsi="Times New Roman" w:cs="Calibri"/>
          <w:sz w:val="24"/>
          <w:szCs w:val="24"/>
          <w:lang w:eastAsia="ru-RU"/>
        </w:rPr>
        <w:t xml:space="preserve">         График приема заявителей в уполномоченном органе: </w:t>
      </w:r>
    </w:p>
    <w:tbl>
      <w:tblPr>
        <w:tblW w:w="8328" w:type="dxa"/>
        <w:tblInd w:w="1044" w:type="dxa"/>
        <w:tblLook w:val="00A0" w:firstRow="1" w:lastRow="0" w:firstColumn="1" w:lastColumn="0" w:noHBand="0" w:noVBand="0"/>
      </w:tblPr>
      <w:tblGrid>
        <w:gridCol w:w="3543"/>
        <w:gridCol w:w="4785"/>
      </w:tblGrid>
      <w:tr w:rsidR="008F2DF9" w:rsidRPr="00F84699" w:rsidTr="006C1827">
        <w:tc>
          <w:tcPr>
            <w:tcW w:w="3543" w:type="dxa"/>
          </w:tcPr>
          <w:p w:rsidR="008F2DF9" w:rsidRPr="001D3950" w:rsidRDefault="008F2DF9" w:rsidP="00B2263F">
            <w:pPr>
              <w:suppressAutoHyphens/>
              <w:spacing w:after="0" w:line="240" w:lineRule="auto"/>
              <w:jc w:val="both"/>
              <w:rPr>
                <w:rFonts w:ascii="Times New Roman" w:hAnsi="Times New Roman" w:cs="Calibri"/>
                <w:sz w:val="24"/>
                <w:szCs w:val="24"/>
                <w:lang w:eastAsia="ru-RU"/>
              </w:rPr>
            </w:pPr>
            <w:r>
              <w:rPr>
                <w:rFonts w:ascii="Times New Roman" w:hAnsi="Times New Roman" w:cs="Calibri"/>
                <w:sz w:val="24"/>
                <w:szCs w:val="24"/>
                <w:lang w:eastAsia="ru-RU"/>
              </w:rPr>
              <w:t xml:space="preserve">  п</w:t>
            </w:r>
            <w:r w:rsidRPr="001D3950">
              <w:rPr>
                <w:rFonts w:ascii="Times New Roman" w:hAnsi="Times New Roman" w:cs="Calibri"/>
                <w:sz w:val="24"/>
                <w:szCs w:val="24"/>
                <w:lang w:eastAsia="ru-RU"/>
              </w:rPr>
              <w:t>онедельник</w:t>
            </w:r>
            <w:r>
              <w:rPr>
                <w:rFonts w:ascii="Times New Roman" w:hAnsi="Times New Roman" w:cs="Calibri"/>
                <w:sz w:val="24"/>
                <w:szCs w:val="24"/>
                <w:lang w:eastAsia="ru-RU"/>
              </w:rPr>
              <w:t>-пятница</w:t>
            </w:r>
          </w:p>
          <w:p w:rsidR="008F2DF9" w:rsidRPr="001D3950" w:rsidRDefault="008F2DF9" w:rsidP="00B2263F">
            <w:pPr>
              <w:suppressAutoHyphens/>
              <w:spacing w:after="0" w:line="240" w:lineRule="auto"/>
              <w:jc w:val="both"/>
              <w:rPr>
                <w:rFonts w:ascii="Times New Roman" w:hAnsi="Times New Roman" w:cs="Calibri"/>
                <w:sz w:val="24"/>
                <w:szCs w:val="24"/>
                <w:lang w:eastAsia="ru-RU"/>
              </w:rPr>
            </w:pPr>
            <w:r>
              <w:rPr>
                <w:rFonts w:ascii="Times New Roman" w:hAnsi="Times New Roman" w:cs="Calibri"/>
                <w:sz w:val="24"/>
                <w:szCs w:val="24"/>
                <w:lang w:eastAsia="ru-RU"/>
              </w:rPr>
              <w:t xml:space="preserve">  обеденный перерыв</w:t>
            </w:r>
          </w:p>
          <w:p w:rsidR="008F2DF9" w:rsidRPr="001D3950" w:rsidRDefault="008F2DF9" w:rsidP="00B2263F">
            <w:pPr>
              <w:suppressAutoHyphens/>
              <w:spacing w:after="0" w:line="240" w:lineRule="auto"/>
              <w:ind w:firstLine="252"/>
              <w:jc w:val="both"/>
              <w:rPr>
                <w:rFonts w:ascii="Times New Roman" w:hAnsi="Times New Roman" w:cs="Calibri"/>
                <w:sz w:val="24"/>
                <w:szCs w:val="24"/>
                <w:lang w:eastAsia="ru-RU"/>
              </w:rPr>
            </w:pPr>
          </w:p>
        </w:tc>
        <w:tc>
          <w:tcPr>
            <w:tcW w:w="4785" w:type="dxa"/>
          </w:tcPr>
          <w:p w:rsidR="008F2DF9" w:rsidRPr="001D3950" w:rsidRDefault="008F2DF9" w:rsidP="00B2263F">
            <w:pPr>
              <w:suppressAutoHyphens/>
              <w:spacing w:after="0" w:line="240" w:lineRule="auto"/>
              <w:ind w:firstLine="900"/>
              <w:jc w:val="both"/>
              <w:rPr>
                <w:rFonts w:ascii="Times New Roman" w:hAnsi="Times New Roman" w:cs="Calibri"/>
                <w:sz w:val="24"/>
                <w:szCs w:val="24"/>
                <w:lang w:eastAsia="ru-RU"/>
              </w:rPr>
            </w:pPr>
            <w:r>
              <w:rPr>
                <w:rFonts w:ascii="Times New Roman" w:hAnsi="Times New Roman" w:cs="Calibri"/>
                <w:sz w:val="24"/>
                <w:szCs w:val="24"/>
                <w:lang w:eastAsia="ru-RU"/>
              </w:rPr>
              <w:t>08</w:t>
            </w:r>
            <w:r w:rsidRPr="001D3950">
              <w:rPr>
                <w:rFonts w:ascii="Times New Roman" w:hAnsi="Times New Roman" w:cs="Calibri"/>
                <w:sz w:val="24"/>
                <w:szCs w:val="24"/>
                <w:lang w:eastAsia="ru-RU"/>
              </w:rPr>
              <w:t>.00 - 1</w:t>
            </w:r>
            <w:r>
              <w:rPr>
                <w:rFonts w:ascii="Times New Roman" w:hAnsi="Times New Roman" w:cs="Calibri"/>
                <w:sz w:val="24"/>
                <w:szCs w:val="24"/>
                <w:lang w:eastAsia="ru-RU"/>
              </w:rPr>
              <w:t>7</w:t>
            </w:r>
            <w:r w:rsidRPr="001D3950">
              <w:rPr>
                <w:rFonts w:ascii="Times New Roman" w:hAnsi="Times New Roman" w:cs="Calibri"/>
                <w:sz w:val="24"/>
                <w:szCs w:val="24"/>
                <w:lang w:eastAsia="ru-RU"/>
              </w:rPr>
              <w:t xml:space="preserve">.00 </w:t>
            </w:r>
          </w:p>
          <w:p w:rsidR="008F2DF9" w:rsidRPr="001D3950" w:rsidRDefault="008F2DF9" w:rsidP="00B2263F">
            <w:pPr>
              <w:suppressAutoHyphens/>
              <w:spacing w:after="0" w:line="240" w:lineRule="auto"/>
              <w:ind w:firstLine="900"/>
              <w:jc w:val="both"/>
              <w:rPr>
                <w:rFonts w:ascii="Times New Roman" w:hAnsi="Times New Roman" w:cs="Calibri"/>
                <w:sz w:val="24"/>
                <w:szCs w:val="24"/>
                <w:lang w:eastAsia="ru-RU"/>
              </w:rPr>
            </w:pPr>
            <w:r w:rsidRPr="001D3950">
              <w:rPr>
                <w:rFonts w:ascii="Times New Roman" w:hAnsi="Times New Roman" w:cs="Calibri"/>
                <w:sz w:val="24"/>
                <w:szCs w:val="24"/>
                <w:lang w:eastAsia="ru-RU"/>
              </w:rPr>
              <w:t>1</w:t>
            </w:r>
            <w:r>
              <w:rPr>
                <w:rFonts w:ascii="Times New Roman" w:hAnsi="Times New Roman" w:cs="Calibri"/>
                <w:sz w:val="24"/>
                <w:szCs w:val="24"/>
                <w:lang w:eastAsia="ru-RU"/>
              </w:rPr>
              <w:t>2</w:t>
            </w:r>
            <w:r w:rsidRPr="001D3950">
              <w:rPr>
                <w:rFonts w:ascii="Times New Roman" w:hAnsi="Times New Roman" w:cs="Calibri"/>
                <w:sz w:val="24"/>
                <w:szCs w:val="24"/>
                <w:lang w:eastAsia="ru-RU"/>
              </w:rPr>
              <w:t>.00 - 1</w:t>
            </w:r>
            <w:r>
              <w:rPr>
                <w:rFonts w:ascii="Times New Roman" w:hAnsi="Times New Roman" w:cs="Calibri"/>
                <w:sz w:val="24"/>
                <w:szCs w:val="24"/>
                <w:lang w:eastAsia="ru-RU"/>
              </w:rPr>
              <w:t>3</w:t>
            </w:r>
            <w:r w:rsidRPr="001D3950">
              <w:rPr>
                <w:rFonts w:ascii="Times New Roman" w:hAnsi="Times New Roman" w:cs="Calibri"/>
                <w:sz w:val="24"/>
                <w:szCs w:val="24"/>
                <w:lang w:eastAsia="ru-RU"/>
              </w:rPr>
              <w:t>.00</w:t>
            </w:r>
          </w:p>
        </w:tc>
      </w:tr>
    </w:tbl>
    <w:p w:rsidR="008F2DF9" w:rsidRPr="001D3950" w:rsidRDefault="008F2DF9" w:rsidP="00AC4CB8">
      <w:pPr>
        <w:widowControl w:val="0"/>
        <w:autoSpaceDE w:val="0"/>
        <w:autoSpaceDN w:val="0"/>
        <w:adjustRightInd w:val="0"/>
        <w:spacing w:after="0" w:line="240" w:lineRule="auto"/>
        <w:ind w:firstLine="709"/>
        <w:jc w:val="both"/>
        <w:outlineLvl w:val="1"/>
        <w:rPr>
          <w:rFonts w:ascii="Times New Roman" w:hAnsi="Times New Roman" w:cs="Calibri"/>
          <w:sz w:val="24"/>
          <w:szCs w:val="24"/>
          <w:lang w:eastAsia="ru-RU"/>
        </w:rPr>
      </w:pPr>
      <w:r w:rsidRPr="001D3950">
        <w:rPr>
          <w:rFonts w:ascii="Times New Roman" w:hAnsi="Times New Roman" w:cs="Calibri"/>
          <w:sz w:val="24"/>
          <w:szCs w:val="24"/>
          <w:lang w:eastAsia="ru-RU"/>
        </w:rPr>
        <w:t>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F2DF9" w:rsidRPr="006B6059" w:rsidRDefault="008F2DF9" w:rsidP="00AC4CB8">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1D3950">
        <w:rPr>
          <w:rFonts w:ascii="Times New Roman" w:hAnsi="Times New Roman" w:cs="Calibri"/>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6B6059">
          <w:rPr>
            <w:rStyle w:val="a4"/>
            <w:rFonts w:ascii="Times New Roman" w:hAnsi="Times New Roman"/>
            <w:color w:val="auto"/>
            <w:sz w:val="24"/>
            <w:szCs w:val="24"/>
            <w:lang w:eastAsia="ru-RU"/>
          </w:rPr>
          <w:t>www.mfc38.ru</w:t>
        </w:r>
      </w:hyperlink>
      <w:r w:rsidRPr="006B6059">
        <w:rPr>
          <w:rFonts w:ascii="Times New Roman" w:hAnsi="Times New Roman"/>
          <w:sz w:val="24"/>
          <w:szCs w:val="24"/>
          <w:lang w:eastAsia="ru-RU"/>
        </w:rPr>
        <w:t>.</w:t>
      </w:r>
    </w:p>
    <w:p w:rsidR="008F2DF9" w:rsidRPr="00AC35CA" w:rsidRDefault="008F2DF9" w:rsidP="00AC4CB8">
      <w:pPr>
        <w:widowControl w:val="0"/>
        <w:autoSpaceDE w:val="0"/>
        <w:autoSpaceDN w:val="0"/>
        <w:adjustRightInd w:val="0"/>
        <w:spacing w:after="0" w:line="240" w:lineRule="auto"/>
        <w:ind w:firstLine="708"/>
        <w:jc w:val="both"/>
        <w:outlineLvl w:val="1"/>
        <w:rPr>
          <w:rFonts w:ascii="Times New Roman" w:hAnsi="Times New Roman" w:cs="Calibri"/>
          <w:sz w:val="24"/>
          <w:szCs w:val="24"/>
          <w:lang w:eastAsia="ru-RU"/>
        </w:rPr>
      </w:pPr>
    </w:p>
    <w:p w:rsidR="008F2DF9" w:rsidRPr="00AC35CA" w:rsidRDefault="008F2DF9" w:rsidP="00AC4CB8">
      <w:pPr>
        <w:widowControl w:val="0"/>
        <w:autoSpaceDE w:val="0"/>
        <w:autoSpaceDN w:val="0"/>
        <w:adjustRightInd w:val="0"/>
        <w:spacing w:after="0" w:line="240" w:lineRule="auto"/>
        <w:jc w:val="center"/>
        <w:outlineLvl w:val="1"/>
        <w:rPr>
          <w:rFonts w:ascii="Times New Roman" w:hAnsi="Times New Roman"/>
          <w:sz w:val="24"/>
          <w:szCs w:val="24"/>
        </w:rPr>
      </w:pPr>
      <w:r w:rsidRPr="00AC35CA">
        <w:rPr>
          <w:rFonts w:ascii="Times New Roman" w:hAnsi="Times New Roman"/>
          <w:sz w:val="24"/>
          <w:szCs w:val="24"/>
        </w:rPr>
        <w:t>Раздел II. СТАНДАРТ ПРЕДОСТАВЛЕНИЯ МУНИЦИПАЛЬНОЙ УСЛУГИ</w:t>
      </w:r>
    </w:p>
    <w:p w:rsidR="008F2DF9" w:rsidRPr="00AC35CA" w:rsidRDefault="008F2DF9" w:rsidP="00AC4CB8">
      <w:pPr>
        <w:widowControl w:val="0"/>
        <w:autoSpaceDE w:val="0"/>
        <w:autoSpaceDN w:val="0"/>
        <w:adjustRightInd w:val="0"/>
        <w:spacing w:after="0" w:line="240" w:lineRule="auto"/>
        <w:ind w:firstLine="709"/>
        <w:jc w:val="center"/>
        <w:outlineLvl w:val="2"/>
        <w:rPr>
          <w:rFonts w:ascii="Times New Roman" w:hAnsi="Times New Roman"/>
          <w:bCs/>
          <w:sz w:val="24"/>
          <w:szCs w:val="24"/>
        </w:rPr>
      </w:pPr>
    </w:p>
    <w:p w:rsidR="008F2DF9" w:rsidRPr="00AC35CA" w:rsidRDefault="008F2DF9" w:rsidP="00AC4CB8">
      <w:pPr>
        <w:widowControl w:val="0"/>
        <w:autoSpaceDE w:val="0"/>
        <w:autoSpaceDN w:val="0"/>
        <w:adjustRightInd w:val="0"/>
        <w:spacing w:after="0" w:line="240" w:lineRule="auto"/>
        <w:jc w:val="center"/>
        <w:outlineLvl w:val="2"/>
        <w:rPr>
          <w:rFonts w:ascii="Times New Roman" w:hAnsi="Times New Roman"/>
          <w:sz w:val="24"/>
          <w:szCs w:val="24"/>
        </w:rPr>
      </w:pPr>
      <w:r w:rsidRPr="00AC35CA">
        <w:rPr>
          <w:rFonts w:ascii="Times New Roman" w:hAnsi="Times New Roman"/>
          <w:sz w:val="24"/>
          <w:szCs w:val="24"/>
        </w:rPr>
        <w:t>Глава 4. НАИМЕНОВАНИЕ МУНИЦИПАЛЬНОЙ УСЛУГИ</w:t>
      </w:r>
    </w:p>
    <w:p w:rsidR="008F2DF9" w:rsidRDefault="008F2DF9" w:rsidP="00AC4CB8">
      <w:pPr>
        <w:spacing w:after="0" w:line="240" w:lineRule="auto"/>
        <w:ind w:firstLine="709"/>
        <w:jc w:val="both"/>
      </w:pPr>
    </w:p>
    <w:p w:rsidR="008F2DF9" w:rsidRPr="00AC35CA" w:rsidRDefault="008F2DF9" w:rsidP="00455FEE">
      <w:pPr>
        <w:spacing w:after="0" w:line="240" w:lineRule="auto"/>
        <w:ind w:firstLine="709"/>
        <w:jc w:val="both"/>
        <w:rPr>
          <w:rFonts w:ascii="Times New Roman" w:hAnsi="Times New Roman"/>
          <w:sz w:val="24"/>
          <w:szCs w:val="24"/>
        </w:rPr>
      </w:pPr>
      <w:r w:rsidRPr="00AC35CA">
        <w:rPr>
          <w:rFonts w:ascii="Times New Roman" w:hAnsi="Times New Roman"/>
          <w:sz w:val="24"/>
          <w:szCs w:val="24"/>
        </w:rPr>
        <w:lastRenderedPageBreak/>
        <w:t xml:space="preserve">4.1. Под муниципальной услугой в настоящем административном регламенте понимается деятельность уполномоченного органа по выдаче разрешения на использование земель или земельного участка, находящихся в муниципальной собственности </w:t>
      </w:r>
      <w:r>
        <w:rPr>
          <w:rFonts w:ascii="Times New Roman" w:hAnsi="Times New Roman"/>
          <w:sz w:val="24"/>
          <w:szCs w:val="24"/>
        </w:rPr>
        <w:t xml:space="preserve">Бирюсинского </w:t>
      </w:r>
      <w:r w:rsidRPr="00AC35CA">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AC35CA">
        <w:rPr>
          <w:rFonts w:ascii="Times New Roman" w:hAnsi="Times New Roman"/>
          <w:sz w:val="24"/>
          <w:szCs w:val="24"/>
        </w:rPr>
        <w:t xml:space="preserve">» или государственная собственность на которые не разграничена, </w:t>
      </w:r>
      <w:r w:rsidRPr="00AC35CA">
        <w:rPr>
          <w:rFonts w:ascii="Times New Roman" w:hAnsi="Times New Roman"/>
          <w:sz w:val="24"/>
          <w:szCs w:val="24"/>
          <w:shd w:val="clear" w:color="auto" w:fill="FFFFFF"/>
        </w:rPr>
        <w:t>без предоставления земельного участка и установления сервитута (далее – разрешение на использование земель или земельного участка без предоставления земельного участка и установления сервитута).</w:t>
      </w:r>
    </w:p>
    <w:p w:rsidR="008F2DF9" w:rsidRPr="00AC35CA"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AC35CA">
        <w:rPr>
          <w:rFonts w:ascii="Times New Roman" w:hAnsi="Times New Roman"/>
          <w:sz w:val="24"/>
          <w:szCs w:val="24"/>
        </w:rPr>
        <w:t xml:space="preserve">4.2. Выдача разрешения </w:t>
      </w:r>
      <w:r w:rsidRPr="00AC35CA">
        <w:rPr>
          <w:rFonts w:ascii="Times New Roman" w:hAnsi="Times New Roman"/>
          <w:sz w:val="24"/>
          <w:szCs w:val="24"/>
          <w:shd w:val="clear" w:color="auto" w:fill="FFFFFF"/>
        </w:rPr>
        <w:t>на использование земель или земельного участка</w:t>
      </w:r>
      <w:r w:rsidRPr="00AC35CA">
        <w:rPr>
          <w:rFonts w:ascii="Times New Roman" w:hAnsi="Times New Roman"/>
          <w:sz w:val="24"/>
          <w:szCs w:val="24"/>
        </w:rPr>
        <w:t xml:space="preserve"> </w:t>
      </w:r>
      <w:r w:rsidRPr="00AC35CA">
        <w:rPr>
          <w:rFonts w:ascii="Times New Roman" w:hAnsi="Times New Roman"/>
          <w:sz w:val="24"/>
          <w:szCs w:val="24"/>
          <w:shd w:val="clear" w:color="auto" w:fill="FFFFFF"/>
        </w:rPr>
        <w:t>без предоставления земельного участка и установления сервитута,</w:t>
      </w:r>
      <w:r w:rsidRPr="00AC35CA">
        <w:rPr>
          <w:rFonts w:ascii="Times New Roman" w:hAnsi="Times New Roman"/>
          <w:sz w:val="24"/>
          <w:szCs w:val="24"/>
        </w:rPr>
        <w:t xml:space="preserve"> осуществляется в соответствии с законодательством Российской Федерации и Иркутской области.</w:t>
      </w:r>
    </w:p>
    <w:p w:rsidR="008F2DF9" w:rsidRPr="00AC35CA" w:rsidRDefault="008F2DF9" w:rsidP="00455FEE">
      <w:pPr>
        <w:widowControl w:val="0"/>
        <w:autoSpaceDE w:val="0"/>
        <w:autoSpaceDN w:val="0"/>
        <w:adjustRightInd w:val="0"/>
        <w:spacing w:after="0" w:line="240" w:lineRule="auto"/>
        <w:ind w:firstLine="709"/>
        <w:jc w:val="center"/>
        <w:outlineLvl w:val="2"/>
        <w:rPr>
          <w:rFonts w:ascii="Times New Roman" w:hAnsi="Times New Roman"/>
          <w:bCs/>
          <w:sz w:val="24"/>
          <w:szCs w:val="24"/>
        </w:rPr>
      </w:pPr>
    </w:p>
    <w:p w:rsidR="008F2DF9" w:rsidRPr="00AC35CA" w:rsidRDefault="008F2DF9" w:rsidP="00455FEE">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AC35CA">
        <w:rPr>
          <w:rFonts w:ascii="Times New Roman" w:hAnsi="Times New Roman"/>
          <w:bCs/>
          <w:sz w:val="24"/>
          <w:szCs w:val="24"/>
        </w:rPr>
        <w:t>Глава 5.</w:t>
      </w:r>
      <w:r w:rsidRPr="00AC35CA">
        <w:rPr>
          <w:rFonts w:ascii="Times New Roman" w:hAnsi="Times New Roman"/>
          <w:b/>
          <w:bCs/>
          <w:sz w:val="24"/>
          <w:szCs w:val="24"/>
        </w:rPr>
        <w:t xml:space="preserve">  </w:t>
      </w:r>
      <w:r w:rsidRPr="00AC35CA">
        <w:rPr>
          <w:rFonts w:ascii="Times New Roman" w:hAnsi="Times New Roman"/>
          <w:sz w:val="24"/>
          <w:szCs w:val="24"/>
        </w:rPr>
        <w:t>НАИМЕНОВАНИЕ ОРГАНА МЕСТНОГО САМОУПРАВЛЕНИЯ,</w:t>
      </w:r>
    </w:p>
    <w:p w:rsidR="008F2DF9" w:rsidRDefault="008F2DF9" w:rsidP="00455FEE">
      <w:pPr>
        <w:widowControl w:val="0"/>
        <w:autoSpaceDE w:val="0"/>
        <w:autoSpaceDN w:val="0"/>
        <w:adjustRightInd w:val="0"/>
        <w:spacing w:after="0" w:line="240" w:lineRule="auto"/>
        <w:ind w:left="709"/>
        <w:jc w:val="center"/>
        <w:rPr>
          <w:rFonts w:ascii="Times New Roman" w:hAnsi="Times New Roman"/>
          <w:sz w:val="24"/>
          <w:szCs w:val="24"/>
        </w:rPr>
      </w:pPr>
      <w:r w:rsidRPr="00AC35CA">
        <w:rPr>
          <w:rFonts w:ascii="Times New Roman" w:hAnsi="Times New Roman"/>
          <w:sz w:val="24"/>
          <w:szCs w:val="24"/>
        </w:rPr>
        <w:t xml:space="preserve">ПРЕДОСТАВЛЯЮЩЕГО МУНИЦИПАЛЬНУЮ УСЛУГУ </w:t>
      </w:r>
    </w:p>
    <w:p w:rsidR="008F2DF9" w:rsidRPr="00AC35CA" w:rsidRDefault="008F2DF9" w:rsidP="00455FEE">
      <w:pPr>
        <w:widowControl w:val="0"/>
        <w:autoSpaceDE w:val="0"/>
        <w:autoSpaceDN w:val="0"/>
        <w:adjustRightInd w:val="0"/>
        <w:spacing w:after="0" w:line="240" w:lineRule="auto"/>
        <w:ind w:left="709"/>
        <w:jc w:val="center"/>
        <w:rPr>
          <w:rFonts w:ascii="Times New Roman" w:hAnsi="Times New Roman"/>
          <w:sz w:val="24"/>
          <w:szCs w:val="24"/>
        </w:rPr>
      </w:pPr>
    </w:p>
    <w:p w:rsidR="008F2DF9" w:rsidRPr="00AC35CA"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AC35CA">
        <w:rPr>
          <w:rFonts w:ascii="Times New Roman" w:hAnsi="Times New Roman"/>
          <w:sz w:val="24"/>
          <w:szCs w:val="24"/>
        </w:rPr>
        <w:t xml:space="preserve">5.1. Органом местного самоуправления, предоставляющим муниципальную услугу, является администрация </w:t>
      </w:r>
      <w:r>
        <w:rPr>
          <w:rFonts w:ascii="Times New Roman" w:hAnsi="Times New Roman"/>
          <w:sz w:val="24"/>
          <w:szCs w:val="24"/>
        </w:rPr>
        <w:t xml:space="preserve">Бирюсинского </w:t>
      </w:r>
      <w:r w:rsidRPr="00AC35CA">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AC35CA">
        <w:rPr>
          <w:rFonts w:ascii="Times New Roman" w:hAnsi="Times New Roman"/>
          <w:sz w:val="24"/>
          <w:szCs w:val="24"/>
        </w:rPr>
        <w:t>»</w:t>
      </w:r>
      <w:r>
        <w:rPr>
          <w:rFonts w:ascii="Times New Roman" w:hAnsi="Times New Roman"/>
          <w:sz w:val="24"/>
          <w:szCs w:val="24"/>
        </w:rPr>
        <w:t xml:space="preserve"> </w:t>
      </w:r>
      <w:r w:rsidRPr="00AC35CA">
        <w:rPr>
          <w:rFonts w:ascii="Times New Roman" w:hAnsi="Times New Roman"/>
          <w:sz w:val="24"/>
          <w:szCs w:val="24"/>
        </w:rPr>
        <w:t xml:space="preserve"> в лице </w:t>
      </w:r>
      <w:r w:rsidRPr="00C64575">
        <w:rPr>
          <w:rFonts w:ascii="Times New Roman" w:hAnsi="Times New Roman"/>
          <w:sz w:val="24"/>
          <w:szCs w:val="24"/>
        </w:rPr>
        <w:t>отдела по вопросам ЖКХ, земельным, имущественным отношениям, градостроительству и благоустройству</w:t>
      </w:r>
      <w:r w:rsidRPr="00AC35CA">
        <w:rPr>
          <w:rFonts w:ascii="Times New Roman" w:hAnsi="Times New Roman"/>
          <w:sz w:val="24"/>
          <w:szCs w:val="24"/>
        </w:rPr>
        <w:t xml:space="preserve">. </w:t>
      </w:r>
    </w:p>
    <w:p w:rsidR="008F2DF9" w:rsidRPr="00AC35CA"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AC35CA">
        <w:rPr>
          <w:rFonts w:ascii="Times New Roman" w:hAnsi="Times New Roman"/>
          <w:sz w:val="24"/>
          <w:szCs w:val="24"/>
        </w:rPr>
        <w:t>5.2. В предоставлении муниципальной услуги участвуют:</w:t>
      </w:r>
    </w:p>
    <w:p w:rsidR="008F2DF9" w:rsidRPr="00AC35CA" w:rsidRDefault="008F2DF9" w:rsidP="00455FEE">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AC35CA">
        <w:rPr>
          <w:rFonts w:ascii="Times New Roman" w:hAnsi="Times New Roman"/>
          <w:sz w:val="24"/>
          <w:szCs w:val="24"/>
        </w:rPr>
        <w:t>- Федеральная налоговая служба России;</w:t>
      </w:r>
    </w:p>
    <w:p w:rsidR="008F2DF9" w:rsidRPr="00AC35CA"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AC35CA">
        <w:rPr>
          <w:rFonts w:ascii="Times New Roman" w:hAnsi="Times New Roman"/>
          <w:sz w:val="24"/>
          <w:szCs w:val="24"/>
        </w:rPr>
        <w:t>- Федеральное агентство по недропользованию;</w:t>
      </w:r>
    </w:p>
    <w:p w:rsidR="008F2DF9" w:rsidRPr="00AC35CA"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AC35CA">
        <w:rPr>
          <w:rFonts w:ascii="Times New Roman" w:hAnsi="Times New Roman"/>
          <w:sz w:val="24"/>
          <w:szCs w:val="24"/>
        </w:rPr>
        <w:t>- Федеральная служба государственной регистрации, кадастра и картографии.</w:t>
      </w:r>
    </w:p>
    <w:p w:rsidR="008F2DF9" w:rsidRDefault="008F2DF9" w:rsidP="00455FEE">
      <w:pPr>
        <w:widowControl w:val="0"/>
        <w:autoSpaceDE w:val="0"/>
        <w:autoSpaceDN w:val="0"/>
        <w:adjustRightInd w:val="0"/>
        <w:spacing w:after="0" w:line="240" w:lineRule="auto"/>
        <w:ind w:firstLine="709"/>
        <w:jc w:val="both"/>
      </w:pPr>
    </w:p>
    <w:p w:rsidR="008F2DF9" w:rsidRPr="00044C97" w:rsidRDefault="008F2DF9" w:rsidP="00455FEE">
      <w:pPr>
        <w:widowControl w:val="0"/>
        <w:autoSpaceDE w:val="0"/>
        <w:autoSpaceDN w:val="0"/>
        <w:adjustRightInd w:val="0"/>
        <w:spacing w:after="0" w:line="240" w:lineRule="auto"/>
        <w:ind w:firstLine="709"/>
        <w:jc w:val="center"/>
        <w:rPr>
          <w:rFonts w:ascii="Times New Roman" w:hAnsi="Times New Roman"/>
          <w:sz w:val="24"/>
          <w:szCs w:val="24"/>
        </w:rPr>
      </w:pPr>
      <w:r w:rsidRPr="00044C97">
        <w:rPr>
          <w:rFonts w:ascii="Times New Roman" w:hAnsi="Times New Roman"/>
          <w:sz w:val="24"/>
          <w:szCs w:val="24"/>
        </w:rPr>
        <w:t>Глава 6. ОПИСАНИЕ РЕЗУЛЬТАТА</w:t>
      </w:r>
    </w:p>
    <w:p w:rsidR="008F2DF9" w:rsidRPr="00044C97" w:rsidRDefault="008F2DF9" w:rsidP="00455FEE">
      <w:pPr>
        <w:widowControl w:val="0"/>
        <w:autoSpaceDE w:val="0"/>
        <w:autoSpaceDN w:val="0"/>
        <w:adjustRightInd w:val="0"/>
        <w:spacing w:after="0" w:line="240" w:lineRule="auto"/>
        <w:ind w:firstLine="709"/>
        <w:jc w:val="center"/>
        <w:rPr>
          <w:rFonts w:ascii="Times New Roman" w:hAnsi="Times New Roman"/>
          <w:sz w:val="24"/>
          <w:szCs w:val="24"/>
        </w:rPr>
      </w:pPr>
      <w:r w:rsidRPr="00044C97">
        <w:rPr>
          <w:rFonts w:ascii="Times New Roman" w:hAnsi="Times New Roman"/>
          <w:sz w:val="24"/>
          <w:szCs w:val="24"/>
        </w:rPr>
        <w:t>ПРЕДОСТАВЛЕНИЯ МУНИЦИПАЛЬНОЙ УСЛУГИ</w:t>
      </w:r>
    </w:p>
    <w:p w:rsidR="008F2DF9" w:rsidRPr="00044C97" w:rsidRDefault="008F2DF9" w:rsidP="00455FEE">
      <w:pPr>
        <w:pStyle w:val="ConsPlusNormal"/>
        <w:ind w:firstLine="709"/>
        <w:jc w:val="center"/>
        <w:rPr>
          <w:rFonts w:ascii="Times New Roman" w:hAnsi="Times New Roman"/>
          <w:sz w:val="24"/>
          <w:szCs w:val="24"/>
        </w:rPr>
      </w:pPr>
      <w:r>
        <w:rPr>
          <w:rFonts w:ascii="Times New Roman" w:hAnsi="Times New Roman"/>
          <w:sz w:val="24"/>
          <w:szCs w:val="24"/>
        </w:rPr>
        <w:t xml:space="preserve">     </w:t>
      </w:r>
    </w:p>
    <w:p w:rsidR="008F2DF9" w:rsidRPr="0096658C" w:rsidRDefault="008F2DF9" w:rsidP="009665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658C">
        <w:rPr>
          <w:rFonts w:ascii="Times New Roman" w:hAnsi="Times New Roman" w:cs="Times New Roman"/>
          <w:sz w:val="24"/>
          <w:szCs w:val="24"/>
        </w:rPr>
        <w:t>6.1. Результатом предоставления муниципальной услуги является:</w:t>
      </w:r>
    </w:p>
    <w:p w:rsidR="008F2DF9" w:rsidRPr="0096658C" w:rsidRDefault="008F2DF9" w:rsidP="009665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658C">
        <w:rPr>
          <w:rFonts w:ascii="Times New Roman" w:hAnsi="Times New Roman" w:cs="Times New Roman"/>
          <w:sz w:val="24"/>
          <w:szCs w:val="24"/>
        </w:rPr>
        <w:t>1) постановление администрации Бирюсинского городского поселения о выдаче разрешения на использование земель или земельного участка без предоставления земельного участка и установления сервитута;</w:t>
      </w:r>
    </w:p>
    <w:p w:rsidR="008F2DF9" w:rsidRPr="0096658C" w:rsidRDefault="008F2DF9" w:rsidP="009665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658C">
        <w:rPr>
          <w:rFonts w:ascii="Times New Roman" w:hAnsi="Times New Roman" w:cs="Times New Roman"/>
          <w:sz w:val="24"/>
          <w:szCs w:val="24"/>
        </w:rPr>
        <w:t xml:space="preserve">2) </w:t>
      </w:r>
      <w:r>
        <w:rPr>
          <w:rFonts w:ascii="Times New Roman" w:hAnsi="Times New Roman" w:cs="Times New Roman"/>
          <w:sz w:val="24"/>
          <w:szCs w:val="24"/>
        </w:rPr>
        <w:t xml:space="preserve"> письменное решение </w:t>
      </w:r>
      <w:r w:rsidRPr="0096658C">
        <w:rPr>
          <w:rFonts w:ascii="Times New Roman" w:hAnsi="Times New Roman" w:cs="Times New Roman"/>
          <w:sz w:val="24"/>
          <w:szCs w:val="24"/>
        </w:rPr>
        <w:t>об отказе в выдаче разрешения на использование земель или земельного участка без предоставления земельного у</w:t>
      </w:r>
      <w:r>
        <w:rPr>
          <w:rFonts w:ascii="Times New Roman" w:hAnsi="Times New Roman" w:cs="Times New Roman"/>
          <w:sz w:val="24"/>
          <w:szCs w:val="24"/>
        </w:rPr>
        <w:t>частка и установления сервитута</w:t>
      </w:r>
      <w:r w:rsidRPr="0096658C">
        <w:rPr>
          <w:rFonts w:ascii="Times New Roman" w:hAnsi="Times New Roman" w:cs="Times New Roman"/>
          <w:sz w:val="24"/>
          <w:szCs w:val="24"/>
        </w:rPr>
        <w:t>.</w:t>
      </w:r>
    </w:p>
    <w:p w:rsidR="008F2DF9" w:rsidRDefault="008F2DF9" w:rsidP="00455FEE">
      <w:pPr>
        <w:suppressAutoHyphens/>
        <w:spacing w:after="0" w:line="240" w:lineRule="auto"/>
        <w:jc w:val="both"/>
      </w:pPr>
    </w:p>
    <w:p w:rsidR="008F2DF9" w:rsidRDefault="008F2DF9" w:rsidP="00455FEE">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DF08C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F2DF9" w:rsidRPr="006C1827" w:rsidRDefault="008F2DF9" w:rsidP="00455FEE">
      <w:pPr>
        <w:widowControl w:val="0"/>
        <w:autoSpaceDE w:val="0"/>
        <w:autoSpaceDN w:val="0"/>
        <w:adjustRightInd w:val="0"/>
        <w:spacing w:after="0" w:line="240" w:lineRule="auto"/>
        <w:ind w:firstLine="726"/>
        <w:jc w:val="center"/>
        <w:outlineLvl w:val="2"/>
        <w:rPr>
          <w:rFonts w:ascii="Times New Roman" w:hAnsi="Times New Roman"/>
          <w:sz w:val="24"/>
          <w:szCs w:val="24"/>
        </w:rPr>
      </w:pPr>
    </w:p>
    <w:p w:rsidR="008F2DF9" w:rsidRPr="00DF08C0" w:rsidRDefault="008F2DF9" w:rsidP="006C1827">
      <w:pPr>
        <w:widowControl w:val="0"/>
        <w:autoSpaceDE w:val="0"/>
        <w:autoSpaceDN w:val="0"/>
        <w:adjustRightInd w:val="0"/>
        <w:spacing w:after="0" w:line="240" w:lineRule="auto"/>
        <w:ind w:firstLine="539"/>
        <w:jc w:val="both"/>
        <w:rPr>
          <w:rFonts w:ascii="Times New Roman" w:hAnsi="Times New Roman"/>
          <w:color w:val="000000"/>
          <w:sz w:val="24"/>
          <w:szCs w:val="24"/>
        </w:rPr>
      </w:pPr>
      <w:r w:rsidRPr="00DF08C0">
        <w:rPr>
          <w:rFonts w:ascii="Times New Roman" w:hAnsi="Times New Roman"/>
          <w:color w:val="000000"/>
          <w:sz w:val="24"/>
          <w:szCs w:val="24"/>
        </w:rPr>
        <w:t xml:space="preserve">7.1. Срок предоставления муниципальной услуги составляет десять рабочих дней со дня регистрации заявления о выдаче разрешения на использование земель или земельного участка </w:t>
      </w:r>
      <w:r w:rsidRPr="00DF08C0">
        <w:rPr>
          <w:rFonts w:ascii="Times New Roman" w:hAnsi="Times New Roman"/>
          <w:sz w:val="24"/>
          <w:szCs w:val="24"/>
          <w:shd w:val="clear" w:color="auto" w:fill="FFFFFF"/>
        </w:rPr>
        <w:t>без предоставления земельного участка и установления сервитута</w:t>
      </w:r>
      <w:r w:rsidRPr="00DF08C0">
        <w:rPr>
          <w:rFonts w:ascii="Times New Roman" w:hAnsi="Times New Roman"/>
          <w:sz w:val="24"/>
          <w:szCs w:val="24"/>
        </w:rPr>
        <w:t xml:space="preserve"> </w:t>
      </w:r>
      <w:r w:rsidRPr="00DF08C0">
        <w:rPr>
          <w:rFonts w:ascii="Times New Roman" w:hAnsi="Times New Roman"/>
          <w:color w:val="000000"/>
          <w:sz w:val="24"/>
          <w:szCs w:val="24"/>
        </w:rPr>
        <w:t>для размещения л</w:t>
      </w:r>
      <w:r w:rsidRPr="00DF08C0">
        <w:rPr>
          <w:rFonts w:ascii="Times New Roman" w:hAnsi="Times New Roman"/>
          <w:sz w:val="24"/>
          <w:szCs w:val="24"/>
        </w:rPr>
        <w:t>иний электропередачи классом напряжения до 35кВ,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r w:rsidRPr="00DF08C0">
        <w:rPr>
          <w:rFonts w:ascii="Times New Roman" w:hAnsi="Times New Roman"/>
          <w:color w:val="000000"/>
          <w:sz w:val="24"/>
          <w:szCs w:val="24"/>
        </w:rPr>
        <w:t xml:space="preserve">. </w:t>
      </w:r>
    </w:p>
    <w:p w:rsidR="008F2DF9" w:rsidRPr="00DF08C0" w:rsidRDefault="008F2DF9" w:rsidP="006C1827">
      <w:pPr>
        <w:spacing w:after="0" w:line="240" w:lineRule="auto"/>
        <w:ind w:firstLine="539"/>
        <w:jc w:val="both"/>
        <w:rPr>
          <w:rFonts w:ascii="Times New Roman" w:hAnsi="Times New Roman"/>
          <w:sz w:val="24"/>
          <w:szCs w:val="24"/>
        </w:rPr>
      </w:pPr>
      <w:r w:rsidRPr="00DF08C0">
        <w:rPr>
          <w:rFonts w:ascii="Times New Roman" w:hAnsi="Times New Roman"/>
          <w:sz w:val="24"/>
          <w:szCs w:val="24"/>
        </w:rPr>
        <w:t>7.2. </w:t>
      </w:r>
      <w:bookmarkStart w:id="3" w:name="sub_926"/>
      <w:r w:rsidRPr="00DF08C0">
        <w:rPr>
          <w:rFonts w:ascii="Times New Roman" w:hAnsi="Times New Roman"/>
          <w:sz w:val="24"/>
          <w:szCs w:val="24"/>
        </w:rPr>
        <w:t xml:space="preserve">Срок предоставления муниципальной услуги составляет двадцать пять календарных дней </w:t>
      </w:r>
      <w:r w:rsidRPr="00DF08C0">
        <w:rPr>
          <w:rFonts w:ascii="Times New Roman" w:hAnsi="Times New Roman"/>
          <w:color w:val="000000"/>
          <w:sz w:val="24"/>
          <w:szCs w:val="24"/>
        </w:rPr>
        <w:t xml:space="preserve">со дня регистрации заявления о выдаче </w:t>
      </w:r>
      <w:r w:rsidRPr="00DF08C0">
        <w:rPr>
          <w:rFonts w:ascii="Times New Roman" w:hAnsi="Times New Roman"/>
          <w:sz w:val="24"/>
          <w:szCs w:val="24"/>
        </w:rPr>
        <w:t>разрешения на использование земель или земельного участка без предоставления земельного участка и установления сервитута для целей:</w:t>
      </w:r>
    </w:p>
    <w:p w:rsidR="008F2DF9" w:rsidRPr="00DF08C0" w:rsidRDefault="008F2DF9" w:rsidP="006C1827">
      <w:pPr>
        <w:spacing w:after="0" w:line="240" w:lineRule="auto"/>
        <w:ind w:firstLine="539"/>
        <w:jc w:val="both"/>
        <w:rPr>
          <w:rFonts w:ascii="Times New Roman" w:hAnsi="Times New Roman"/>
          <w:sz w:val="24"/>
          <w:szCs w:val="24"/>
        </w:rPr>
      </w:pPr>
      <w:r w:rsidRPr="00DF08C0">
        <w:rPr>
          <w:rFonts w:ascii="Times New Roman" w:hAnsi="Times New Roman"/>
          <w:sz w:val="24"/>
          <w:szCs w:val="24"/>
        </w:rPr>
        <w:t>1) проведения инженерных изысканий либо капитального или текущего ремонта линейного объекта на срок не более одного года;</w:t>
      </w:r>
    </w:p>
    <w:p w:rsidR="008F2DF9" w:rsidRPr="00DF08C0" w:rsidRDefault="008F2DF9" w:rsidP="006C1827">
      <w:pPr>
        <w:spacing w:after="0" w:line="240" w:lineRule="auto"/>
        <w:ind w:firstLine="539"/>
        <w:jc w:val="both"/>
        <w:rPr>
          <w:rFonts w:ascii="Times New Roman" w:hAnsi="Times New Roman"/>
          <w:sz w:val="24"/>
          <w:szCs w:val="24"/>
        </w:rPr>
      </w:pPr>
      <w:bookmarkStart w:id="4" w:name="dst1086"/>
      <w:bookmarkEnd w:id="4"/>
      <w:r w:rsidRPr="00DF08C0">
        <w:rPr>
          <w:rFonts w:ascii="Times New Roman" w:hAnsi="Times New Roman"/>
          <w:sz w:val="24"/>
          <w:szCs w:val="24"/>
        </w:rPr>
        <w:t xml:space="preserve">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w:t>
      </w:r>
      <w:r w:rsidRPr="00DF08C0">
        <w:rPr>
          <w:rFonts w:ascii="Times New Roman" w:hAnsi="Times New Roman"/>
          <w:sz w:val="24"/>
          <w:szCs w:val="24"/>
        </w:rPr>
        <w:lastRenderedPageBreak/>
        <w:t>строительства, реконструкции линейных объектов федерального, регионального или местного значения на срок их строительства, реконструкции;</w:t>
      </w:r>
    </w:p>
    <w:p w:rsidR="008F2DF9" w:rsidRPr="00DF08C0" w:rsidRDefault="008F2DF9" w:rsidP="006C1827">
      <w:pPr>
        <w:spacing w:after="0" w:line="240" w:lineRule="auto"/>
        <w:ind w:firstLine="539"/>
        <w:jc w:val="both"/>
        <w:rPr>
          <w:rFonts w:ascii="Times New Roman" w:hAnsi="Times New Roman"/>
          <w:sz w:val="24"/>
          <w:szCs w:val="24"/>
        </w:rPr>
      </w:pPr>
      <w:bookmarkStart w:id="5" w:name="dst1087"/>
      <w:bookmarkEnd w:id="5"/>
      <w:r w:rsidRPr="00DF08C0">
        <w:rPr>
          <w:rFonts w:ascii="Times New Roman" w:hAnsi="Times New Roman"/>
          <w:sz w:val="24"/>
          <w:szCs w:val="24"/>
        </w:rPr>
        <w:t>3) осуществления геологического изучения недр;</w:t>
      </w:r>
    </w:p>
    <w:p w:rsidR="008F2DF9" w:rsidRPr="00DF08C0" w:rsidRDefault="008F2DF9" w:rsidP="006C1827">
      <w:pPr>
        <w:spacing w:after="0" w:line="240" w:lineRule="auto"/>
        <w:ind w:firstLine="539"/>
        <w:jc w:val="both"/>
        <w:rPr>
          <w:rFonts w:ascii="Times New Roman" w:hAnsi="Times New Roman"/>
          <w:sz w:val="24"/>
          <w:szCs w:val="24"/>
        </w:rPr>
      </w:pPr>
      <w:bookmarkStart w:id="6" w:name="dst1088"/>
      <w:bookmarkEnd w:id="6"/>
      <w:r w:rsidRPr="00DF08C0">
        <w:rPr>
          <w:rFonts w:ascii="Times New Roman" w:hAnsi="Times New Roman"/>
          <w:sz w:val="24"/>
          <w:szCs w:val="24"/>
        </w:rPr>
        <w:t>4)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F2DF9" w:rsidRPr="00B357BA" w:rsidRDefault="008F2DF9" w:rsidP="0096658C">
      <w:pPr>
        <w:pStyle w:val="formattext"/>
        <w:shd w:val="clear" w:color="auto" w:fill="FFFFFF"/>
        <w:spacing w:before="0" w:beforeAutospacing="0" w:after="0" w:afterAutospacing="0" w:line="315" w:lineRule="atLeast"/>
        <w:jc w:val="both"/>
        <w:textAlignment w:val="baseline"/>
      </w:pPr>
      <w:r w:rsidRPr="00B357BA">
        <w:t xml:space="preserve">         5)</w:t>
      </w:r>
      <w:r w:rsidRPr="00B357BA">
        <w:rPr>
          <w:shd w:val="clear" w:color="auto" w:fill="FFFFFF"/>
        </w:rPr>
        <w:t xml:space="preserve">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r w:rsidRPr="00B357BA">
        <w:t>.</w:t>
      </w:r>
    </w:p>
    <w:p w:rsidR="008F2DF9" w:rsidRPr="00DF08C0" w:rsidRDefault="008F2DF9" w:rsidP="0096658C">
      <w:pPr>
        <w:widowControl w:val="0"/>
        <w:autoSpaceDE w:val="0"/>
        <w:autoSpaceDN w:val="0"/>
        <w:adjustRightInd w:val="0"/>
        <w:spacing w:after="0" w:line="240" w:lineRule="auto"/>
        <w:ind w:firstLine="540"/>
        <w:jc w:val="both"/>
        <w:rPr>
          <w:rFonts w:ascii="Times New Roman" w:hAnsi="Times New Roman"/>
          <w:sz w:val="24"/>
          <w:szCs w:val="24"/>
        </w:rPr>
      </w:pPr>
      <w:r w:rsidRPr="00DF08C0">
        <w:rPr>
          <w:rFonts w:ascii="Times New Roman" w:hAnsi="Times New Roman"/>
          <w:color w:val="000000"/>
          <w:sz w:val="24"/>
          <w:szCs w:val="24"/>
        </w:rPr>
        <w:t xml:space="preserve">7.3. </w:t>
      </w:r>
      <w:r w:rsidRPr="0096658C">
        <w:rPr>
          <w:rFonts w:ascii="Times New Roman" w:hAnsi="Times New Roman"/>
          <w:sz w:val="24"/>
          <w:szCs w:val="24"/>
        </w:rPr>
        <w:t>Срок предоставления муниципальной услуги составляет пятьдесят пять календарных дней со дня регистрации заявления</w:t>
      </w:r>
      <w:r>
        <w:rPr>
          <w:rFonts w:ascii="Times New Roman" w:hAnsi="Times New Roman"/>
          <w:sz w:val="24"/>
          <w:szCs w:val="24"/>
        </w:rPr>
        <w:t xml:space="preserve"> </w:t>
      </w:r>
      <w:r w:rsidRPr="00DF08C0">
        <w:rPr>
          <w:rFonts w:ascii="Times New Roman" w:hAnsi="Times New Roman"/>
          <w:color w:val="000000"/>
          <w:sz w:val="24"/>
          <w:szCs w:val="24"/>
        </w:rPr>
        <w:t xml:space="preserve">выдаче разрешения на использование земель или земельного участка </w:t>
      </w:r>
      <w:r w:rsidRPr="00DF08C0">
        <w:rPr>
          <w:rFonts w:ascii="Times New Roman" w:hAnsi="Times New Roman"/>
          <w:sz w:val="24"/>
          <w:szCs w:val="24"/>
          <w:shd w:val="clear" w:color="auto" w:fill="FFFFFF"/>
        </w:rPr>
        <w:t>без предоставления земельного участка и установления сервитута</w:t>
      </w:r>
      <w:r w:rsidRPr="00DF08C0">
        <w:rPr>
          <w:rFonts w:ascii="Times New Roman" w:hAnsi="Times New Roman"/>
          <w:sz w:val="24"/>
          <w:szCs w:val="24"/>
        </w:rPr>
        <w:t xml:space="preserve"> для размещения объ</w:t>
      </w:r>
      <w:r>
        <w:rPr>
          <w:rFonts w:ascii="Times New Roman" w:hAnsi="Times New Roman"/>
          <w:sz w:val="24"/>
          <w:szCs w:val="24"/>
        </w:rPr>
        <w:t>ектов указанных Постановлении</w:t>
      </w:r>
      <w:r w:rsidRPr="00DF08C0">
        <w:rPr>
          <w:rFonts w:ascii="Times New Roman" w:hAnsi="Times New Roman"/>
          <w:sz w:val="24"/>
          <w:szCs w:val="24"/>
        </w:rPr>
        <w:t xml:space="preserve"> Правительства Российской Федерации № 1300.  </w:t>
      </w:r>
    </w:p>
    <w:p w:rsidR="008F2DF9" w:rsidRPr="00DF08C0" w:rsidRDefault="008F2DF9" w:rsidP="006C1827">
      <w:pPr>
        <w:widowControl w:val="0"/>
        <w:autoSpaceDE w:val="0"/>
        <w:autoSpaceDN w:val="0"/>
        <w:adjustRightInd w:val="0"/>
        <w:spacing w:after="0" w:line="240" w:lineRule="auto"/>
        <w:ind w:firstLine="540"/>
        <w:jc w:val="both"/>
        <w:rPr>
          <w:rFonts w:ascii="Times New Roman" w:hAnsi="Times New Roman"/>
          <w:sz w:val="24"/>
          <w:szCs w:val="24"/>
        </w:rPr>
      </w:pPr>
      <w:r w:rsidRPr="00DF08C0">
        <w:rPr>
          <w:rFonts w:ascii="Times New Roman" w:hAnsi="Times New Roman"/>
          <w:color w:val="000000"/>
          <w:sz w:val="24"/>
          <w:szCs w:val="24"/>
        </w:rPr>
        <w:t xml:space="preserve">7.4. </w:t>
      </w:r>
      <w:r w:rsidRPr="00DF08C0">
        <w:rPr>
          <w:rFonts w:ascii="Times New Roman" w:hAnsi="Times New Roman"/>
          <w:sz w:val="24"/>
          <w:szCs w:val="24"/>
        </w:rPr>
        <w:t>Приостановление предоставления муницип</w:t>
      </w:r>
      <w:r>
        <w:rPr>
          <w:rFonts w:ascii="Times New Roman" w:hAnsi="Times New Roman"/>
          <w:sz w:val="24"/>
          <w:szCs w:val="24"/>
        </w:rPr>
        <w:t>альной услуги осуществляется на</w:t>
      </w:r>
      <w:r w:rsidRPr="00DF08C0">
        <w:rPr>
          <w:rFonts w:ascii="Times New Roman" w:hAnsi="Times New Roman"/>
          <w:sz w:val="24"/>
          <w:szCs w:val="24"/>
        </w:rPr>
        <w:t xml:space="preserve"> срок необходимый для принятия решения по ранее поступившему заявлению. Перечень оснований для приостановления предоставления муниципальной услуги предусмотрен пунктом 12.1. настоящего административного регламента. </w:t>
      </w:r>
    </w:p>
    <w:p w:rsidR="008F2DF9" w:rsidRPr="00DF08C0" w:rsidRDefault="008F2DF9" w:rsidP="00455FEE">
      <w:pPr>
        <w:autoSpaceDE w:val="0"/>
        <w:autoSpaceDN w:val="0"/>
        <w:adjustRightInd w:val="0"/>
        <w:spacing w:after="0" w:line="240" w:lineRule="auto"/>
        <w:ind w:firstLine="540"/>
        <w:jc w:val="both"/>
        <w:rPr>
          <w:rFonts w:ascii="Times New Roman" w:hAnsi="Times New Roman"/>
          <w:sz w:val="24"/>
          <w:szCs w:val="24"/>
        </w:rPr>
      </w:pPr>
      <w:bookmarkStart w:id="7" w:name="sub_921"/>
      <w:bookmarkEnd w:id="3"/>
      <w:r w:rsidRPr="00DF08C0">
        <w:rPr>
          <w:rFonts w:ascii="Times New Roman" w:hAnsi="Times New Roman"/>
          <w:sz w:val="24"/>
          <w:szCs w:val="24"/>
        </w:rPr>
        <w:t xml:space="preserve">7.5. Сроки выдачи (направления) заявителю документов, фиксирующих конечный результат предоставления муниципальной услуги составляет три рабочих дня со дня принятия решения о выдаче или отказе в выдаче разрешения на использование земель или земельного участка без предоставления земельного участка и установления сервитута. </w:t>
      </w:r>
    </w:p>
    <w:bookmarkEnd w:id="7"/>
    <w:p w:rsidR="008F2DF9" w:rsidRDefault="008F2DF9" w:rsidP="00455FEE">
      <w:pPr>
        <w:suppressAutoHyphens/>
        <w:spacing w:after="0" w:line="240" w:lineRule="auto"/>
        <w:ind w:firstLine="709"/>
        <w:jc w:val="both"/>
        <w:rPr>
          <w:highlight w:val="yellow"/>
        </w:rPr>
      </w:pPr>
    </w:p>
    <w:p w:rsidR="008F2DF9" w:rsidRDefault="008F2DF9" w:rsidP="00455FEE">
      <w:pPr>
        <w:widowControl w:val="0"/>
        <w:autoSpaceDE w:val="0"/>
        <w:autoSpaceDN w:val="0"/>
        <w:adjustRightInd w:val="0"/>
        <w:spacing w:after="0" w:line="240" w:lineRule="auto"/>
        <w:ind w:firstLine="709"/>
        <w:jc w:val="center"/>
        <w:rPr>
          <w:rFonts w:ascii="Times New Roman" w:hAnsi="Times New Roman"/>
          <w:sz w:val="24"/>
          <w:szCs w:val="24"/>
        </w:rPr>
      </w:pPr>
      <w:r w:rsidRPr="006C1827">
        <w:rPr>
          <w:rFonts w:ascii="Times New Roman" w:hAnsi="Times New Roman"/>
          <w:sz w:val="24"/>
          <w:szCs w:val="24"/>
        </w:rPr>
        <w:t>Глава 8. ПЕРЕЧЕНЬ НОРМАТИВНЫХ ПРАВОВЫХ АКТОВ, РЕГУЛИРУЮЩИХ ОТНОШЕНИЯ, ВОЗНИКАЮЩИЕ В СВЯЗИ С ПРЕДО</w:t>
      </w:r>
      <w:r>
        <w:rPr>
          <w:rFonts w:ascii="Times New Roman" w:hAnsi="Times New Roman"/>
          <w:sz w:val="24"/>
          <w:szCs w:val="24"/>
        </w:rPr>
        <w:t>СТАВЛЕНИЕМ МУНИЦИПАЛЬНОЙ УСЛУГИ</w:t>
      </w:r>
    </w:p>
    <w:p w:rsidR="008F2DF9" w:rsidRPr="002518D3" w:rsidRDefault="008F2DF9" w:rsidP="00455FEE">
      <w:pPr>
        <w:widowControl w:val="0"/>
        <w:autoSpaceDE w:val="0"/>
        <w:autoSpaceDN w:val="0"/>
        <w:adjustRightInd w:val="0"/>
        <w:spacing w:after="0" w:line="240" w:lineRule="auto"/>
        <w:ind w:firstLine="709"/>
        <w:jc w:val="center"/>
        <w:rPr>
          <w:rFonts w:ascii="Times New Roman" w:hAnsi="Times New Roman"/>
          <w:sz w:val="24"/>
          <w:szCs w:val="24"/>
        </w:rPr>
      </w:pPr>
    </w:p>
    <w:p w:rsidR="008F2DF9" w:rsidRPr="006C1827"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6C1827">
        <w:rPr>
          <w:rFonts w:ascii="Times New Roman" w:hAnsi="Times New Roman"/>
          <w:sz w:val="24"/>
          <w:szCs w:val="24"/>
        </w:rPr>
        <w:t>8.1. Предоставление муниципальной услуги осуществляется в соответствии с законодательством Российской Федерации.</w:t>
      </w:r>
    </w:p>
    <w:p w:rsidR="008F2DF9" w:rsidRPr="006C1827"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6C1827">
        <w:rPr>
          <w:rFonts w:ascii="Times New Roman" w:hAnsi="Times New Roman"/>
          <w:sz w:val="24"/>
          <w:szCs w:val="24"/>
        </w:rPr>
        <w:t>8.2. Правовой основой предоставления муниципальной услуги являются следующие нормативные правовые акты:</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1) Конституция Российской Федерации («Российская газета» от 25 декабря 1993 года № 237);</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2) Земельный кодекс Российской Федерации от 25 октября 2001 года № 136-ФЗ («Российская газета» от 30 октября 2001 года № 211-212) (далее – Земельный кодекс Российской Федерации);</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3) Гражданский кодекс Российской Федерации (часть первая) от 30 ноября 1994 года № 51-ФЗ («Российская газета» от 8 декабря 1994 года № 238-239);.</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4) Гражданский кодекс Российской Федерации (часть вторая) от 26 января 1996 года № 14-ФЗ («Российская газета» от 6, 7, 8 февраля 1996 года № 23, 24, 25);.</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5) Градостроительный кодексом Российской Федерации от 29 декабря 2004 года № 190-ФЗ («Российская газета» от 30 декабря 2004 года № 290);</w:t>
      </w:r>
    </w:p>
    <w:p w:rsidR="008F2DF9" w:rsidRPr="006C1827" w:rsidRDefault="008F2DF9" w:rsidP="002518D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Федеральный закон</w:t>
      </w:r>
      <w:r w:rsidRPr="006C1827">
        <w:rPr>
          <w:rFonts w:ascii="Times New Roman" w:hAnsi="Times New Roman"/>
          <w:sz w:val="24"/>
          <w:szCs w:val="24"/>
        </w:rPr>
        <w:t xml:space="preserve"> от 25 октября 2001 года № 137-ФЗ «О введении в действие Земельного кодекса Российской Федерации» («Российская газета» от 30 октября 2001 года № 211-212);</w:t>
      </w:r>
    </w:p>
    <w:p w:rsidR="008F2DF9" w:rsidRPr="006C1827" w:rsidRDefault="008F2DF9" w:rsidP="002518D3">
      <w:pPr>
        <w:autoSpaceDE w:val="0"/>
        <w:autoSpaceDN w:val="0"/>
        <w:adjustRightInd w:val="0"/>
        <w:spacing w:after="0" w:line="240" w:lineRule="auto"/>
        <w:ind w:firstLine="709"/>
        <w:jc w:val="both"/>
        <w:rPr>
          <w:rFonts w:ascii="Times New Roman" w:hAnsi="Times New Roman"/>
          <w:color w:val="000000"/>
          <w:sz w:val="24"/>
          <w:szCs w:val="24"/>
        </w:rPr>
      </w:pPr>
      <w:r w:rsidRPr="006C1827">
        <w:rPr>
          <w:rFonts w:ascii="Times New Roman" w:hAnsi="Times New Roman"/>
          <w:sz w:val="24"/>
          <w:szCs w:val="24"/>
        </w:rPr>
        <w:t xml:space="preserve">7) </w:t>
      </w:r>
      <w:hyperlink r:id="rId14" w:history="1">
        <w:r w:rsidRPr="006C1827">
          <w:rPr>
            <w:rFonts w:ascii="Times New Roman" w:hAnsi="Times New Roman"/>
            <w:color w:val="000000"/>
            <w:sz w:val="24"/>
            <w:szCs w:val="24"/>
          </w:rPr>
          <w:t>Федеральный закон от 29 декабря 2004 года № 191-ФЗ «О введении в действие Градостроительного кодекса Российской Федерации</w:t>
        </w:r>
      </w:hyperlink>
      <w:r w:rsidRPr="006C1827">
        <w:rPr>
          <w:rFonts w:ascii="Times New Roman" w:hAnsi="Times New Roman"/>
          <w:color w:val="000000"/>
          <w:sz w:val="24"/>
          <w:szCs w:val="24"/>
        </w:rPr>
        <w:t>» (</w:t>
      </w:r>
      <w:r w:rsidRPr="006C1827">
        <w:rPr>
          <w:rFonts w:ascii="Times New Roman" w:hAnsi="Times New Roman"/>
          <w:sz w:val="24"/>
          <w:szCs w:val="24"/>
        </w:rPr>
        <w:t>"Российская газета" от 27 июня 2014 года № 142);</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8)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9)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lastRenderedPageBreak/>
        <w:t>10) Постановление Правительства Российской Ф</w:t>
      </w:r>
      <w:r>
        <w:rPr>
          <w:rFonts w:ascii="Times New Roman" w:hAnsi="Times New Roman" w:cs="Times New Roman"/>
          <w:lang w:eastAsia="ru-RU"/>
        </w:rPr>
        <w:t>едерации от 3 декабря 2014 года</w:t>
      </w:r>
      <w:r w:rsidRPr="006C1827">
        <w:rPr>
          <w:rFonts w:ascii="Times New Roman" w:hAnsi="Times New Roman" w:cs="Times New Roman"/>
          <w:lang w:eastAsia="ru-RU"/>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от 15 декабря 2014 года № 50 ст. 7089) (далее – Постановление Правительства Российской Федерации №1300);</w:t>
      </w:r>
    </w:p>
    <w:p w:rsidR="008F2DF9" w:rsidRPr="006C1827" w:rsidRDefault="008F2DF9"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11)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от 8 декабря 2014 года № 49 (часть VI) ст. 6951) (далее - Постановление Правительства Российской Федерации № 1244);</w:t>
      </w:r>
    </w:p>
    <w:p w:rsidR="008F2DF9" w:rsidRPr="006C1827" w:rsidRDefault="008F2DF9" w:rsidP="002518D3">
      <w:pPr>
        <w:spacing w:after="0" w:line="240" w:lineRule="auto"/>
        <w:ind w:firstLine="708"/>
        <w:jc w:val="both"/>
        <w:rPr>
          <w:rFonts w:ascii="Times New Roman" w:hAnsi="Times New Roman"/>
          <w:sz w:val="24"/>
          <w:szCs w:val="24"/>
        </w:rPr>
      </w:pPr>
      <w:r w:rsidRPr="006C1827">
        <w:rPr>
          <w:rFonts w:ascii="Times New Roman" w:hAnsi="Times New Roman"/>
          <w:sz w:val="24"/>
          <w:szCs w:val="24"/>
        </w:rPr>
        <w:t>12) Приказ Министерства экономического развития Росс</w:t>
      </w:r>
      <w:r>
        <w:rPr>
          <w:rFonts w:ascii="Times New Roman" w:hAnsi="Times New Roman"/>
          <w:sz w:val="24"/>
          <w:szCs w:val="24"/>
        </w:rPr>
        <w:t xml:space="preserve">ийской Федерации </w:t>
      </w:r>
      <w:r w:rsidRPr="006C1827">
        <w:rPr>
          <w:rFonts w:ascii="Times New Roman" w:hAnsi="Times New Roman"/>
          <w:sz w:val="24"/>
          <w:szCs w:val="24"/>
        </w:rPr>
        <w:t xml:space="preserve">от 1 сентября 2014 года № 540 «Об утверждении классификатора видов разрешенного использования земельных участков» («Российская газета» от 24 сентября 2014 года № 217); </w:t>
      </w:r>
    </w:p>
    <w:p w:rsidR="008F2DF9" w:rsidRPr="0096658C" w:rsidRDefault="008F2DF9" w:rsidP="00455FEE">
      <w:pPr>
        <w:spacing w:after="0" w:line="240" w:lineRule="auto"/>
        <w:ind w:firstLine="708"/>
        <w:jc w:val="both"/>
        <w:rPr>
          <w:rFonts w:ascii="Times New Roman" w:hAnsi="Times New Roman"/>
          <w:sz w:val="24"/>
          <w:szCs w:val="24"/>
        </w:rPr>
      </w:pPr>
      <w:r w:rsidRPr="006C1827">
        <w:rPr>
          <w:rFonts w:ascii="Times New Roman" w:hAnsi="Times New Roman"/>
          <w:sz w:val="24"/>
          <w:szCs w:val="24"/>
        </w:rPr>
        <w:t xml:space="preserve">13) </w:t>
      </w:r>
      <w:hyperlink r:id="rId15" w:history="1">
        <w:r w:rsidRPr="006C1827">
          <w:rPr>
            <w:rFonts w:ascii="Times New Roman" w:hAnsi="Times New Roman"/>
            <w:sz w:val="24"/>
            <w:szCs w:val="24"/>
          </w:rPr>
          <w:t>Постановление Правительства Иркутской области от 4 июня 2015 года №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hyperlink>
      <w:r w:rsidRPr="006C1827">
        <w:rPr>
          <w:rFonts w:ascii="Times New Roman" w:hAnsi="Times New Roman"/>
          <w:sz w:val="24"/>
          <w:szCs w:val="24"/>
        </w:rPr>
        <w:t>»</w:t>
      </w:r>
      <w:r>
        <w:rPr>
          <w:rFonts w:ascii="Times New Roman" w:hAnsi="Times New Roman"/>
          <w:sz w:val="24"/>
          <w:szCs w:val="24"/>
        </w:rPr>
        <w:t xml:space="preserve"> ( в </w:t>
      </w:r>
      <w:r w:rsidRPr="0096658C">
        <w:rPr>
          <w:rFonts w:ascii="Times New Roman" w:hAnsi="Times New Roman"/>
          <w:sz w:val="24"/>
          <w:szCs w:val="24"/>
        </w:rPr>
        <w:t xml:space="preserve">редакции  </w:t>
      </w:r>
      <w:r w:rsidRPr="0096658C">
        <w:rPr>
          <w:rFonts w:ascii="Times New Roman" w:hAnsi="Times New Roman"/>
          <w:sz w:val="24"/>
          <w:szCs w:val="24"/>
          <w:shd w:val="clear" w:color="auto" w:fill="FFFFFF"/>
        </w:rPr>
        <w:t>от 22 января 2021 г. N 24-пп)</w:t>
      </w:r>
      <w:r w:rsidRPr="0096658C">
        <w:rPr>
          <w:rFonts w:ascii="Times New Roman" w:hAnsi="Times New Roman"/>
          <w:sz w:val="24"/>
          <w:szCs w:val="24"/>
        </w:rPr>
        <w:t xml:space="preserve">; </w:t>
      </w:r>
    </w:p>
    <w:p w:rsidR="008F2DF9" w:rsidRPr="006C1827" w:rsidRDefault="008F2DF9" w:rsidP="00455FEE">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 xml:space="preserve">14) Устав </w:t>
      </w:r>
      <w:r>
        <w:rPr>
          <w:rFonts w:ascii="Times New Roman" w:hAnsi="Times New Roman" w:cs="Times New Roman"/>
          <w:lang w:eastAsia="ru-RU"/>
        </w:rPr>
        <w:t xml:space="preserve">Бирюсинского </w:t>
      </w:r>
      <w:r w:rsidRPr="006C1827">
        <w:rPr>
          <w:rFonts w:ascii="Times New Roman" w:hAnsi="Times New Roman" w:cs="Times New Roman"/>
          <w:lang w:eastAsia="ru-RU"/>
        </w:rPr>
        <w:t>муниципального образования «</w:t>
      </w:r>
      <w:r>
        <w:rPr>
          <w:rFonts w:ascii="Times New Roman" w:hAnsi="Times New Roman" w:cs="Times New Roman"/>
          <w:lang w:eastAsia="ru-RU"/>
        </w:rPr>
        <w:t>Бирюсинское городское поселение</w:t>
      </w:r>
      <w:r w:rsidRPr="006C1827">
        <w:rPr>
          <w:rFonts w:ascii="Times New Roman" w:hAnsi="Times New Roman" w:cs="Times New Roman"/>
          <w:lang w:eastAsia="ru-RU"/>
        </w:rPr>
        <w:t>».</w:t>
      </w:r>
    </w:p>
    <w:p w:rsidR="008F2DF9" w:rsidRPr="006C1827" w:rsidRDefault="008F2DF9" w:rsidP="00455FEE">
      <w:pPr>
        <w:pStyle w:val="ConsPlusNormal"/>
        <w:ind w:firstLine="709"/>
        <w:jc w:val="both"/>
        <w:rPr>
          <w:rFonts w:ascii="Times New Roman" w:hAnsi="Times New Roman"/>
          <w:sz w:val="24"/>
          <w:szCs w:val="24"/>
        </w:rPr>
      </w:pPr>
    </w:p>
    <w:p w:rsidR="008F2DF9" w:rsidRPr="002518D3" w:rsidRDefault="008F2DF9" w:rsidP="00455FEE">
      <w:pPr>
        <w:autoSpaceDE w:val="0"/>
        <w:autoSpaceDN w:val="0"/>
        <w:adjustRightInd w:val="0"/>
        <w:spacing w:after="0" w:line="240" w:lineRule="auto"/>
        <w:jc w:val="center"/>
        <w:rPr>
          <w:rFonts w:ascii="Times New Roman" w:hAnsi="Times New Roman"/>
          <w:sz w:val="24"/>
          <w:szCs w:val="24"/>
        </w:rPr>
      </w:pPr>
      <w:r w:rsidRPr="002518D3">
        <w:rPr>
          <w:rFonts w:ascii="Times New Roman" w:hAnsi="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96658C">
        <w:rPr>
          <w:rFonts w:ascii="Times New Roman" w:hAnsi="Times New Roman"/>
          <w:sz w:val="24"/>
          <w:szCs w:val="24"/>
        </w:rPr>
        <w:t>ПОДЛЕЖАЩИХ ПРЕДСТАВЛЕНИЮ ЗАЯВИТЕЛЕМ</w:t>
      </w:r>
    </w:p>
    <w:p w:rsidR="008F2DF9" w:rsidRDefault="008F2DF9" w:rsidP="00455FEE">
      <w:pPr>
        <w:pStyle w:val="ConsPlusNormal"/>
        <w:jc w:val="both"/>
        <w:rPr>
          <w:rFonts w:ascii="Times New Roman" w:hAnsi="Times New Roman"/>
          <w:sz w:val="24"/>
          <w:szCs w:val="24"/>
          <w:highlight w:val="yellow"/>
        </w:rPr>
      </w:pPr>
    </w:p>
    <w:p w:rsidR="008F2DF9" w:rsidRPr="00DC3821" w:rsidRDefault="008F2DF9" w:rsidP="0096658C">
      <w:pPr>
        <w:widowControl w:val="0"/>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 xml:space="preserve">9.1. Для получения муниципальной услуги заявитель оформляет </w:t>
      </w:r>
      <w:hyperlink w:anchor="Par381" w:history="1">
        <w:r w:rsidRPr="002518D3">
          <w:rPr>
            <w:rFonts w:ascii="Times New Roman" w:hAnsi="Times New Roman"/>
            <w:sz w:val="24"/>
            <w:szCs w:val="24"/>
          </w:rPr>
          <w:t>заявление</w:t>
        </w:r>
      </w:hyperlink>
      <w:r w:rsidRPr="002518D3">
        <w:rPr>
          <w:rFonts w:ascii="Times New Roman" w:hAnsi="Times New Roman"/>
          <w:sz w:val="24"/>
          <w:szCs w:val="24"/>
        </w:rPr>
        <w:t xml:space="preserve"> на предоставление муниципальной услуги ручным или машинописным способом по форме, представленной в приложении № 1</w:t>
      </w:r>
      <w:r>
        <w:rPr>
          <w:rFonts w:ascii="Times New Roman" w:hAnsi="Times New Roman"/>
          <w:sz w:val="24"/>
          <w:szCs w:val="24"/>
        </w:rPr>
        <w:t>, приложение №1.1</w:t>
      </w:r>
      <w:r w:rsidRPr="002518D3">
        <w:rPr>
          <w:rFonts w:ascii="Times New Roman" w:hAnsi="Times New Roman"/>
          <w:sz w:val="24"/>
          <w:szCs w:val="24"/>
        </w:rPr>
        <w:t xml:space="preserve">  к настоящему административному регламенту.</w:t>
      </w:r>
      <w:bookmarkStart w:id="8" w:name="sub_7144"/>
    </w:p>
    <w:bookmarkEnd w:id="8"/>
    <w:p w:rsidR="008F2DF9" w:rsidRPr="00294ED8" w:rsidRDefault="008F2DF9" w:rsidP="00DC3821">
      <w:pPr>
        <w:pStyle w:val="af5"/>
        <w:shd w:val="clear" w:color="auto" w:fill="FFFFFF"/>
        <w:spacing w:before="0" w:beforeAutospacing="0" w:after="0" w:afterAutospacing="0"/>
        <w:ind w:firstLine="675"/>
        <w:jc w:val="both"/>
      </w:pPr>
      <w:r w:rsidRPr="00A772F8">
        <w:t>9.2. В заявлении</w:t>
      </w:r>
      <w:r w:rsidRPr="00294ED8">
        <w:t xml:space="preserve"> </w:t>
      </w:r>
      <w:r>
        <w:t xml:space="preserve"> по форме приложение № 1 </w:t>
      </w:r>
      <w:r w:rsidRPr="00294ED8">
        <w:t>должны быть указаны:</w:t>
      </w:r>
    </w:p>
    <w:p w:rsidR="008F2DF9" w:rsidRPr="00A772F8" w:rsidRDefault="008F2DF9" w:rsidP="006002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72F8">
        <w:rPr>
          <w:rFonts w:ascii="Times New Roman" w:hAnsi="Times New Roman" w:cs="Times New Roman"/>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hyperlink r:id="rId16" w:anchor="/document-relations/34767131/0/0/9152" w:history="1">
        <w:r w:rsidRPr="00EF5786">
          <w:rPr>
            <w:rStyle w:val="a4"/>
            <w:rFonts w:ascii="Calibri" w:hAnsi="Calibri"/>
            <w:sz w:val="22"/>
            <w:szCs w:val="22"/>
            <w:lang w:eastAsia="en-US"/>
          </w:rPr>
          <w:t>https://internet.garant.ru/ - /document-relations/34767131/0/0/9152</w:t>
        </w:r>
      </w:hyperlink>
    </w:p>
    <w:p w:rsidR="008F2DF9" w:rsidRPr="00A772F8" w:rsidRDefault="008F2DF9" w:rsidP="006002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72F8">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hyperlink r:id="rId17" w:anchor="/document-relations/34767131/0/0/9153" w:history="1">
        <w:r w:rsidRPr="00EF5786">
          <w:rPr>
            <w:rStyle w:val="a4"/>
            <w:rFonts w:ascii="Calibri" w:hAnsi="Calibri"/>
            <w:sz w:val="22"/>
            <w:szCs w:val="22"/>
            <w:lang w:eastAsia="en-US"/>
          </w:rPr>
          <w:t>https://internet.garant.ru/ - /document-relations/34767131/0/0/9153</w:t>
        </w:r>
      </w:hyperlink>
    </w:p>
    <w:p w:rsidR="008F2DF9" w:rsidRPr="00A772F8" w:rsidRDefault="008F2DF9" w:rsidP="006002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72F8">
        <w:rPr>
          <w:rFonts w:ascii="Times New Roman" w:hAnsi="Times New Roman" w:cs="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hyperlink r:id="rId18" w:anchor="/document-relations/34767131/0/0/9154" w:history="1">
        <w:r w:rsidRPr="00EF5786">
          <w:rPr>
            <w:rStyle w:val="a4"/>
            <w:rFonts w:ascii="Calibri" w:hAnsi="Calibri"/>
            <w:sz w:val="22"/>
            <w:szCs w:val="22"/>
            <w:lang w:eastAsia="en-US"/>
          </w:rPr>
          <w:t>https://internet.garant.ru/ - /document-relations/34767131/0/0/9154</w:t>
        </w:r>
      </w:hyperlink>
    </w:p>
    <w:p w:rsidR="008F2DF9" w:rsidRPr="00A772F8" w:rsidRDefault="008F2DF9" w:rsidP="006002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72F8">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hyperlink r:id="rId19" w:anchor="/document-relations/34767131/0/0/9155" w:history="1">
        <w:r w:rsidRPr="00EF5786">
          <w:rPr>
            <w:rStyle w:val="a4"/>
            <w:rFonts w:ascii="Calibri" w:hAnsi="Calibri"/>
            <w:sz w:val="22"/>
            <w:szCs w:val="22"/>
            <w:lang w:eastAsia="en-US"/>
          </w:rPr>
          <w:t>https://internet.garant.ru/ - /document-relations/34767131/0/0/9155</w:t>
        </w:r>
      </w:hyperlink>
    </w:p>
    <w:p w:rsidR="008F2DF9" w:rsidRPr="00A772F8" w:rsidRDefault="008F2DF9" w:rsidP="006002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72F8">
        <w:rPr>
          <w:rFonts w:ascii="Times New Roman" w:hAnsi="Times New Roman" w:cs="Times New Roman"/>
          <w:sz w:val="24"/>
          <w:szCs w:val="24"/>
        </w:rPr>
        <w:t>5) вид размещаемого объекта и предполагаемые цели использования земель или земельного участка;</w:t>
      </w:r>
      <w:hyperlink r:id="rId20" w:anchor="/document-relations/34767131/0/0/9156" w:history="1">
        <w:r w:rsidRPr="00EF5786">
          <w:rPr>
            <w:rStyle w:val="a4"/>
            <w:rFonts w:ascii="Calibri" w:hAnsi="Calibri"/>
            <w:sz w:val="22"/>
            <w:szCs w:val="22"/>
            <w:lang w:eastAsia="en-US"/>
          </w:rPr>
          <w:t>https://internet.garant.ru/ - /document-relations/34767131/0/0/9156</w:t>
        </w:r>
      </w:hyperlink>
    </w:p>
    <w:p w:rsidR="008F2DF9" w:rsidRPr="00A772F8" w:rsidRDefault="008F2DF9" w:rsidP="006002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772F8">
        <w:rPr>
          <w:rFonts w:ascii="Times New Roman" w:hAnsi="Times New Roman" w:cs="Times New Roman"/>
          <w:sz w:val="24"/>
          <w:szCs w:val="24"/>
        </w:rPr>
        <w:t>6) кадастровый номер земельного участка - в случае если планируется размещение объекта на всей территории земельного участка или его части;</w:t>
      </w:r>
      <w:hyperlink r:id="rId21" w:anchor="/document-relations/34767131/0/0/9157" w:history="1">
        <w:r w:rsidRPr="00EF5786">
          <w:rPr>
            <w:rStyle w:val="a4"/>
            <w:rFonts w:ascii="Calibri" w:hAnsi="Calibri"/>
            <w:sz w:val="22"/>
            <w:szCs w:val="22"/>
            <w:lang w:eastAsia="en-US"/>
          </w:rPr>
          <w:t>https://internet.garant.ru/ - /document-relations/34767131/0/0/9157</w:t>
        </w:r>
      </w:hyperlink>
    </w:p>
    <w:p w:rsidR="008F2DF9" w:rsidRPr="0060020D" w:rsidRDefault="008F2DF9" w:rsidP="0060020D">
      <w:pPr>
        <w:pStyle w:val="ConsPlusNonformat"/>
        <w:jc w:val="both"/>
        <w:rPr>
          <w:rFonts w:ascii="Times New Roman" w:hAnsi="Times New Roman" w:cs="Times New Roman"/>
          <w:sz w:val="24"/>
          <w:szCs w:val="24"/>
        </w:rPr>
      </w:pPr>
      <w:r w:rsidRPr="006002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20D">
        <w:rPr>
          <w:rFonts w:ascii="Times New Roman" w:hAnsi="Times New Roman" w:cs="Times New Roman"/>
          <w:sz w:val="24"/>
          <w:szCs w:val="24"/>
        </w:rPr>
        <w:t>7) срок использования земель или земельного участка в связи с размещением объекта.</w:t>
      </w:r>
    </w:p>
    <w:p w:rsidR="008F2DF9" w:rsidRDefault="008F2DF9" w:rsidP="0060020D">
      <w:pPr>
        <w:pStyle w:val="af5"/>
        <w:shd w:val="clear" w:color="auto" w:fill="FFFFFF"/>
        <w:spacing w:before="0" w:beforeAutospacing="0" w:after="0" w:afterAutospacing="0"/>
        <w:ind w:firstLine="675"/>
        <w:jc w:val="both"/>
      </w:pPr>
      <w:r>
        <w:t>9.2.1.</w:t>
      </w:r>
      <w:r w:rsidRPr="00A772F8">
        <w:t xml:space="preserve"> В заявлении</w:t>
      </w:r>
      <w:r w:rsidRPr="00294ED8">
        <w:t xml:space="preserve"> </w:t>
      </w:r>
      <w:r>
        <w:t xml:space="preserve"> по форме приложение № 1.1 </w:t>
      </w:r>
      <w:r w:rsidRPr="00294ED8">
        <w:t>должны быть указаны</w:t>
      </w:r>
      <w:r>
        <w:t>:</w:t>
      </w:r>
    </w:p>
    <w:p w:rsidR="008F2DF9" w:rsidRPr="00A772F8" w:rsidRDefault="008F2DF9" w:rsidP="0060020D">
      <w:pPr>
        <w:pStyle w:val="ConsPlusNonformat"/>
        <w:jc w:val="both"/>
        <w:rPr>
          <w:rFonts w:ascii="Times New Roman" w:hAnsi="Times New Roman" w:cs="Times New Roman"/>
          <w:sz w:val="24"/>
          <w:szCs w:val="24"/>
        </w:rPr>
      </w:pPr>
      <w:bookmarkStart w:id="9" w:name="sub_31"/>
      <w:r w:rsidRPr="00A772F8">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772F8">
        <w:rPr>
          <w:rFonts w:ascii="Times New Roman" w:hAnsi="Times New Roman" w:cs="Times New Roman"/>
          <w:sz w:val="24"/>
          <w:szCs w:val="24"/>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w:t>
      </w:r>
      <w:r w:rsidRPr="00A772F8">
        <w:rPr>
          <w:rFonts w:ascii="Times New Roman" w:hAnsi="Times New Roman" w:cs="Times New Roman"/>
          <w:sz w:val="24"/>
          <w:szCs w:val="24"/>
        </w:rPr>
        <w:lastRenderedPageBreak/>
        <w:t>лицом;</w:t>
      </w:r>
    </w:p>
    <w:p w:rsidR="008F2DF9" w:rsidRPr="00A772F8" w:rsidRDefault="008F2DF9" w:rsidP="00A772F8">
      <w:pPr>
        <w:pStyle w:val="ConsPlusNonformat"/>
        <w:jc w:val="both"/>
        <w:rPr>
          <w:rFonts w:ascii="Times New Roman" w:hAnsi="Times New Roman" w:cs="Times New Roman"/>
          <w:sz w:val="24"/>
          <w:szCs w:val="24"/>
        </w:rPr>
      </w:pPr>
      <w:bookmarkStart w:id="10" w:name="sub_32"/>
      <w:bookmarkEnd w:id="9"/>
      <w:r>
        <w:rPr>
          <w:rFonts w:ascii="Times New Roman" w:hAnsi="Times New Roman" w:cs="Times New Roman"/>
          <w:sz w:val="24"/>
          <w:szCs w:val="24"/>
        </w:rPr>
        <w:t xml:space="preserve">             2</w:t>
      </w:r>
      <w:r w:rsidRPr="00A772F8">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F2DF9" w:rsidRPr="00A772F8" w:rsidRDefault="008F2DF9" w:rsidP="00A772F8">
      <w:pPr>
        <w:pStyle w:val="ConsPlusNonformat"/>
        <w:jc w:val="both"/>
        <w:rPr>
          <w:rFonts w:ascii="Times New Roman" w:hAnsi="Times New Roman" w:cs="Times New Roman"/>
          <w:sz w:val="24"/>
          <w:szCs w:val="24"/>
        </w:rPr>
      </w:pPr>
      <w:bookmarkStart w:id="11" w:name="sub_33"/>
      <w:bookmarkEnd w:id="10"/>
      <w:r w:rsidRPr="00A772F8">
        <w:rPr>
          <w:rFonts w:ascii="Times New Roman" w:hAnsi="Times New Roman" w:cs="Times New Roman"/>
          <w:sz w:val="24"/>
          <w:szCs w:val="24"/>
        </w:rPr>
        <w:t xml:space="preserve">             </w:t>
      </w:r>
      <w:r>
        <w:rPr>
          <w:rFonts w:ascii="Times New Roman" w:hAnsi="Times New Roman" w:cs="Times New Roman"/>
          <w:sz w:val="24"/>
          <w:szCs w:val="24"/>
        </w:rPr>
        <w:t>3</w:t>
      </w:r>
      <w:r w:rsidRPr="00A772F8">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F2DF9" w:rsidRPr="00A772F8" w:rsidRDefault="008F2DF9" w:rsidP="00A772F8">
      <w:pPr>
        <w:pStyle w:val="ConsPlusNonformat"/>
        <w:jc w:val="both"/>
        <w:rPr>
          <w:rFonts w:ascii="Times New Roman" w:hAnsi="Times New Roman" w:cs="Times New Roman"/>
          <w:sz w:val="24"/>
          <w:szCs w:val="24"/>
        </w:rPr>
      </w:pPr>
      <w:bookmarkStart w:id="12" w:name="sub_34"/>
      <w:bookmarkEnd w:id="11"/>
      <w:r w:rsidRPr="00A772F8">
        <w:rPr>
          <w:rFonts w:ascii="Times New Roman" w:hAnsi="Times New Roman" w:cs="Times New Roman"/>
          <w:sz w:val="24"/>
          <w:szCs w:val="24"/>
        </w:rPr>
        <w:t xml:space="preserve">              </w:t>
      </w:r>
      <w:r>
        <w:rPr>
          <w:rFonts w:ascii="Times New Roman" w:hAnsi="Times New Roman" w:cs="Times New Roman"/>
          <w:sz w:val="24"/>
          <w:szCs w:val="24"/>
        </w:rPr>
        <w:t>4</w:t>
      </w:r>
      <w:r w:rsidRPr="00A772F8">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8F2DF9" w:rsidRPr="00A772F8" w:rsidRDefault="008F2DF9" w:rsidP="00A772F8">
      <w:pPr>
        <w:pStyle w:val="ConsPlusNonformat"/>
        <w:jc w:val="both"/>
        <w:rPr>
          <w:rFonts w:ascii="Times New Roman" w:hAnsi="Times New Roman" w:cs="Times New Roman"/>
          <w:sz w:val="24"/>
          <w:szCs w:val="24"/>
        </w:rPr>
      </w:pPr>
      <w:bookmarkStart w:id="13" w:name="sub_35"/>
      <w:bookmarkEnd w:id="12"/>
      <w:r w:rsidRPr="00A772F8">
        <w:rPr>
          <w:rFonts w:ascii="Times New Roman" w:hAnsi="Times New Roman" w:cs="Times New Roman"/>
          <w:sz w:val="24"/>
          <w:szCs w:val="24"/>
        </w:rPr>
        <w:t xml:space="preserve">              </w:t>
      </w:r>
      <w:r>
        <w:rPr>
          <w:rFonts w:ascii="Times New Roman" w:hAnsi="Times New Roman" w:cs="Times New Roman"/>
          <w:sz w:val="24"/>
          <w:szCs w:val="24"/>
        </w:rPr>
        <w:t>5</w:t>
      </w:r>
      <w:r w:rsidRPr="00A772F8">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22" w:history="1">
        <w:r w:rsidRPr="00A772F8">
          <w:rPr>
            <w:rStyle w:val="a4"/>
            <w:rFonts w:ascii="Times New Roman" w:hAnsi="Times New Roman"/>
            <w:color w:val="auto"/>
            <w:sz w:val="24"/>
            <w:szCs w:val="24"/>
            <w:u w:val="none"/>
          </w:rPr>
          <w:t>пунктом 1 статьи 39.34</w:t>
        </w:r>
      </w:hyperlink>
      <w:r w:rsidRPr="00A772F8">
        <w:rPr>
          <w:rFonts w:ascii="Times New Roman" w:hAnsi="Times New Roman" w:cs="Times New Roman"/>
          <w:sz w:val="24"/>
          <w:szCs w:val="24"/>
        </w:rPr>
        <w:t xml:space="preserve"> Земельного кодекса Российской Федерации;</w:t>
      </w:r>
    </w:p>
    <w:p w:rsidR="008F2DF9" w:rsidRPr="00A772F8" w:rsidRDefault="008F2DF9" w:rsidP="00A772F8">
      <w:pPr>
        <w:pStyle w:val="ConsPlusNonformat"/>
        <w:jc w:val="both"/>
        <w:rPr>
          <w:rFonts w:ascii="Times New Roman" w:hAnsi="Times New Roman" w:cs="Times New Roman"/>
          <w:sz w:val="24"/>
          <w:szCs w:val="24"/>
        </w:rPr>
      </w:pPr>
      <w:bookmarkStart w:id="14" w:name="sub_36"/>
      <w:bookmarkEnd w:id="13"/>
      <w:r w:rsidRPr="00A772F8">
        <w:rPr>
          <w:rFonts w:ascii="Times New Roman" w:hAnsi="Times New Roman" w:cs="Times New Roman"/>
          <w:sz w:val="24"/>
          <w:szCs w:val="24"/>
        </w:rPr>
        <w:t xml:space="preserve">              </w:t>
      </w:r>
      <w:r>
        <w:rPr>
          <w:rFonts w:ascii="Times New Roman" w:hAnsi="Times New Roman" w:cs="Times New Roman"/>
          <w:sz w:val="24"/>
          <w:szCs w:val="24"/>
        </w:rPr>
        <w:t>6</w:t>
      </w:r>
      <w:r w:rsidRPr="00A772F8">
        <w:rPr>
          <w:rFonts w:ascii="Times New Roman" w:hAnsi="Times New Roman" w:cs="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8F2DF9" w:rsidRPr="00A772F8" w:rsidRDefault="008F2DF9" w:rsidP="00A772F8">
      <w:pPr>
        <w:pStyle w:val="ConsPlusNonformat"/>
        <w:jc w:val="both"/>
        <w:rPr>
          <w:rFonts w:ascii="Times New Roman" w:hAnsi="Times New Roman" w:cs="Times New Roman"/>
          <w:sz w:val="24"/>
          <w:szCs w:val="24"/>
        </w:rPr>
      </w:pPr>
      <w:bookmarkStart w:id="15" w:name="sub_37"/>
      <w:bookmarkEnd w:id="14"/>
      <w:r w:rsidRPr="00A772F8">
        <w:rPr>
          <w:rFonts w:ascii="Times New Roman" w:hAnsi="Times New Roman" w:cs="Times New Roman"/>
          <w:sz w:val="24"/>
          <w:szCs w:val="24"/>
        </w:rPr>
        <w:t xml:space="preserve">              </w:t>
      </w:r>
      <w:r>
        <w:rPr>
          <w:rFonts w:ascii="Times New Roman" w:hAnsi="Times New Roman" w:cs="Times New Roman"/>
          <w:sz w:val="24"/>
          <w:szCs w:val="24"/>
        </w:rPr>
        <w:t>7</w:t>
      </w:r>
      <w:r w:rsidRPr="00A772F8">
        <w:rPr>
          <w:rFonts w:ascii="Times New Roman" w:hAnsi="Times New Roman" w:cs="Times New Roman"/>
          <w:sz w:val="24"/>
          <w:szCs w:val="24"/>
        </w:rPr>
        <w:t xml:space="preserve">) срок использования земель или земельного участка (в пределах сроков, установленных </w:t>
      </w:r>
      <w:hyperlink r:id="rId23" w:history="1">
        <w:r w:rsidRPr="00A772F8">
          <w:rPr>
            <w:rStyle w:val="a4"/>
            <w:rFonts w:ascii="Times New Roman" w:hAnsi="Times New Roman"/>
            <w:color w:val="auto"/>
            <w:sz w:val="24"/>
            <w:szCs w:val="24"/>
            <w:u w:val="none"/>
          </w:rPr>
          <w:t>пунктом 1 статьи 39.34</w:t>
        </w:r>
      </w:hyperlink>
      <w:r w:rsidRPr="00A772F8">
        <w:rPr>
          <w:rFonts w:ascii="Times New Roman" w:hAnsi="Times New Roman" w:cs="Times New Roman"/>
          <w:sz w:val="24"/>
          <w:szCs w:val="24"/>
        </w:rPr>
        <w:t xml:space="preserve"> Земельного кодекса Российской Федерации);</w:t>
      </w:r>
    </w:p>
    <w:bookmarkEnd w:id="15"/>
    <w:p w:rsidR="008F2DF9" w:rsidRPr="00A772F8" w:rsidRDefault="008F2DF9" w:rsidP="00A772F8">
      <w:pPr>
        <w:pStyle w:val="af5"/>
        <w:shd w:val="clear" w:color="auto" w:fill="FFFFFF"/>
        <w:spacing w:before="0" w:beforeAutospacing="0" w:after="0" w:afterAutospacing="0"/>
        <w:jc w:val="both"/>
      </w:pPr>
      <w:r w:rsidRPr="00A772F8">
        <w:t xml:space="preserve">              </w:t>
      </w:r>
      <w:r>
        <w:t>8</w:t>
      </w:r>
      <w:r w:rsidRPr="00A772F8">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8F2DF9" w:rsidRPr="00A772F8" w:rsidRDefault="008F2DF9" w:rsidP="00DC3821">
      <w:pPr>
        <w:pStyle w:val="af5"/>
        <w:shd w:val="clear" w:color="auto" w:fill="FFFFFF"/>
        <w:spacing w:before="0" w:beforeAutospacing="0" w:after="0" w:afterAutospacing="0"/>
        <w:ind w:firstLine="675"/>
        <w:jc w:val="both"/>
      </w:pPr>
      <w:r w:rsidRPr="00A772F8">
        <w:t xml:space="preserve"> 9.3. К заявлению по форме приложение №1 прилагаются:</w:t>
      </w:r>
    </w:p>
    <w:p w:rsidR="008F2DF9" w:rsidRPr="00DB2CF1" w:rsidRDefault="008F2DF9" w:rsidP="00DC3821">
      <w:pPr>
        <w:pStyle w:val="af5"/>
        <w:shd w:val="clear" w:color="auto" w:fill="FFFFFF"/>
        <w:spacing w:before="0" w:beforeAutospacing="0" w:after="0" w:afterAutospacing="0"/>
        <w:ind w:firstLine="675"/>
        <w:jc w:val="both"/>
      </w:pPr>
      <w:r>
        <w:t>1</w:t>
      </w:r>
      <w:r w:rsidRPr="00A772F8">
        <w:t>) копии документов</w:t>
      </w:r>
      <w:r w:rsidRPr="00DB2CF1">
        <w:t>,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F2DF9" w:rsidRDefault="008F2DF9" w:rsidP="00DC3821">
      <w:pPr>
        <w:pStyle w:val="af5"/>
        <w:shd w:val="clear" w:color="auto" w:fill="FFFFFF"/>
        <w:spacing w:before="0" w:beforeAutospacing="0" w:after="0" w:afterAutospacing="0"/>
        <w:ind w:firstLine="675"/>
        <w:jc w:val="both"/>
      </w:pPr>
      <w:r>
        <w:t>2</w:t>
      </w:r>
      <w:r w:rsidRPr="00DB2CF1">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8F2DF9" w:rsidRPr="00470C40" w:rsidRDefault="008F2DF9" w:rsidP="00DC3821">
      <w:pPr>
        <w:pStyle w:val="af5"/>
        <w:shd w:val="clear" w:color="auto" w:fill="FFFFFF"/>
        <w:spacing w:before="0" w:beforeAutospacing="0" w:after="0" w:afterAutospacing="0"/>
        <w:ind w:firstLine="675"/>
        <w:jc w:val="both"/>
      </w:pPr>
      <w:r>
        <w:rPr>
          <w:shd w:val="clear" w:color="auto" w:fill="FFFFFF"/>
        </w:rPr>
        <w:t>3</w:t>
      </w:r>
      <w:r w:rsidRPr="00470C40">
        <w:rPr>
          <w:shd w:val="clear" w:color="auto" w:fill="FFFFFF"/>
        </w:rPr>
        <w:t>) 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8F2DF9" w:rsidRPr="00470C40" w:rsidRDefault="008F2DF9" w:rsidP="00DC3821">
      <w:pPr>
        <w:pStyle w:val="af5"/>
        <w:shd w:val="clear" w:color="auto" w:fill="FFFFFF"/>
        <w:spacing w:before="0" w:beforeAutospacing="0" w:after="0" w:afterAutospacing="0"/>
        <w:ind w:firstLine="675"/>
        <w:jc w:val="both"/>
      </w:pPr>
      <w:r w:rsidRPr="00470C40">
        <w:t xml:space="preserve"> К заявлению могут быть приложены:</w:t>
      </w:r>
    </w:p>
    <w:p w:rsidR="008F2DF9" w:rsidRPr="00470C40" w:rsidRDefault="008F2DF9" w:rsidP="00470C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70C40">
        <w:rPr>
          <w:rFonts w:ascii="Times New Roman" w:hAnsi="Times New Roman" w:cs="Times New Roman"/>
          <w:sz w:val="24"/>
          <w:szCs w:val="24"/>
        </w:rPr>
        <w:t>1) выписка из Единого государственного реестра недвижимости (далее - ЕГРН) об объекте недвижимости;</w:t>
      </w:r>
      <w:hyperlink r:id="rId24" w:anchor="/document-relations/34767131/0/0/172" w:history="1">
        <w:r w:rsidRPr="00EF5786">
          <w:rPr>
            <w:rStyle w:val="a4"/>
            <w:rFonts w:ascii="Calibri" w:hAnsi="Calibri"/>
            <w:sz w:val="22"/>
            <w:szCs w:val="22"/>
            <w:lang w:eastAsia="en-US"/>
          </w:rPr>
          <w:t>https://internet.garant.ru/ - /document-relations/34767131/0/0/172</w:t>
        </w:r>
      </w:hyperlink>
    </w:p>
    <w:p w:rsidR="008F2DF9" w:rsidRPr="00470C40" w:rsidRDefault="008F2DF9" w:rsidP="00470C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70C40">
        <w:rPr>
          <w:rFonts w:ascii="Times New Roman" w:hAnsi="Times New Roman" w:cs="Times New Roman"/>
          <w:sz w:val="24"/>
          <w:szCs w:val="24"/>
        </w:rPr>
        <w:t>2) выписка из Единого государственного реестра юридических лиц (далее - ЕГРЮЛ) в отношении заявителя - юридического лица;</w:t>
      </w:r>
      <w:hyperlink r:id="rId25" w:anchor="/document-relations/34767131/0/0/173" w:history="1">
        <w:r w:rsidRPr="00EF5786">
          <w:rPr>
            <w:rStyle w:val="a4"/>
            <w:rFonts w:ascii="Calibri" w:hAnsi="Calibri"/>
            <w:sz w:val="22"/>
            <w:szCs w:val="22"/>
            <w:lang w:eastAsia="en-US"/>
          </w:rPr>
          <w:t>https://internet.garant.ru/ - /document-relations/34767131/0/0/173</w:t>
        </w:r>
      </w:hyperlink>
    </w:p>
    <w:p w:rsidR="008F2DF9" w:rsidRPr="00470C40" w:rsidRDefault="008F2DF9" w:rsidP="00470C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70C40">
        <w:rPr>
          <w:rFonts w:ascii="Times New Roman" w:hAnsi="Times New Roman" w:cs="Times New Roman"/>
          <w:sz w:val="24"/>
          <w:szCs w:val="24"/>
        </w:rPr>
        <w:t>3) выписка из Единого государственного реестра индивидуальных предпринимателей (далее - ЕГРИП) в отношении заявителя - индивидуального предпринимателя;</w:t>
      </w:r>
      <w:hyperlink r:id="rId26" w:anchor="/document-relations/34767131/0/0/174" w:history="1">
        <w:r w:rsidRPr="00EF5786">
          <w:rPr>
            <w:rStyle w:val="a4"/>
            <w:rFonts w:ascii="Calibri" w:hAnsi="Calibri"/>
            <w:sz w:val="22"/>
            <w:szCs w:val="22"/>
            <w:lang w:eastAsia="en-US"/>
          </w:rPr>
          <w:t>https://internet.garant.ru/ - /document-relations/34767131/0/0/174</w:t>
        </w:r>
      </w:hyperlink>
    </w:p>
    <w:p w:rsidR="008F2DF9" w:rsidRPr="00470C40" w:rsidRDefault="008F2DF9" w:rsidP="00470C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70C40">
        <w:rPr>
          <w:rFonts w:ascii="Times New Roman" w:hAnsi="Times New Roman" w:cs="Times New Roman"/>
          <w:sz w:val="24"/>
          <w:szCs w:val="24"/>
        </w:rPr>
        <w:t>4) копия лицензии, удостоверяющей право пользования недрами;</w:t>
      </w:r>
      <w:hyperlink r:id="rId27" w:anchor="/document-relations/34767131/0/0/175" w:history="1">
        <w:r w:rsidRPr="00EF5786">
          <w:rPr>
            <w:rStyle w:val="a4"/>
            <w:rFonts w:ascii="Calibri" w:hAnsi="Calibri"/>
            <w:sz w:val="22"/>
            <w:szCs w:val="22"/>
            <w:lang w:eastAsia="en-US"/>
          </w:rPr>
          <w:t>https://internet.garant.ru/ - /document-relations/34767131/0/0/175</w:t>
        </w:r>
      </w:hyperlink>
    </w:p>
    <w:p w:rsidR="008F2DF9" w:rsidRDefault="008F2DF9" w:rsidP="00470C40">
      <w:pPr>
        <w:pStyle w:val="ConsPlusNonformat"/>
        <w:jc w:val="both"/>
        <w:rPr>
          <w:rFonts w:ascii="Times New Roman" w:hAnsi="Times New Roman" w:cs="Times New Roman"/>
          <w:sz w:val="24"/>
          <w:szCs w:val="24"/>
        </w:rPr>
      </w:pPr>
      <w:r w:rsidRPr="00470C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0C40">
        <w:rPr>
          <w:rFonts w:ascii="Times New Roman" w:hAnsi="Times New Roman" w:cs="Times New Roman"/>
          <w:sz w:val="24"/>
          <w:szCs w:val="24"/>
        </w:rPr>
        <w:t xml:space="preserve"> 5) иные документы, подтверждающие основания для размещения объектов.</w:t>
      </w:r>
    </w:p>
    <w:p w:rsidR="008F2DF9" w:rsidRDefault="008F2DF9" w:rsidP="00470C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9.3.1.</w:t>
      </w:r>
      <w:r w:rsidRPr="0060020D">
        <w:t xml:space="preserve"> </w:t>
      </w:r>
      <w:r w:rsidRPr="0060020D">
        <w:rPr>
          <w:rFonts w:ascii="Times New Roman" w:hAnsi="Times New Roman" w:cs="Times New Roman"/>
          <w:sz w:val="24"/>
          <w:szCs w:val="24"/>
        </w:rPr>
        <w:t>К заявлению по форме п</w:t>
      </w:r>
      <w:r>
        <w:rPr>
          <w:rFonts w:ascii="Times New Roman" w:hAnsi="Times New Roman" w:cs="Times New Roman"/>
          <w:sz w:val="24"/>
          <w:szCs w:val="24"/>
        </w:rPr>
        <w:t>риложение №1.1</w:t>
      </w:r>
      <w:r w:rsidRPr="0060020D">
        <w:rPr>
          <w:rFonts w:ascii="Times New Roman" w:hAnsi="Times New Roman" w:cs="Times New Roman"/>
          <w:sz w:val="24"/>
          <w:szCs w:val="24"/>
        </w:rPr>
        <w:t xml:space="preserve"> прилагаются</w:t>
      </w:r>
      <w:r>
        <w:rPr>
          <w:rFonts w:ascii="Times New Roman" w:hAnsi="Times New Roman" w:cs="Times New Roman"/>
          <w:sz w:val="24"/>
          <w:szCs w:val="24"/>
        </w:rPr>
        <w:t>:</w:t>
      </w:r>
    </w:p>
    <w:p w:rsidR="008F2DF9" w:rsidRPr="0045325D" w:rsidRDefault="008F2DF9" w:rsidP="0045325D">
      <w:pPr>
        <w:pStyle w:val="ConsPlusNonformat"/>
        <w:jc w:val="both"/>
        <w:rPr>
          <w:rFonts w:ascii="Times New Roman" w:hAnsi="Times New Roman" w:cs="Times New Roman"/>
          <w:sz w:val="24"/>
          <w:szCs w:val="24"/>
        </w:rPr>
      </w:pPr>
      <w:r>
        <w:rPr>
          <w:rFonts w:ascii="Times New Roman" w:hAnsi="Times New Roman"/>
          <w:sz w:val="24"/>
          <w:szCs w:val="24"/>
        </w:rPr>
        <w:t xml:space="preserve">         </w:t>
      </w:r>
      <w:bookmarkStart w:id="16" w:name="sub_41"/>
      <w:r>
        <w:rPr>
          <w:rFonts w:ascii="Times New Roman" w:hAnsi="Times New Roman"/>
          <w:sz w:val="24"/>
          <w:szCs w:val="24"/>
        </w:rPr>
        <w:t xml:space="preserve">  1</w:t>
      </w:r>
      <w:r w:rsidRPr="0045325D">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bookmarkEnd w:id="16"/>
    <w:p w:rsidR="008F2DF9" w:rsidRPr="0045325D" w:rsidRDefault="008F2DF9" w:rsidP="004532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w:t>
      </w:r>
      <w:r w:rsidRPr="0045325D">
        <w:rPr>
          <w:rFonts w:ascii="Times New Roman" w:hAnsi="Times New Roman" w:cs="Times New Roman"/>
          <w:sz w:val="24"/>
          <w:szCs w:val="24"/>
        </w:rPr>
        <w:t xml:space="preserve">) схема границ предполагаемых к использованию земель или части земельного участка на </w:t>
      </w:r>
      <w:r>
        <w:rPr>
          <w:rFonts w:ascii="Times New Roman" w:hAnsi="Times New Roman" w:cs="Times New Roman"/>
          <w:sz w:val="24"/>
          <w:szCs w:val="24"/>
        </w:rPr>
        <w:t xml:space="preserve"> </w:t>
      </w:r>
      <w:r w:rsidRPr="0045325D">
        <w:rPr>
          <w:rFonts w:ascii="Times New Roman" w:hAnsi="Times New Roman" w:cs="Times New Roman"/>
          <w:sz w:val="24"/>
          <w:szCs w:val="24"/>
        </w:rPr>
        <w:t>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8F2DF9" w:rsidRPr="0045325D" w:rsidRDefault="008F2DF9" w:rsidP="004532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5325D">
        <w:rPr>
          <w:rFonts w:ascii="Times New Roman" w:hAnsi="Times New Roman" w:cs="Times New Roman"/>
          <w:sz w:val="24"/>
          <w:szCs w:val="24"/>
        </w:rPr>
        <w:t>К заявлению могут быть приложены:</w:t>
      </w:r>
    </w:p>
    <w:p w:rsidR="008F2DF9" w:rsidRPr="0045325D" w:rsidRDefault="008F2DF9" w:rsidP="0045325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Pr="0045325D">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8F2DF9" w:rsidRPr="0045325D" w:rsidRDefault="008F2DF9" w:rsidP="0045325D">
      <w:pPr>
        <w:pStyle w:val="ConsPlusNonformat"/>
        <w:jc w:val="both"/>
        <w:rPr>
          <w:rFonts w:ascii="Times New Roman" w:hAnsi="Times New Roman" w:cs="Times New Roman"/>
          <w:sz w:val="24"/>
          <w:szCs w:val="24"/>
        </w:rPr>
      </w:pPr>
      <w:bookmarkStart w:id="17" w:name="sub_53"/>
      <w:r>
        <w:rPr>
          <w:rFonts w:ascii="Times New Roman" w:hAnsi="Times New Roman" w:cs="Times New Roman"/>
          <w:sz w:val="24"/>
          <w:szCs w:val="24"/>
        </w:rPr>
        <w:t xml:space="preserve">            2</w:t>
      </w:r>
      <w:r w:rsidRPr="0045325D">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8F2DF9" w:rsidRPr="00470C40" w:rsidRDefault="008F2DF9" w:rsidP="00470C40">
      <w:pPr>
        <w:pStyle w:val="ConsPlusNonformat"/>
        <w:jc w:val="both"/>
        <w:rPr>
          <w:rFonts w:ascii="Times New Roman" w:hAnsi="Times New Roman" w:cs="Times New Roman"/>
          <w:sz w:val="24"/>
          <w:szCs w:val="24"/>
        </w:rPr>
      </w:pPr>
      <w:bookmarkStart w:id="18" w:name="sub_54"/>
      <w:bookmarkEnd w:id="17"/>
      <w:r>
        <w:rPr>
          <w:rFonts w:ascii="Times New Roman" w:hAnsi="Times New Roman" w:cs="Times New Roman"/>
          <w:sz w:val="24"/>
          <w:szCs w:val="24"/>
        </w:rPr>
        <w:t xml:space="preserve">            3</w:t>
      </w:r>
      <w:r w:rsidRPr="0045325D">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8" w:history="1">
        <w:r w:rsidRPr="0045325D">
          <w:rPr>
            <w:rStyle w:val="a4"/>
            <w:rFonts w:ascii="Times New Roman" w:hAnsi="Times New Roman"/>
            <w:color w:val="auto"/>
            <w:sz w:val="24"/>
            <w:szCs w:val="24"/>
            <w:u w:val="none"/>
          </w:rPr>
          <w:t>пунктом 1 статьи 39.34</w:t>
        </w:r>
      </w:hyperlink>
      <w:r w:rsidRPr="0045325D">
        <w:rPr>
          <w:rFonts w:ascii="Times New Roman" w:hAnsi="Times New Roman" w:cs="Times New Roman"/>
          <w:sz w:val="24"/>
          <w:szCs w:val="24"/>
        </w:rPr>
        <w:t xml:space="preserve"> Земельного кодекса Российской Федерации.</w:t>
      </w:r>
      <w:bookmarkEnd w:id="18"/>
    </w:p>
    <w:p w:rsidR="008F2DF9" w:rsidRPr="002518D3" w:rsidRDefault="008F2DF9" w:rsidP="002518D3">
      <w:pPr>
        <w:autoSpaceDE w:val="0"/>
        <w:autoSpaceDN w:val="0"/>
        <w:adjustRightInd w:val="0"/>
        <w:spacing w:after="0" w:line="240" w:lineRule="auto"/>
        <w:ind w:firstLine="709"/>
        <w:jc w:val="both"/>
        <w:rPr>
          <w:rFonts w:ascii="Times New Roman" w:hAnsi="Times New Roman"/>
          <w:sz w:val="24"/>
          <w:szCs w:val="24"/>
        </w:rPr>
      </w:pPr>
      <w:bookmarkStart w:id="19" w:name="Par215"/>
      <w:bookmarkEnd w:id="19"/>
      <w:r w:rsidRPr="002518D3">
        <w:rPr>
          <w:rFonts w:ascii="Times New Roman" w:hAnsi="Times New Roman"/>
          <w:sz w:val="24"/>
          <w:szCs w:val="24"/>
        </w:rPr>
        <w:t xml:space="preserve">9.4. При предоставлении муниципальной услуги уполномоченный орган не вправе требовать от заявителей </w:t>
      </w:r>
      <w:r>
        <w:rPr>
          <w:rFonts w:ascii="Times New Roman" w:hAnsi="Times New Roman"/>
          <w:sz w:val="24"/>
          <w:szCs w:val="24"/>
        </w:rPr>
        <w:t xml:space="preserve">документы, не указанные в пунктах </w:t>
      </w:r>
      <w:r w:rsidRPr="002518D3">
        <w:rPr>
          <w:rFonts w:ascii="Times New Roman" w:hAnsi="Times New Roman"/>
          <w:sz w:val="24"/>
          <w:szCs w:val="24"/>
        </w:rPr>
        <w:t xml:space="preserve"> 9.3</w:t>
      </w:r>
      <w:r>
        <w:rPr>
          <w:rFonts w:ascii="Times New Roman" w:hAnsi="Times New Roman"/>
          <w:sz w:val="24"/>
          <w:szCs w:val="24"/>
        </w:rPr>
        <w:t>, 9.3.1.</w:t>
      </w:r>
      <w:r w:rsidRPr="002518D3">
        <w:rPr>
          <w:rFonts w:ascii="Times New Roman" w:hAnsi="Times New Roman"/>
          <w:sz w:val="24"/>
          <w:szCs w:val="24"/>
        </w:rPr>
        <w:t xml:space="preserve"> настоящего административного регламента.</w:t>
      </w:r>
    </w:p>
    <w:p w:rsidR="008F2DF9" w:rsidRPr="002518D3" w:rsidRDefault="008F2DF9" w:rsidP="002518D3">
      <w:pPr>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9.5. Требования к документам, представляемым заявителем:</w:t>
      </w:r>
    </w:p>
    <w:p w:rsidR="008F2DF9" w:rsidRPr="002518D3" w:rsidRDefault="008F2DF9" w:rsidP="002518D3">
      <w:pPr>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1) тексты документов должны быть написаны разборчиво;</w:t>
      </w:r>
    </w:p>
    <w:p w:rsidR="008F2DF9" w:rsidRPr="002518D3" w:rsidRDefault="008F2DF9" w:rsidP="002518D3">
      <w:pPr>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2) документы не должны иметь подчисток, приписок, зачеркнутых слов и не оговоренных в них исправлений;</w:t>
      </w:r>
    </w:p>
    <w:p w:rsidR="008F2DF9" w:rsidRPr="002518D3" w:rsidRDefault="008F2DF9" w:rsidP="002518D3">
      <w:pPr>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3) документы не должны быть исполнены карандашом;</w:t>
      </w:r>
    </w:p>
    <w:p w:rsidR="008F2DF9" w:rsidRPr="002518D3" w:rsidRDefault="008F2DF9" w:rsidP="002518D3">
      <w:pPr>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4) документы не должны иметь повреждений, наличие которых не позволяет однозначно истолковать их содержание.</w:t>
      </w:r>
    </w:p>
    <w:p w:rsidR="008F2DF9" w:rsidRPr="002518D3" w:rsidRDefault="008F2DF9" w:rsidP="00455FEE">
      <w:pPr>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9.6. Заявление, указанное в пункте 9.1 настоящего регламента, и копи</w:t>
      </w:r>
      <w:r>
        <w:rPr>
          <w:rFonts w:ascii="Times New Roman" w:hAnsi="Times New Roman"/>
          <w:sz w:val="24"/>
          <w:szCs w:val="24"/>
        </w:rPr>
        <w:t>и документов, указанных в пунктах</w:t>
      </w:r>
      <w:r w:rsidRPr="002518D3">
        <w:rPr>
          <w:rFonts w:ascii="Times New Roman" w:hAnsi="Times New Roman"/>
          <w:sz w:val="24"/>
          <w:szCs w:val="24"/>
        </w:rPr>
        <w:t xml:space="preserve"> 9.3</w:t>
      </w:r>
      <w:r>
        <w:rPr>
          <w:rFonts w:ascii="Times New Roman" w:hAnsi="Times New Roman"/>
          <w:sz w:val="24"/>
          <w:szCs w:val="24"/>
        </w:rPr>
        <w:t>, 9.3.1.</w:t>
      </w:r>
      <w:r w:rsidRPr="002518D3">
        <w:rPr>
          <w:rFonts w:ascii="Times New Roman" w:hAnsi="Times New Roman"/>
          <w:sz w:val="24"/>
          <w:szCs w:val="24"/>
        </w:rPr>
        <w:t xml:space="preserve"> настоящего административного регламента,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p>
    <w:p w:rsidR="008F2DF9" w:rsidRPr="000048AD" w:rsidRDefault="008F2DF9" w:rsidP="00455FEE">
      <w:pPr>
        <w:autoSpaceDE w:val="0"/>
        <w:autoSpaceDN w:val="0"/>
        <w:adjustRightInd w:val="0"/>
        <w:spacing w:after="0" w:line="240" w:lineRule="auto"/>
        <w:ind w:firstLine="709"/>
        <w:jc w:val="both"/>
      </w:pPr>
    </w:p>
    <w:p w:rsidR="008F2DF9" w:rsidRPr="002518D3" w:rsidRDefault="008F2DF9" w:rsidP="00455FEE">
      <w:pPr>
        <w:widowControl w:val="0"/>
        <w:autoSpaceDE w:val="0"/>
        <w:autoSpaceDN w:val="0"/>
        <w:adjustRightInd w:val="0"/>
        <w:spacing w:after="0" w:line="240" w:lineRule="auto"/>
        <w:jc w:val="center"/>
        <w:outlineLvl w:val="2"/>
        <w:rPr>
          <w:rFonts w:ascii="Times New Roman" w:hAnsi="Times New Roman"/>
          <w:sz w:val="24"/>
          <w:szCs w:val="24"/>
        </w:rPr>
      </w:pPr>
      <w:r w:rsidRPr="002518D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8F2DF9" w:rsidRPr="002518D3" w:rsidRDefault="008F2DF9" w:rsidP="00455FEE">
      <w:pPr>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 xml:space="preserve">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  </w:t>
      </w:r>
    </w:p>
    <w:p w:rsidR="008F2DF9" w:rsidRPr="0045325D" w:rsidRDefault="008F2DF9" w:rsidP="0045325D">
      <w:pPr>
        <w:pStyle w:val="ConsPlusNormal"/>
        <w:jc w:val="both"/>
        <w:rPr>
          <w:rFonts w:ascii="Times New Roman" w:hAnsi="Times New Roman"/>
          <w:sz w:val="24"/>
          <w:szCs w:val="24"/>
        </w:rPr>
      </w:pPr>
      <w:r w:rsidRPr="0045325D">
        <w:t xml:space="preserve">              </w:t>
      </w:r>
      <w:r w:rsidRPr="0045325D">
        <w:rPr>
          <w:rFonts w:ascii="Times New Roman" w:hAnsi="Times New Roman"/>
          <w:sz w:val="24"/>
          <w:szCs w:val="24"/>
        </w:rPr>
        <w:t xml:space="preserve">1) при подаче заявления о выдаче разрешения на использование земель или земельного участка без предоставления земельного участка и установления сервитута, для целей указанных в </w:t>
      </w:r>
      <w:r>
        <w:rPr>
          <w:rFonts w:ascii="Times New Roman" w:hAnsi="Times New Roman"/>
          <w:sz w:val="24"/>
          <w:szCs w:val="24"/>
        </w:rPr>
        <w:t>пункте 7.3</w:t>
      </w:r>
      <w:r w:rsidRPr="0045325D">
        <w:rPr>
          <w:rFonts w:ascii="Times New Roman" w:hAnsi="Times New Roman"/>
          <w:sz w:val="24"/>
          <w:szCs w:val="24"/>
        </w:rPr>
        <w:t>. настоящего административного регламента:</w:t>
      </w:r>
    </w:p>
    <w:p w:rsidR="008F2DF9" w:rsidRPr="0045325D" w:rsidRDefault="008F2DF9" w:rsidP="00BD651F">
      <w:pPr>
        <w:pStyle w:val="ConsPlusNormal"/>
        <w:jc w:val="both"/>
        <w:rPr>
          <w:rFonts w:ascii="Times New Roman" w:hAnsi="Times New Roman"/>
          <w:sz w:val="24"/>
          <w:szCs w:val="24"/>
        </w:rPr>
      </w:pPr>
      <w:r w:rsidRPr="0045325D">
        <w:rPr>
          <w:rFonts w:ascii="Times New Roman" w:hAnsi="Times New Roman"/>
          <w:sz w:val="24"/>
          <w:szCs w:val="24"/>
        </w:rPr>
        <w:t xml:space="preserve">            - выписка из ЕГРН об объекте недвижимости;</w:t>
      </w:r>
    </w:p>
    <w:p w:rsidR="008F2DF9" w:rsidRPr="0045325D" w:rsidRDefault="008F2DF9" w:rsidP="00BD651F">
      <w:pPr>
        <w:pStyle w:val="ConsPlusNormal"/>
        <w:jc w:val="both"/>
        <w:rPr>
          <w:rFonts w:ascii="Times New Roman" w:hAnsi="Times New Roman"/>
          <w:sz w:val="24"/>
          <w:szCs w:val="24"/>
        </w:rPr>
      </w:pPr>
      <w:r>
        <w:rPr>
          <w:rFonts w:ascii="Times New Roman" w:hAnsi="Times New Roman"/>
          <w:sz w:val="24"/>
          <w:szCs w:val="24"/>
        </w:rPr>
        <w:t xml:space="preserve">            </w:t>
      </w:r>
      <w:r w:rsidRPr="0045325D">
        <w:rPr>
          <w:rFonts w:ascii="Times New Roman" w:hAnsi="Times New Roman"/>
          <w:sz w:val="24"/>
          <w:szCs w:val="24"/>
        </w:rPr>
        <w:t>-  выписка из Единого государственного реестра юридических лиц (далее - ЕГРЮЛ) в отношении заявителя - юридического лица;</w:t>
      </w:r>
    </w:p>
    <w:p w:rsidR="008F2DF9" w:rsidRPr="0045325D" w:rsidRDefault="008F2DF9" w:rsidP="00BD651F">
      <w:pPr>
        <w:pStyle w:val="ConsPlusNormal"/>
        <w:jc w:val="both"/>
        <w:rPr>
          <w:rFonts w:ascii="Times New Roman" w:hAnsi="Times New Roman"/>
          <w:sz w:val="24"/>
          <w:szCs w:val="24"/>
        </w:rPr>
      </w:pPr>
      <w:r>
        <w:rPr>
          <w:rFonts w:ascii="Times New Roman" w:hAnsi="Times New Roman"/>
          <w:sz w:val="24"/>
          <w:szCs w:val="24"/>
        </w:rPr>
        <w:t xml:space="preserve">            </w:t>
      </w:r>
      <w:r w:rsidRPr="0045325D">
        <w:rPr>
          <w:rFonts w:ascii="Times New Roman" w:hAnsi="Times New Roman"/>
          <w:sz w:val="24"/>
          <w:szCs w:val="24"/>
        </w:rPr>
        <w:t>- выписка из Единого государственного реестра индивидуальных предпринимателей (далее - ЕГРИП) в отношении заявителя - индивидуального предпринимателя;</w:t>
      </w:r>
    </w:p>
    <w:p w:rsidR="008F2DF9" w:rsidRPr="0045325D" w:rsidRDefault="008F2DF9" w:rsidP="00BD651F">
      <w:pPr>
        <w:pStyle w:val="ConsPlusNormal"/>
        <w:jc w:val="both"/>
        <w:rPr>
          <w:rFonts w:ascii="Times New Roman" w:hAnsi="Times New Roman"/>
          <w:sz w:val="24"/>
          <w:szCs w:val="24"/>
        </w:rPr>
      </w:pPr>
      <w:r>
        <w:rPr>
          <w:rFonts w:ascii="Times New Roman" w:hAnsi="Times New Roman"/>
          <w:sz w:val="24"/>
          <w:szCs w:val="24"/>
        </w:rPr>
        <w:t xml:space="preserve">            </w:t>
      </w:r>
      <w:r w:rsidRPr="0045325D">
        <w:rPr>
          <w:rFonts w:ascii="Times New Roman" w:hAnsi="Times New Roman"/>
          <w:sz w:val="24"/>
          <w:szCs w:val="24"/>
        </w:rPr>
        <w:t>- копия лицензии, удостоверяющей право пользования недрами;</w:t>
      </w:r>
    </w:p>
    <w:p w:rsidR="008F2DF9" w:rsidRDefault="008F2DF9" w:rsidP="00BD651F">
      <w:pPr>
        <w:pStyle w:val="ConsPlusNormal"/>
        <w:jc w:val="both"/>
        <w:rPr>
          <w:rFonts w:ascii="Times New Roman" w:hAnsi="Times New Roman"/>
          <w:sz w:val="24"/>
          <w:szCs w:val="24"/>
        </w:rPr>
      </w:pPr>
      <w:r>
        <w:rPr>
          <w:rFonts w:ascii="Times New Roman" w:hAnsi="Times New Roman"/>
          <w:sz w:val="24"/>
          <w:szCs w:val="24"/>
        </w:rPr>
        <w:t xml:space="preserve">            </w:t>
      </w:r>
      <w:r w:rsidRPr="0045325D">
        <w:rPr>
          <w:rFonts w:ascii="Times New Roman" w:hAnsi="Times New Roman"/>
          <w:sz w:val="24"/>
          <w:szCs w:val="24"/>
        </w:rPr>
        <w:t>- иные документы, подтверждающие основания для размещения объектов.</w:t>
      </w:r>
    </w:p>
    <w:p w:rsidR="008F2DF9" w:rsidRDefault="008F2DF9" w:rsidP="00BD651F">
      <w:pPr>
        <w:pStyle w:val="ConsPlusNormal"/>
        <w:jc w:val="both"/>
        <w:rPr>
          <w:rFonts w:ascii="Times New Roman" w:hAnsi="Times New Roman"/>
          <w:sz w:val="24"/>
          <w:szCs w:val="24"/>
        </w:rPr>
      </w:pPr>
      <w:r>
        <w:rPr>
          <w:rFonts w:ascii="Times New Roman" w:hAnsi="Times New Roman"/>
          <w:sz w:val="24"/>
          <w:szCs w:val="24"/>
        </w:rPr>
        <w:t xml:space="preserve">             </w:t>
      </w:r>
      <w:r w:rsidRPr="0045325D">
        <w:rPr>
          <w:rFonts w:ascii="Times New Roman" w:hAnsi="Times New Roman"/>
          <w:sz w:val="24"/>
          <w:szCs w:val="24"/>
        </w:rPr>
        <w:t>2) при подаче заявления о выдаче разрешения на использование земель или земельного участка без предоставления земельного участка и установления сервитута, для целей указ</w:t>
      </w:r>
      <w:r>
        <w:rPr>
          <w:rFonts w:ascii="Times New Roman" w:hAnsi="Times New Roman"/>
          <w:sz w:val="24"/>
          <w:szCs w:val="24"/>
        </w:rPr>
        <w:t>анных в  пункте 7.2</w:t>
      </w:r>
      <w:r w:rsidRPr="0045325D">
        <w:rPr>
          <w:rFonts w:ascii="Times New Roman" w:hAnsi="Times New Roman"/>
          <w:sz w:val="24"/>
          <w:szCs w:val="24"/>
        </w:rPr>
        <w:t>. настоящего административного регламента:</w:t>
      </w:r>
      <w:r w:rsidRPr="00BD651F">
        <w:rPr>
          <w:rFonts w:ascii="Times New Roman" w:hAnsi="Times New Roman"/>
          <w:sz w:val="24"/>
          <w:szCs w:val="24"/>
        </w:rPr>
        <w:t xml:space="preserve"> </w:t>
      </w:r>
    </w:p>
    <w:p w:rsidR="008F2DF9" w:rsidRPr="0045325D" w:rsidRDefault="008F2DF9" w:rsidP="00BD651F">
      <w:pPr>
        <w:pStyle w:val="ConsPlusNormal"/>
        <w:jc w:val="both"/>
        <w:rPr>
          <w:rFonts w:ascii="Times New Roman" w:hAnsi="Times New Roman"/>
          <w:sz w:val="24"/>
          <w:szCs w:val="24"/>
        </w:rPr>
      </w:pPr>
      <w:r>
        <w:rPr>
          <w:rFonts w:ascii="Times New Roman" w:hAnsi="Times New Roman"/>
          <w:sz w:val="24"/>
          <w:szCs w:val="24"/>
        </w:rPr>
        <w:t xml:space="preserve">             </w:t>
      </w:r>
      <w:r w:rsidRPr="0045325D">
        <w:rPr>
          <w:rFonts w:ascii="Times New Roman" w:hAnsi="Times New Roman"/>
          <w:sz w:val="24"/>
          <w:szCs w:val="24"/>
        </w:rPr>
        <w:t>- выписка из Единого государственного реестра недвижимости (далее - ЕГРН);</w:t>
      </w:r>
    </w:p>
    <w:p w:rsidR="008F2DF9" w:rsidRPr="0045325D" w:rsidRDefault="008F2DF9" w:rsidP="00BD651F">
      <w:pPr>
        <w:pStyle w:val="ConsPlusNormal"/>
        <w:jc w:val="both"/>
        <w:rPr>
          <w:rFonts w:ascii="Times New Roman" w:hAnsi="Times New Roman"/>
          <w:sz w:val="24"/>
          <w:szCs w:val="24"/>
        </w:rPr>
      </w:pPr>
      <w:r w:rsidRPr="0045325D">
        <w:rPr>
          <w:rFonts w:ascii="Times New Roman" w:hAnsi="Times New Roman"/>
          <w:sz w:val="24"/>
          <w:szCs w:val="24"/>
        </w:rPr>
        <w:t xml:space="preserve">            - копия лицензии, удостоверяющей право проведения работ по геологическому изучению недр;</w:t>
      </w:r>
    </w:p>
    <w:p w:rsidR="008F2DF9" w:rsidRPr="0045325D" w:rsidRDefault="008F2DF9" w:rsidP="00BD651F">
      <w:pPr>
        <w:pStyle w:val="ConsPlusNormal"/>
        <w:jc w:val="both"/>
        <w:rPr>
          <w:rFonts w:ascii="Times New Roman" w:hAnsi="Times New Roman"/>
          <w:sz w:val="24"/>
          <w:szCs w:val="24"/>
        </w:rPr>
      </w:pPr>
      <w:r w:rsidRPr="0045325D">
        <w:rPr>
          <w:rFonts w:ascii="Times New Roman" w:hAnsi="Times New Roman"/>
          <w:sz w:val="24"/>
          <w:szCs w:val="24"/>
        </w:rPr>
        <w:t xml:space="preserve">            - иные документы, подтверждающие основания для  использования земель или земельного участка в  целях,  предусмотренных  пунктом 1 статьи 39-34 </w:t>
      </w:r>
      <w:hyperlink r:id="rId29" w:tgtFrame="contents" w:history="1">
        <w:r w:rsidRPr="0045325D">
          <w:rPr>
            <w:rStyle w:val="a4"/>
            <w:rFonts w:ascii="Times New Roman" w:hAnsi="Times New Roman"/>
            <w:color w:val="auto"/>
            <w:sz w:val="24"/>
            <w:szCs w:val="24"/>
            <w:u w:val="none"/>
          </w:rPr>
          <w:t>Земельного кодекса Российской Федерации</w:t>
        </w:r>
      </w:hyperlink>
      <w:r w:rsidRPr="0045325D">
        <w:rPr>
          <w:rFonts w:ascii="Times New Roman" w:hAnsi="Times New Roman"/>
          <w:sz w:val="24"/>
          <w:szCs w:val="24"/>
        </w:rPr>
        <w:t xml:space="preserve">. </w:t>
      </w:r>
    </w:p>
    <w:p w:rsidR="008F2DF9" w:rsidRPr="0045325D" w:rsidRDefault="008F2DF9" w:rsidP="0045325D">
      <w:pPr>
        <w:pStyle w:val="ConsPlusNormal"/>
        <w:jc w:val="both"/>
        <w:rPr>
          <w:rFonts w:ascii="Times New Roman" w:hAnsi="Times New Roman"/>
          <w:sz w:val="24"/>
          <w:szCs w:val="24"/>
        </w:rPr>
      </w:pPr>
    </w:p>
    <w:p w:rsidR="008F2DF9" w:rsidRPr="0045325D" w:rsidRDefault="008F2DF9" w:rsidP="0045325D">
      <w:pPr>
        <w:pStyle w:val="ConsPlusNormal"/>
        <w:jc w:val="both"/>
        <w:rPr>
          <w:rFonts w:ascii="Times New Roman" w:hAnsi="Times New Roman"/>
          <w:sz w:val="24"/>
          <w:szCs w:val="24"/>
        </w:rPr>
      </w:pPr>
      <w:r>
        <w:rPr>
          <w:rFonts w:ascii="Times New Roman" w:hAnsi="Times New Roman"/>
          <w:sz w:val="24"/>
          <w:szCs w:val="24"/>
        </w:rPr>
        <w:t xml:space="preserve">            </w:t>
      </w:r>
    </w:p>
    <w:p w:rsidR="008F2DF9" w:rsidRPr="0045325D" w:rsidRDefault="008F2DF9" w:rsidP="0045325D">
      <w:pPr>
        <w:pStyle w:val="ConsPlusNormal"/>
        <w:jc w:val="both"/>
        <w:rPr>
          <w:rFonts w:ascii="Times New Roman" w:hAnsi="Times New Roman"/>
          <w:sz w:val="24"/>
          <w:szCs w:val="24"/>
        </w:rPr>
      </w:pPr>
    </w:p>
    <w:p w:rsidR="008F2DF9" w:rsidRPr="002518D3" w:rsidRDefault="008F2DF9" w:rsidP="00455FEE">
      <w:pPr>
        <w:autoSpaceDE w:val="0"/>
        <w:autoSpaceDN w:val="0"/>
        <w:adjustRightInd w:val="0"/>
        <w:spacing w:after="0" w:line="240" w:lineRule="auto"/>
        <w:ind w:firstLine="709"/>
        <w:jc w:val="both"/>
        <w:rPr>
          <w:rFonts w:ascii="Times New Roman" w:hAnsi="Times New Roman"/>
          <w:sz w:val="24"/>
          <w:szCs w:val="24"/>
        </w:rPr>
      </w:pPr>
      <w:r w:rsidRPr="002518D3">
        <w:rPr>
          <w:rFonts w:ascii="Times New Roman" w:hAnsi="Times New Roman"/>
          <w:sz w:val="24"/>
          <w:szCs w:val="24"/>
        </w:rPr>
        <w:t xml:space="preserve">10.2. В случае, если указанные в пункте 10.1. настоящего административного регламента документы не представлены заявителем, то такие документы запрашиваются уполномоченным органом в порядке межведомственного информационного взаимодействия.  </w:t>
      </w:r>
    </w:p>
    <w:p w:rsidR="008F2DF9" w:rsidRPr="002518D3" w:rsidRDefault="008F2DF9" w:rsidP="00455FEE">
      <w:pPr>
        <w:autoSpaceDE w:val="0"/>
        <w:autoSpaceDN w:val="0"/>
        <w:adjustRightInd w:val="0"/>
        <w:spacing w:after="0" w:line="240" w:lineRule="auto"/>
        <w:ind w:firstLine="709"/>
        <w:jc w:val="both"/>
        <w:rPr>
          <w:rFonts w:ascii="Times New Roman" w:hAnsi="Times New Roman"/>
          <w:sz w:val="24"/>
          <w:szCs w:val="24"/>
        </w:rPr>
      </w:pPr>
    </w:p>
    <w:p w:rsidR="008F2DF9" w:rsidRDefault="008F2DF9" w:rsidP="00455FEE">
      <w:pPr>
        <w:spacing w:after="0" w:line="240" w:lineRule="auto"/>
        <w:jc w:val="center"/>
        <w:rPr>
          <w:rFonts w:ascii="Times New Roman" w:hAnsi="Times New Roman"/>
          <w:sz w:val="24"/>
          <w:szCs w:val="24"/>
        </w:rPr>
      </w:pPr>
      <w:r w:rsidRPr="000564FD">
        <w:rPr>
          <w:rFonts w:ascii="Times New Roman" w:hAnsi="Times New Roman"/>
          <w:sz w:val="24"/>
          <w:szCs w:val="24"/>
        </w:rPr>
        <w:t>Глава 11. ПЕРЕЧЕНЬ ОСНОВАНИЙ ДЛЯ ОТКАЗА В ПРИЕМЕ ЗАЯВЛЕНИЯ И ДОКУМЕНТОВ, НЕОБХОДИМЫХ ДЛЯ ПРЕД</w:t>
      </w:r>
      <w:r>
        <w:rPr>
          <w:rFonts w:ascii="Times New Roman" w:hAnsi="Times New Roman"/>
          <w:sz w:val="24"/>
          <w:szCs w:val="24"/>
        </w:rPr>
        <w:t>ОСТАВЛЕНИЯ МУНИЦИПАЛЬНОЙ УСЛУГИ</w:t>
      </w:r>
    </w:p>
    <w:p w:rsidR="008F2DF9" w:rsidRPr="000564FD" w:rsidRDefault="008F2DF9" w:rsidP="00455FEE">
      <w:pPr>
        <w:spacing w:after="0" w:line="240" w:lineRule="auto"/>
        <w:jc w:val="center"/>
        <w:rPr>
          <w:rFonts w:ascii="Times New Roman" w:hAnsi="Times New Roman"/>
          <w:sz w:val="24"/>
          <w:szCs w:val="24"/>
        </w:rPr>
      </w:pPr>
    </w:p>
    <w:p w:rsidR="008F2DF9" w:rsidRPr="000564FD" w:rsidRDefault="008F2DF9" w:rsidP="00455FEE">
      <w:pPr>
        <w:spacing w:after="0" w:line="240" w:lineRule="auto"/>
        <w:ind w:firstLine="709"/>
        <w:jc w:val="both"/>
        <w:rPr>
          <w:rFonts w:ascii="Times New Roman" w:hAnsi="Times New Roman"/>
          <w:color w:val="000000"/>
          <w:sz w:val="24"/>
          <w:szCs w:val="24"/>
        </w:rPr>
      </w:pPr>
      <w:r w:rsidRPr="000564FD">
        <w:rPr>
          <w:rFonts w:ascii="Times New Roman" w:hAnsi="Times New Roman"/>
          <w:color w:val="000000"/>
          <w:sz w:val="24"/>
          <w:szCs w:val="24"/>
        </w:rPr>
        <w:t>11.1. Основанием для отказа в приеме к рассмотрению заявления и документов являются:</w:t>
      </w:r>
    </w:p>
    <w:p w:rsidR="008F2DF9" w:rsidRPr="000564FD" w:rsidRDefault="008F2DF9" w:rsidP="00455FEE">
      <w:pPr>
        <w:spacing w:after="0" w:line="240" w:lineRule="auto"/>
        <w:ind w:firstLine="709"/>
        <w:jc w:val="both"/>
        <w:rPr>
          <w:rFonts w:ascii="Times New Roman" w:hAnsi="Times New Roman"/>
          <w:color w:val="000000"/>
          <w:sz w:val="24"/>
          <w:szCs w:val="24"/>
        </w:rPr>
      </w:pPr>
      <w:r w:rsidRPr="000564FD">
        <w:rPr>
          <w:rFonts w:ascii="Times New Roman" w:hAnsi="Times New Roman"/>
          <w:color w:val="000000"/>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F2DF9" w:rsidRPr="000564FD" w:rsidRDefault="008F2DF9" w:rsidP="000564FD">
      <w:pPr>
        <w:spacing w:after="0" w:line="240" w:lineRule="auto"/>
        <w:ind w:firstLine="709"/>
        <w:jc w:val="both"/>
        <w:rPr>
          <w:rFonts w:ascii="Times New Roman" w:hAnsi="Times New Roman"/>
          <w:sz w:val="24"/>
          <w:szCs w:val="24"/>
        </w:rPr>
      </w:pPr>
      <w:r w:rsidRPr="000564FD">
        <w:rPr>
          <w:rFonts w:ascii="Times New Roman" w:hAnsi="Times New Roman"/>
          <w:color w:val="000000"/>
          <w:sz w:val="24"/>
          <w:szCs w:val="24"/>
        </w:rPr>
        <w:t xml:space="preserve">2) несоответствие документов требованиям, указанным </w:t>
      </w:r>
      <w:r w:rsidRPr="000564FD">
        <w:rPr>
          <w:rFonts w:ascii="Times New Roman" w:hAnsi="Times New Roman"/>
          <w:sz w:val="24"/>
          <w:szCs w:val="24"/>
        </w:rPr>
        <w:t>в пункте 9.5 настоящего административного регламента;</w:t>
      </w:r>
    </w:p>
    <w:p w:rsidR="008F2DF9" w:rsidRPr="000564FD" w:rsidRDefault="008F2DF9" w:rsidP="000564FD">
      <w:pPr>
        <w:spacing w:after="0" w:line="240" w:lineRule="auto"/>
        <w:ind w:firstLine="709"/>
        <w:rPr>
          <w:rFonts w:ascii="Times New Roman" w:hAnsi="Times New Roman"/>
          <w:sz w:val="24"/>
          <w:szCs w:val="24"/>
        </w:rPr>
      </w:pPr>
      <w:r w:rsidRPr="000564FD">
        <w:rPr>
          <w:rFonts w:ascii="Times New Roman" w:hAnsi="Times New Roman"/>
          <w:sz w:val="24"/>
          <w:szCs w:val="24"/>
        </w:rPr>
        <w:t>3) представление неполного перечня документов;</w:t>
      </w:r>
    </w:p>
    <w:p w:rsidR="008F2DF9" w:rsidRPr="000564FD" w:rsidRDefault="008F2DF9" w:rsidP="000564FD">
      <w:pPr>
        <w:spacing w:after="0" w:line="240" w:lineRule="auto"/>
        <w:ind w:firstLine="709"/>
        <w:jc w:val="both"/>
        <w:rPr>
          <w:rFonts w:ascii="Times New Roman" w:hAnsi="Times New Roman"/>
          <w:color w:val="000000"/>
          <w:sz w:val="24"/>
          <w:szCs w:val="24"/>
        </w:rPr>
      </w:pPr>
      <w:r w:rsidRPr="000564FD">
        <w:rPr>
          <w:rFonts w:ascii="Times New Roman" w:hAnsi="Times New Roman"/>
          <w:sz w:val="24"/>
          <w:szCs w:val="24"/>
        </w:rPr>
        <w:t>4) наличие в заявлении нецензурных либо оскорбительных</w:t>
      </w:r>
      <w:r w:rsidRPr="000564FD">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8F2DF9" w:rsidRDefault="008F2DF9" w:rsidP="000564FD">
      <w:pPr>
        <w:spacing w:after="0" w:line="240" w:lineRule="auto"/>
        <w:ind w:firstLine="709"/>
        <w:jc w:val="both"/>
        <w:rPr>
          <w:rFonts w:ascii="Times New Roman" w:hAnsi="Times New Roman"/>
          <w:color w:val="000000"/>
          <w:sz w:val="24"/>
          <w:szCs w:val="24"/>
        </w:rPr>
      </w:pPr>
      <w:r w:rsidRPr="000564FD">
        <w:rPr>
          <w:rFonts w:ascii="Times New Roman" w:hAnsi="Times New Roman"/>
          <w:color w:val="000000"/>
          <w:sz w:val="24"/>
          <w:szCs w:val="24"/>
        </w:rPr>
        <w:t>11.2. В случае отказа в приеме заявления и документов, поданных через организации почтовой связи, уполномоченный орган не позднее пяти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F2DF9" w:rsidRPr="0045325D" w:rsidRDefault="008F2DF9" w:rsidP="0045325D">
      <w:pPr>
        <w:pStyle w:val="ConsPlusNonformat"/>
        <w:jc w:val="both"/>
        <w:rPr>
          <w:rFonts w:ascii="Times New Roman" w:hAnsi="Times New Roman" w:cs="Times New Roman"/>
          <w:sz w:val="24"/>
          <w:szCs w:val="24"/>
        </w:rPr>
      </w:pPr>
      <w:r w:rsidRPr="0045325D">
        <w:rPr>
          <w:rFonts w:ascii="Times New Roman" w:hAnsi="Times New Roman" w:cs="Times New Roman"/>
          <w:sz w:val="24"/>
          <w:szCs w:val="24"/>
        </w:rPr>
        <w:t xml:space="preserve">           11.3.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с указанием причин отказа в приеме заявления и документов в течение десяти рабочих дней со дня обращения заявителя или его представителя.» </w:t>
      </w:r>
    </w:p>
    <w:p w:rsidR="008F2DF9" w:rsidRPr="000564FD" w:rsidRDefault="008F2DF9" w:rsidP="0045325D">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64FD">
        <w:rPr>
          <w:rFonts w:ascii="Times New Roman" w:hAnsi="Times New Roman"/>
          <w:sz w:val="24"/>
          <w:szCs w:val="24"/>
        </w:rPr>
        <w:t>11.4.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рабочих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8F2DF9" w:rsidRPr="00BD651F" w:rsidRDefault="008F2DF9" w:rsidP="00455FEE">
      <w:pPr>
        <w:spacing w:after="0" w:line="240" w:lineRule="auto"/>
        <w:ind w:firstLine="709"/>
        <w:jc w:val="both"/>
        <w:rPr>
          <w:rFonts w:ascii="Times New Roman" w:hAnsi="Times New Roman"/>
          <w:sz w:val="24"/>
          <w:szCs w:val="24"/>
        </w:rPr>
      </w:pPr>
      <w:r w:rsidRPr="00BD651F">
        <w:rPr>
          <w:rFonts w:ascii="Times New Roman" w:hAnsi="Times New Roman"/>
          <w:sz w:val="24"/>
          <w:szCs w:val="24"/>
        </w:rPr>
        <w:t>11.5. Отказ в приеме заявления и документов не препятствует повторному обращению заявителя в порядке, установленном пунктом 22.1 административного регламента.</w:t>
      </w:r>
    </w:p>
    <w:p w:rsidR="008F2DF9" w:rsidRDefault="008F2DF9" w:rsidP="00455FEE">
      <w:pPr>
        <w:widowControl w:val="0"/>
        <w:autoSpaceDE w:val="0"/>
        <w:autoSpaceDN w:val="0"/>
        <w:adjustRightInd w:val="0"/>
        <w:spacing w:after="0" w:line="240" w:lineRule="auto"/>
        <w:jc w:val="center"/>
        <w:outlineLvl w:val="2"/>
      </w:pPr>
      <w:bookmarkStart w:id="20" w:name="sub_393311"/>
    </w:p>
    <w:p w:rsidR="008F2DF9" w:rsidRPr="000564FD" w:rsidRDefault="008F2DF9" w:rsidP="00455FEE">
      <w:pPr>
        <w:widowControl w:val="0"/>
        <w:autoSpaceDE w:val="0"/>
        <w:autoSpaceDN w:val="0"/>
        <w:adjustRightInd w:val="0"/>
        <w:spacing w:after="0" w:line="240" w:lineRule="auto"/>
        <w:jc w:val="center"/>
        <w:outlineLvl w:val="2"/>
        <w:rPr>
          <w:rFonts w:ascii="Times New Roman" w:hAnsi="Times New Roman"/>
          <w:sz w:val="24"/>
          <w:szCs w:val="24"/>
        </w:rPr>
      </w:pPr>
      <w:r w:rsidRPr="000564FD">
        <w:rPr>
          <w:rFonts w:ascii="Times New Roman" w:hAnsi="Times New Roman"/>
          <w:sz w:val="24"/>
          <w:szCs w:val="24"/>
        </w:rPr>
        <w:t>Глава 12. ПЕРЕЧЕНЬ ОСНОВАНИЙ ДЛЯ ПРИОСТАНОВЛЕНИЯ</w:t>
      </w:r>
    </w:p>
    <w:p w:rsidR="008F2DF9" w:rsidRDefault="008F2DF9" w:rsidP="00455FEE">
      <w:pPr>
        <w:widowControl w:val="0"/>
        <w:autoSpaceDE w:val="0"/>
        <w:autoSpaceDN w:val="0"/>
        <w:adjustRightInd w:val="0"/>
        <w:spacing w:after="0" w:line="240" w:lineRule="auto"/>
        <w:jc w:val="center"/>
        <w:rPr>
          <w:rFonts w:ascii="Times New Roman" w:hAnsi="Times New Roman"/>
          <w:sz w:val="24"/>
          <w:szCs w:val="24"/>
        </w:rPr>
      </w:pPr>
      <w:r w:rsidRPr="000564FD">
        <w:rPr>
          <w:rFonts w:ascii="Times New Roman" w:hAnsi="Times New Roman"/>
          <w:sz w:val="24"/>
          <w:szCs w:val="24"/>
        </w:rPr>
        <w:t>ИЛИ ОТКАЗА В ПРЕД</w:t>
      </w:r>
      <w:r>
        <w:rPr>
          <w:rFonts w:ascii="Times New Roman" w:hAnsi="Times New Roman"/>
          <w:sz w:val="24"/>
          <w:szCs w:val="24"/>
        </w:rPr>
        <w:t>ОСТАВЛЕНИИ МУНИЦИПАЛЬНОЙ УСЛУГИ</w:t>
      </w:r>
    </w:p>
    <w:p w:rsidR="008F2DF9" w:rsidRPr="000564FD" w:rsidRDefault="008F2DF9" w:rsidP="00455FEE">
      <w:pPr>
        <w:widowControl w:val="0"/>
        <w:autoSpaceDE w:val="0"/>
        <w:autoSpaceDN w:val="0"/>
        <w:adjustRightInd w:val="0"/>
        <w:spacing w:after="0" w:line="240" w:lineRule="auto"/>
        <w:jc w:val="center"/>
        <w:rPr>
          <w:rFonts w:ascii="Times New Roman" w:hAnsi="Times New Roman"/>
          <w:sz w:val="24"/>
          <w:szCs w:val="24"/>
        </w:rPr>
      </w:pPr>
    </w:p>
    <w:p w:rsidR="008F2DF9" w:rsidRPr="000564FD" w:rsidRDefault="008F2DF9" w:rsidP="00455FE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564FD">
        <w:rPr>
          <w:rFonts w:ascii="Times New Roman" w:hAnsi="Times New Roman"/>
          <w:sz w:val="24"/>
          <w:szCs w:val="24"/>
        </w:rPr>
        <w:t>12.1. Приостановление предоставления муниципальной услуги предусмотрено</w:t>
      </w:r>
      <w:r w:rsidRPr="000564FD">
        <w:rPr>
          <w:rFonts w:ascii="Times New Roman" w:hAnsi="Times New Roman"/>
          <w:color w:val="000000"/>
          <w:sz w:val="24"/>
          <w:szCs w:val="24"/>
        </w:rPr>
        <w:t xml:space="preserve"> в случае подачи заявления в отношении земель или земельного участка, в отношении которых ранее подано заявление иным заявителем</w:t>
      </w:r>
      <w:r>
        <w:rPr>
          <w:rFonts w:ascii="Times New Roman" w:hAnsi="Times New Roman"/>
          <w:color w:val="000000"/>
          <w:sz w:val="24"/>
          <w:szCs w:val="24"/>
        </w:rPr>
        <w:t>, либо</w:t>
      </w:r>
      <w:r w:rsidRPr="000564FD">
        <w:rPr>
          <w:rFonts w:ascii="Times New Roman" w:hAnsi="Times New Roman"/>
          <w:color w:val="000000"/>
          <w:sz w:val="24"/>
          <w:szCs w:val="24"/>
        </w:rPr>
        <w:t xml:space="preserve"> границы земель или земельного участка, предполагаемых к использованию в целях размещения объектов, указанные в приложенной к заявлению схеме границ на кадастровом плане, пересекаются с границами земель или земельного участка, в отношении которых ранее подано заявление иным заявителем. В этом случае уполномоченный орган в течение десяти календарных дней со дня регистрации заявления, направляет заявителю уведомление о приостановлении предоставления муниципальной услуги до принятия решения по ранее поступившему заявлению.</w:t>
      </w:r>
    </w:p>
    <w:p w:rsidR="008F2DF9" w:rsidRPr="006912F1" w:rsidRDefault="008F2DF9" w:rsidP="000564FD">
      <w:pPr>
        <w:spacing w:after="0" w:line="240" w:lineRule="auto"/>
        <w:ind w:firstLine="709"/>
        <w:jc w:val="both"/>
        <w:outlineLvl w:val="3"/>
        <w:rPr>
          <w:rFonts w:ascii="Times New Roman" w:hAnsi="Times New Roman"/>
          <w:sz w:val="24"/>
          <w:szCs w:val="24"/>
        </w:rPr>
      </w:pPr>
      <w:r w:rsidRPr="006912F1">
        <w:rPr>
          <w:rFonts w:ascii="Times New Roman" w:hAnsi="Times New Roman"/>
          <w:sz w:val="24"/>
          <w:szCs w:val="24"/>
        </w:rPr>
        <w:t xml:space="preserve">12.2. </w:t>
      </w:r>
      <w:r w:rsidRPr="006912F1">
        <w:rPr>
          <w:rFonts w:ascii="Times New Roman" w:hAnsi="Times New Roman"/>
          <w:sz w:val="24"/>
          <w:szCs w:val="24"/>
          <w:shd w:val="clear" w:color="auto" w:fill="FFFFFF"/>
        </w:rPr>
        <w:t xml:space="preserve">Решение об отказе в выдаче разрешения на использование земель или земельного участка для размещения объектов </w:t>
      </w:r>
      <w:r w:rsidRPr="006912F1">
        <w:rPr>
          <w:rFonts w:ascii="Times New Roman" w:hAnsi="Times New Roman"/>
          <w:sz w:val="24"/>
          <w:szCs w:val="24"/>
        </w:rPr>
        <w:t>в ц</w:t>
      </w:r>
      <w:r>
        <w:rPr>
          <w:rFonts w:ascii="Times New Roman" w:hAnsi="Times New Roman"/>
          <w:sz w:val="24"/>
          <w:szCs w:val="24"/>
        </w:rPr>
        <w:t>елях, указанных в пункте 7.3</w:t>
      </w:r>
      <w:r w:rsidRPr="006912F1">
        <w:rPr>
          <w:rFonts w:ascii="Times New Roman" w:hAnsi="Times New Roman"/>
          <w:sz w:val="24"/>
          <w:szCs w:val="24"/>
        </w:rPr>
        <w:t>. настоящего административного регламента,  принимается в случае, если:</w:t>
      </w:r>
      <w:r w:rsidRPr="006912F1">
        <w:rPr>
          <w:rFonts w:ascii="Times New Roman" w:hAnsi="Times New Roman"/>
          <w:sz w:val="24"/>
          <w:szCs w:val="24"/>
          <w:shd w:val="clear" w:color="auto" w:fill="FFFFFF"/>
        </w:rPr>
        <w:t xml:space="preserve"> </w:t>
      </w:r>
    </w:p>
    <w:p w:rsidR="008F2DF9" w:rsidRPr="00376939" w:rsidRDefault="008F2DF9" w:rsidP="00376939">
      <w:pPr>
        <w:pStyle w:val="ConsPlusNonformat"/>
        <w:jc w:val="both"/>
        <w:rPr>
          <w:rFonts w:ascii="Times New Roman" w:hAnsi="Times New Roman" w:cs="Times New Roman"/>
          <w:sz w:val="24"/>
          <w:szCs w:val="24"/>
        </w:rPr>
      </w:pPr>
      <w:r w:rsidRPr="00376939">
        <w:rPr>
          <w:rFonts w:ascii="Times New Roman" w:hAnsi="Times New Roman" w:cs="Times New Roman"/>
          <w:sz w:val="24"/>
          <w:szCs w:val="24"/>
        </w:rPr>
        <w:t xml:space="preserve">           1) заявление подано с нарушением требований, установленных </w:t>
      </w:r>
      <w:hyperlink r:id="rId30" w:anchor="/document/34767131/entry/915" w:history="1">
        <w:r w:rsidRPr="00376939">
          <w:rPr>
            <w:rStyle w:val="a4"/>
            <w:rFonts w:ascii="Times New Roman" w:hAnsi="Times New Roman"/>
            <w:color w:val="auto"/>
            <w:sz w:val="24"/>
            <w:szCs w:val="24"/>
            <w:u w:val="none"/>
          </w:rPr>
          <w:t xml:space="preserve">пунктами </w:t>
        </w:r>
      </w:hyperlink>
      <w:r>
        <w:rPr>
          <w:rFonts w:ascii="Times New Roman" w:hAnsi="Times New Roman" w:cs="Times New Roman"/>
          <w:sz w:val="24"/>
          <w:szCs w:val="24"/>
        </w:rPr>
        <w:t>9.2.1, 9.3.1  настоящего Регламента</w:t>
      </w:r>
      <w:r w:rsidRPr="00376939">
        <w:rPr>
          <w:rFonts w:ascii="Times New Roman" w:hAnsi="Times New Roman" w:cs="Times New Roman"/>
          <w:sz w:val="24"/>
          <w:szCs w:val="24"/>
        </w:rPr>
        <w:t>;</w:t>
      </w:r>
      <w:hyperlink r:id="rId31" w:anchor="/document-relations/34767131/0/0/552" w:history="1">
        <w:r w:rsidRPr="00EF5786">
          <w:rPr>
            <w:rStyle w:val="a4"/>
            <w:rFonts w:ascii="Calibri" w:hAnsi="Calibri"/>
            <w:sz w:val="22"/>
            <w:szCs w:val="22"/>
            <w:lang w:eastAsia="en-US"/>
          </w:rPr>
          <w:t>https://internet.garant.ru/ - /document-relations/34767131/0/0/552</w:t>
        </w:r>
      </w:hyperlink>
    </w:p>
    <w:p w:rsidR="008F2DF9" w:rsidRPr="00376939" w:rsidRDefault="008F2DF9" w:rsidP="00376939">
      <w:pPr>
        <w:pStyle w:val="ConsPlusNonformat"/>
        <w:jc w:val="both"/>
        <w:rPr>
          <w:rFonts w:ascii="Times New Roman" w:hAnsi="Times New Roman" w:cs="Times New Roman"/>
          <w:sz w:val="24"/>
          <w:szCs w:val="24"/>
        </w:rPr>
      </w:pPr>
      <w:r w:rsidRPr="00376939">
        <w:rPr>
          <w:rFonts w:ascii="Times New Roman" w:hAnsi="Times New Roman" w:cs="Times New Roman"/>
          <w:sz w:val="24"/>
          <w:szCs w:val="24"/>
        </w:rPr>
        <w:t xml:space="preserve">           2) в заявлении указаны предполагаемые к размещению объекты, виды которых не </w:t>
      </w:r>
      <w:r w:rsidRPr="00376939">
        <w:rPr>
          <w:rFonts w:ascii="Times New Roman" w:hAnsi="Times New Roman" w:cs="Times New Roman"/>
          <w:sz w:val="24"/>
          <w:szCs w:val="24"/>
        </w:rPr>
        <w:lastRenderedPageBreak/>
        <w:t>предусмотрены </w:t>
      </w:r>
      <w:hyperlink r:id="rId32" w:anchor="/document/70815020/entry/0" w:history="1">
        <w:r w:rsidRPr="00376939">
          <w:rPr>
            <w:rStyle w:val="a4"/>
            <w:rFonts w:ascii="Times New Roman" w:hAnsi="Times New Roman"/>
            <w:color w:val="auto"/>
            <w:sz w:val="24"/>
            <w:szCs w:val="24"/>
            <w:u w:val="none"/>
          </w:rPr>
          <w:t>постановлением</w:t>
        </w:r>
      </w:hyperlink>
      <w:r w:rsidRPr="00376939">
        <w:rPr>
          <w:rFonts w:ascii="Times New Roman" w:hAnsi="Times New Roman" w:cs="Times New Roman"/>
          <w:sz w:val="24"/>
          <w:szCs w:val="24"/>
        </w:rPr>
        <w:t> Правительства Российской Федерации N 1300;</w:t>
      </w:r>
      <w:hyperlink r:id="rId33" w:anchor="/document-relations/34767131/0/0/553" w:history="1">
        <w:r w:rsidRPr="00EF5786">
          <w:rPr>
            <w:rStyle w:val="a4"/>
            <w:rFonts w:ascii="Calibri" w:hAnsi="Calibri"/>
            <w:sz w:val="22"/>
            <w:szCs w:val="22"/>
            <w:lang w:eastAsia="en-US"/>
          </w:rPr>
          <w:t>https://internet.garant.ru/ - /document-relations/34767131/0/0/553</w:t>
        </w:r>
      </w:hyperlink>
    </w:p>
    <w:p w:rsidR="008F2DF9" w:rsidRPr="00376939" w:rsidRDefault="008F2DF9" w:rsidP="00376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76939">
        <w:rPr>
          <w:rFonts w:ascii="Times New Roman" w:hAnsi="Times New Roman" w:cs="Times New Roman"/>
          <w:sz w:val="24"/>
          <w:szCs w:val="24"/>
        </w:rPr>
        <w:t>3) земельный участок, в отношении которого испрашивается разрешение на использование земель или земельного участка для размещения объектов, предоставлен физическому или юридическому лицу;</w:t>
      </w:r>
      <w:hyperlink r:id="rId34" w:anchor="/document-relations/34767131/0/0/554" w:history="1">
        <w:r w:rsidRPr="00EF5786">
          <w:rPr>
            <w:rStyle w:val="a4"/>
            <w:rFonts w:ascii="Calibri" w:hAnsi="Calibri"/>
            <w:sz w:val="22"/>
            <w:szCs w:val="22"/>
            <w:lang w:eastAsia="en-US"/>
          </w:rPr>
          <w:t>https://internet.garant.ru/ - /document-relations/34767131/0/0/554</w:t>
        </w:r>
      </w:hyperlink>
    </w:p>
    <w:p w:rsidR="008F2DF9" w:rsidRPr="00376939" w:rsidRDefault="008F2DF9" w:rsidP="00376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76939">
        <w:rPr>
          <w:rFonts w:ascii="Times New Roman" w:hAnsi="Times New Roman" w:cs="Times New Roman"/>
          <w:sz w:val="24"/>
          <w:szCs w:val="24"/>
        </w:rPr>
        <w:t>4)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hyperlink r:id="rId35" w:anchor="/document-relations/34767131/0/0/555" w:history="1">
        <w:r w:rsidRPr="00EF5786">
          <w:rPr>
            <w:rStyle w:val="a4"/>
            <w:rFonts w:ascii="Calibri" w:hAnsi="Calibri"/>
            <w:sz w:val="22"/>
            <w:szCs w:val="22"/>
            <w:lang w:eastAsia="en-US"/>
          </w:rPr>
          <w:t>https://internet.garant.ru/ - /document-relations/34767131/0/0/555</w:t>
        </w:r>
      </w:hyperlink>
    </w:p>
    <w:p w:rsidR="008F2DF9" w:rsidRPr="00376939" w:rsidRDefault="008F2DF9" w:rsidP="00376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76939">
        <w:rPr>
          <w:rFonts w:ascii="Times New Roman" w:hAnsi="Times New Roman" w:cs="Times New Roman"/>
          <w:sz w:val="24"/>
          <w:szCs w:val="24"/>
        </w:rPr>
        <w:t>5)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r w:rsidR="001D71CD">
        <w:rPr>
          <w:rFonts w:ascii="Times New Roman" w:hAnsi="Times New Roman" w:cs="Times New Roman"/>
          <w:sz w:val="24"/>
          <w:szCs w:val="24"/>
        </w:rPr>
        <w:t xml:space="preserve"> </w:t>
      </w:r>
      <w:hyperlink r:id="rId36" w:anchor="/document-relations/34767131/0/0/556" w:history="1">
        <w:r w:rsidRPr="00EF5786">
          <w:rPr>
            <w:rStyle w:val="a4"/>
            <w:rFonts w:ascii="Calibri" w:hAnsi="Calibri"/>
            <w:sz w:val="22"/>
            <w:szCs w:val="22"/>
            <w:lang w:eastAsia="en-US"/>
          </w:rPr>
          <w:t>https://internet.garant.ru/ - /document-relations/34767131/0/0/556</w:t>
        </w:r>
      </w:hyperlink>
    </w:p>
    <w:p w:rsidR="008F2DF9" w:rsidRPr="00376939" w:rsidRDefault="008F2DF9" w:rsidP="00376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w:t>
      </w:r>
      <w:r w:rsidRPr="00376939">
        <w:rPr>
          <w:rFonts w:ascii="Times New Roman" w:hAnsi="Times New Roman" w:cs="Times New Roman"/>
          <w:sz w:val="24"/>
          <w:szCs w:val="24"/>
        </w:rPr>
        <w:t>) заявление о выдаче разрешения на использование земель или земельного участка для размещения объектов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 для размещения объектов;</w:t>
      </w:r>
    </w:p>
    <w:p w:rsidR="008F2DF9" w:rsidRPr="00376939" w:rsidRDefault="008F2DF9" w:rsidP="00376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w:t>
      </w:r>
      <w:r w:rsidRPr="00376939">
        <w:rPr>
          <w:rFonts w:ascii="Times New Roman" w:hAnsi="Times New Roman" w:cs="Times New Roman"/>
          <w:sz w:val="24"/>
          <w:szCs w:val="24"/>
        </w:rPr>
        <w:t>) отсутствие сведений в ЕГРН об объекте недвижимости;</w:t>
      </w:r>
      <w:hyperlink r:id="rId37" w:anchor="/document-relations/34767131/0/0/559" w:history="1">
        <w:r w:rsidRPr="00EF5786">
          <w:rPr>
            <w:rStyle w:val="a4"/>
            <w:rFonts w:ascii="Calibri" w:hAnsi="Calibri"/>
            <w:sz w:val="22"/>
            <w:szCs w:val="22"/>
            <w:lang w:eastAsia="en-US"/>
          </w:rPr>
          <w:t>https://internet.garant.ru/ - /document-relations/34767131/0/0/559</w:t>
        </w:r>
      </w:hyperlink>
    </w:p>
    <w:p w:rsidR="008F2DF9" w:rsidRPr="00376939" w:rsidRDefault="008F2DF9" w:rsidP="00376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w:t>
      </w:r>
      <w:r w:rsidRPr="00376939">
        <w:rPr>
          <w:rFonts w:ascii="Times New Roman" w:hAnsi="Times New Roman" w:cs="Times New Roman"/>
          <w:sz w:val="24"/>
          <w:szCs w:val="24"/>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hyperlink r:id="rId38" w:anchor="/document-relations/34767131/0/0/5510" w:history="1">
        <w:r w:rsidRPr="00EF5786">
          <w:rPr>
            <w:rStyle w:val="a4"/>
            <w:rFonts w:ascii="Calibri" w:hAnsi="Calibri"/>
            <w:sz w:val="22"/>
            <w:szCs w:val="22"/>
            <w:lang w:eastAsia="en-US"/>
          </w:rPr>
          <w:t>https://internet.garant.ru/ - /document-relations/34767131/0/0/5510</w:t>
        </w:r>
      </w:hyperlink>
    </w:p>
    <w:p w:rsidR="008F2DF9" w:rsidRPr="00376939" w:rsidRDefault="008F2DF9" w:rsidP="00376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w:t>
      </w:r>
      <w:r w:rsidRPr="00376939">
        <w:rPr>
          <w:rFonts w:ascii="Times New Roman" w:hAnsi="Times New Roman" w:cs="Times New Roman"/>
          <w:sz w:val="24"/>
          <w:szCs w:val="24"/>
        </w:rPr>
        <w:t>) отсутствие сведений о выдаче заявителю лицензии, удостоверяющей право пользования недрами, срок действия которой не истек;</w:t>
      </w:r>
      <w:hyperlink r:id="rId39" w:anchor="/document-relations/34767131/0/0/5511" w:history="1">
        <w:r w:rsidRPr="00EF5786">
          <w:rPr>
            <w:rStyle w:val="a4"/>
            <w:rFonts w:ascii="Calibri" w:hAnsi="Calibri"/>
            <w:sz w:val="22"/>
            <w:szCs w:val="22"/>
            <w:lang w:eastAsia="en-US"/>
          </w:rPr>
          <w:t>https://internet.garant.ru/ - /document-relations/34767131/0/0/5511</w:t>
        </w:r>
      </w:hyperlink>
    </w:p>
    <w:p w:rsidR="008F2DF9" w:rsidRPr="00376939" w:rsidRDefault="008F2DF9" w:rsidP="00376939">
      <w:pPr>
        <w:pStyle w:val="ConsPlusNonformat"/>
        <w:jc w:val="both"/>
        <w:rPr>
          <w:rFonts w:ascii="Times New Roman" w:hAnsi="Times New Roman" w:cs="Times New Roman"/>
          <w:sz w:val="24"/>
          <w:szCs w:val="24"/>
        </w:rPr>
      </w:pPr>
      <w:r w:rsidRPr="0037693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376939">
        <w:rPr>
          <w:rFonts w:ascii="Times New Roman" w:hAnsi="Times New Roman" w:cs="Times New Roman"/>
          <w:sz w:val="24"/>
          <w:szCs w:val="24"/>
        </w:rPr>
        <w:t>) размещение такого объекта нарушает требования, установленные </w:t>
      </w:r>
      <w:hyperlink r:id="rId40" w:anchor="/document/12124624/entry/0" w:history="1">
        <w:r w:rsidRPr="00376939">
          <w:rPr>
            <w:rStyle w:val="a4"/>
            <w:rFonts w:ascii="Times New Roman" w:hAnsi="Times New Roman"/>
            <w:color w:val="auto"/>
            <w:sz w:val="24"/>
            <w:szCs w:val="24"/>
            <w:u w:val="none"/>
          </w:rPr>
          <w:t>Земельным кодексом</w:t>
        </w:r>
      </w:hyperlink>
      <w:r w:rsidRPr="00376939">
        <w:rPr>
          <w:rFonts w:ascii="Times New Roman" w:hAnsi="Times New Roman" w:cs="Times New Roman"/>
          <w:sz w:val="24"/>
          <w:szCs w:val="24"/>
        </w:rPr>
        <w:t> Российской Федерации, другими федеральными законами, препятствует рациональному использованию и охране земель;</w:t>
      </w:r>
      <w:hyperlink r:id="rId41" w:anchor="/document-relations/34767131/0/0/5512" w:history="1">
        <w:r w:rsidRPr="00EF5786">
          <w:rPr>
            <w:rStyle w:val="a4"/>
            <w:rFonts w:ascii="Calibri" w:hAnsi="Calibri"/>
            <w:sz w:val="22"/>
            <w:szCs w:val="22"/>
            <w:lang w:eastAsia="en-US"/>
          </w:rPr>
          <w:t>https://internet.garant.ru/ - /document-relations/34767131/0/0/5512</w:t>
        </w:r>
      </w:hyperlink>
    </w:p>
    <w:p w:rsidR="008F2DF9" w:rsidRPr="00FC0961" w:rsidRDefault="008F2DF9" w:rsidP="00FC0961">
      <w:pPr>
        <w:pStyle w:val="ConsPlusNonformat"/>
        <w:jc w:val="both"/>
        <w:rPr>
          <w:rFonts w:ascii="Times New Roman" w:hAnsi="Times New Roman" w:cs="Times New Roman"/>
          <w:sz w:val="24"/>
          <w:szCs w:val="24"/>
        </w:rPr>
      </w:pPr>
      <w:r>
        <w:t xml:space="preserve">      </w:t>
      </w:r>
      <w:r w:rsidRPr="00FC0961">
        <w:rPr>
          <w:rFonts w:ascii="Times New Roman" w:hAnsi="Times New Roman" w:cs="Times New Roman"/>
          <w:sz w:val="24"/>
          <w:szCs w:val="24"/>
        </w:rPr>
        <w:t>11) заявление подано в орган, не уполномоченный на распоряжение земельными участками.</w:t>
      </w:r>
    </w:p>
    <w:p w:rsidR="008F2DF9" w:rsidRDefault="008F2DF9" w:rsidP="000564FD">
      <w:pPr>
        <w:autoSpaceDE w:val="0"/>
        <w:autoSpaceDN w:val="0"/>
        <w:adjustRightInd w:val="0"/>
        <w:spacing w:after="0" w:line="240" w:lineRule="auto"/>
        <w:ind w:firstLine="709"/>
        <w:jc w:val="both"/>
        <w:rPr>
          <w:rFonts w:ascii="Times New Roman" w:hAnsi="Times New Roman"/>
          <w:sz w:val="24"/>
          <w:szCs w:val="24"/>
        </w:rPr>
      </w:pPr>
      <w:r w:rsidRPr="000564FD">
        <w:rPr>
          <w:rFonts w:ascii="Times New Roman" w:hAnsi="Times New Roman"/>
          <w:sz w:val="24"/>
          <w:szCs w:val="24"/>
        </w:rPr>
        <w:t>12.3. Решение об отказе в выдаче разрешения на использование земель или земельного участка в целях размещения объектов, указа</w:t>
      </w:r>
      <w:r>
        <w:rPr>
          <w:rFonts w:ascii="Times New Roman" w:hAnsi="Times New Roman"/>
          <w:sz w:val="24"/>
          <w:szCs w:val="24"/>
        </w:rPr>
        <w:t>нных в пункте 7.2</w:t>
      </w:r>
      <w:r w:rsidRPr="000564FD">
        <w:rPr>
          <w:rFonts w:ascii="Times New Roman" w:hAnsi="Times New Roman"/>
          <w:sz w:val="24"/>
          <w:szCs w:val="24"/>
        </w:rPr>
        <w:t>. настоящего административного регламента, принимается в случае, если:</w:t>
      </w:r>
    </w:p>
    <w:p w:rsidR="008F2DF9" w:rsidRPr="00FC0961" w:rsidRDefault="008F2DF9" w:rsidP="00FC0961">
      <w:pPr>
        <w:pStyle w:val="ConsPlusNonformat"/>
        <w:jc w:val="both"/>
        <w:rPr>
          <w:rFonts w:ascii="Times New Roman" w:hAnsi="Times New Roman" w:cs="Times New Roman"/>
          <w:sz w:val="24"/>
          <w:szCs w:val="24"/>
        </w:rPr>
      </w:pPr>
      <w:bookmarkStart w:id="21" w:name="sub_91"/>
      <w:r>
        <w:rPr>
          <w:rFonts w:ascii="Times New Roman" w:hAnsi="Times New Roman" w:cs="Times New Roman"/>
          <w:sz w:val="24"/>
          <w:szCs w:val="24"/>
        </w:rPr>
        <w:t xml:space="preserve">            1</w:t>
      </w:r>
      <w:r w:rsidRPr="00FC0961">
        <w:rPr>
          <w:rFonts w:ascii="Times New Roman" w:hAnsi="Times New Roman" w:cs="Times New Roman"/>
          <w:sz w:val="24"/>
          <w:szCs w:val="24"/>
        </w:rPr>
        <w:t xml:space="preserve">) заявление подано с нарушением требований, установленных </w:t>
      </w:r>
      <w:hyperlink w:anchor="sub_103" w:history="1">
        <w:r w:rsidRPr="00FC0961">
          <w:rPr>
            <w:rStyle w:val="a8"/>
            <w:rFonts w:ascii="Times New Roman" w:hAnsi="Times New Roman" w:cs="Times New Roman"/>
            <w:b w:val="0"/>
            <w:color w:val="auto"/>
            <w:sz w:val="24"/>
            <w:szCs w:val="24"/>
          </w:rPr>
          <w:t xml:space="preserve">пунктами </w:t>
        </w:r>
      </w:hyperlink>
      <w:r>
        <w:rPr>
          <w:rFonts w:ascii="Times New Roman" w:hAnsi="Times New Roman" w:cs="Times New Roman"/>
          <w:sz w:val="24"/>
          <w:szCs w:val="24"/>
        </w:rPr>
        <w:t>9.2, 9.3.</w:t>
      </w:r>
      <w:r w:rsidRPr="00FC0961">
        <w:rPr>
          <w:rFonts w:ascii="Times New Roman" w:hAnsi="Times New Roman" w:cs="Times New Roman"/>
          <w:b/>
          <w:sz w:val="24"/>
          <w:szCs w:val="24"/>
        </w:rPr>
        <w:t xml:space="preserve"> </w:t>
      </w:r>
      <w:r>
        <w:rPr>
          <w:rFonts w:ascii="Times New Roman" w:hAnsi="Times New Roman" w:cs="Times New Roman"/>
          <w:sz w:val="24"/>
          <w:szCs w:val="24"/>
        </w:rPr>
        <w:t>настоящего Регламента</w:t>
      </w:r>
      <w:r w:rsidRPr="00FC0961">
        <w:rPr>
          <w:rFonts w:ascii="Times New Roman" w:hAnsi="Times New Roman" w:cs="Times New Roman"/>
          <w:sz w:val="24"/>
          <w:szCs w:val="24"/>
        </w:rPr>
        <w:t>;</w:t>
      </w:r>
    </w:p>
    <w:p w:rsidR="008F2DF9" w:rsidRPr="00FC0961" w:rsidRDefault="008F2DF9" w:rsidP="00FC0961">
      <w:pPr>
        <w:pStyle w:val="ConsPlusNonformat"/>
        <w:jc w:val="both"/>
        <w:rPr>
          <w:rFonts w:ascii="Times New Roman" w:hAnsi="Times New Roman" w:cs="Times New Roman"/>
          <w:sz w:val="24"/>
          <w:szCs w:val="24"/>
        </w:rPr>
      </w:pPr>
      <w:bookmarkStart w:id="22" w:name="sub_92"/>
      <w:bookmarkEnd w:id="21"/>
      <w:r w:rsidRPr="00FC0961">
        <w:rPr>
          <w:rFonts w:ascii="Times New Roman" w:hAnsi="Times New Roman" w:cs="Times New Roman"/>
          <w:b/>
          <w:sz w:val="24"/>
          <w:szCs w:val="24"/>
        </w:rPr>
        <w:t xml:space="preserve">            </w:t>
      </w:r>
      <w:r w:rsidRPr="00FC0961">
        <w:rPr>
          <w:rFonts w:ascii="Times New Roman" w:hAnsi="Times New Roman" w:cs="Times New Roman"/>
          <w:sz w:val="24"/>
          <w:szCs w:val="24"/>
        </w:rPr>
        <w:t>2)</w:t>
      </w:r>
      <w:r w:rsidRPr="00FC0961">
        <w:rPr>
          <w:rFonts w:ascii="Times New Roman" w:hAnsi="Times New Roman" w:cs="Times New Roman"/>
          <w:b/>
          <w:sz w:val="24"/>
          <w:szCs w:val="24"/>
        </w:rPr>
        <w:t xml:space="preserve"> </w:t>
      </w:r>
      <w:r w:rsidRPr="00FC0961">
        <w:rPr>
          <w:rFonts w:ascii="Times New Roman" w:hAnsi="Times New Roman" w:cs="Times New Roman"/>
          <w:sz w:val="24"/>
          <w:szCs w:val="24"/>
        </w:rPr>
        <w:t>в заявлении указаны цели использования земель или земельного участка или объекты, предполагаемые к размещению, не предусмотренные</w:t>
      </w:r>
      <w:r w:rsidRPr="00FC0961">
        <w:rPr>
          <w:rFonts w:ascii="Times New Roman" w:hAnsi="Times New Roman" w:cs="Times New Roman"/>
          <w:b/>
          <w:sz w:val="24"/>
          <w:szCs w:val="24"/>
        </w:rPr>
        <w:t xml:space="preserve"> </w:t>
      </w:r>
      <w:hyperlink r:id="rId42" w:history="1">
        <w:r w:rsidRPr="00FC0961">
          <w:rPr>
            <w:rStyle w:val="a8"/>
            <w:rFonts w:ascii="Times New Roman" w:hAnsi="Times New Roman" w:cs="Times New Roman"/>
            <w:b w:val="0"/>
            <w:color w:val="auto"/>
            <w:sz w:val="24"/>
            <w:szCs w:val="24"/>
          </w:rPr>
          <w:t>пунктом 1 статьи 39.34</w:t>
        </w:r>
      </w:hyperlink>
      <w:r w:rsidRPr="00FC0961">
        <w:rPr>
          <w:rFonts w:ascii="Times New Roman" w:hAnsi="Times New Roman" w:cs="Times New Roman"/>
          <w:b/>
          <w:sz w:val="24"/>
          <w:szCs w:val="24"/>
        </w:rPr>
        <w:t xml:space="preserve"> </w:t>
      </w:r>
      <w:r w:rsidRPr="00FC0961">
        <w:rPr>
          <w:rFonts w:ascii="Times New Roman" w:hAnsi="Times New Roman" w:cs="Times New Roman"/>
          <w:sz w:val="24"/>
          <w:szCs w:val="24"/>
        </w:rPr>
        <w:t>Земельного кодекса Российской Федерации;</w:t>
      </w:r>
    </w:p>
    <w:p w:rsidR="008F2DF9" w:rsidRPr="00FC0961" w:rsidRDefault="008F2DF9" w:rsidP="00FC0961">
      <w:pPr>
        <w:pStyle w:val="ConsPlusNonformat"/>
        <w:jc w:val="both"/>
        <w:rPr>
          <w:rFonts w:ascii="Times New Roman" w:hAnsi="Times New Roman" w:cs="Times New Roman"/>
          <w:sz w:val="24"/>
          <w:szCs w:val="24"/>
        </w:rPr>
      </w:pPr>
      <w:bookmarkStart w:id="23" w:name="sub_93"/>
      <w:bookmarkEnd w:id="22"/>
      <w:r>
        <w:rPr>
          <w:rFonts w:ascii="Times New Roman" w:hAnsi="Times New Roman" w:cs="Times New Roman"/>
          <w:sz w:val="24"/>
          <w:szCs w:val="24"/>
        </w:rPr>
        <w:t xml:space="preserve">            3</w:t>
      </w:r>
      <w:r w:rsidRPr="00FC0961">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bookmarkEnd w:id="23"/>
    </w:p>
    <w:p w:rsidR="008F2DF9" w:rsidRPr="000564FD" w:rsidRDefault="008F2DF9" w:rsidP="000564FD">
      <w:pPr>
        <w:autoSpaceDE w:val="0"/>
        <w:autoSpaceDN w:val="0"/>
        <w:adjustRightInd w:val="0"/>
        <w:spacing w:after="0" w:line="240" w:lineRule="auto"/>
        <w:ind w:firstLine="709"/>
        <w:jc w:val="both"/>
        <w:rPr>
          <w:rFonts w:ascii="Times New Roman" w:hAnsi="Times New Roman"/>
          <w:sz w:val="24"/>
          <w:szCs w:val="24"/>
        </w:rPr>
      </w:pPr>
      <w:r w:rsidRPr="000564FD">
        <w:rPr>
          <w:rFonts w:ascii="Times New Roman" w:hAnsi="Times New Roman"/>
          <w:sz w:val="24"/>
          <w:szCs w:val="24"/>
        </w:rPr>
        <w:t xml:space="preserve">12.4. Решение об отказе в предоставлении муниципальной услуги должно содержать информацию об основании отказа, предусмотренную пунктами 12.2, 12.3 настоящего административного регламента. </w:t>
      </w:r>
    </w:p>
    <w:p w:rsidR="008F2DF9" w:rsidRPr="000564FD" w:rsidRDefault="008F2DF9" w:rsidP="00455FEE">
      <w:pPr>
        <w:autoSpaceDE w:val="0"/>
        <w:autoSpaceDN w:val="0"/>
        <w:adjustRightInd w:val="0"/>
        <w:spacing w:after="0" w:line="240" w:lineRule="auto"/>
        <w:ind w:firstLine="709"/>
        <w:jc w:val="both"/>
        <w:rPr>
          <w:rFonts w:ascii="Times New Roman" w:hAnsi="Times New Roman"/>
          <w:sz w:val="24"/>
          <w:szCs w:val="24"/>
        </w:rPr>
      </w:pPr>
      <w:r w:rsidRPr="000564FD">
        <w:rPr>
          <w:rFonts w:ascii="Times New Roman" w:hAnsi="Times New Roman"/>
          <w:sz w:val="24"/>
          <w:szCs w:val="24"/>
        </w:rPr>
        <w:t>12.5. Отказ в предоставлении муниципальной услуги может быть обжалован заявителем в порядке, установленном законодательством.</w:t>
      </w:r>
    </w:p>
    <w:p w:rsidR="008F2DF9" w:rsidRDefault="008F2DF9" w:rsidP="00455FEE">
      <w:pPr>
        <w:spacing w:after="0" w:line="240" w:lineRule="auto"/>
        <w:ind w:firstLine="709"/>
        <w:jc w:val="both"/>
        <w:rPr>
          <w:color w:val="000000"/>
        </w:rPr>
      </w:pPr>
    </w:p>
    <w:p w:rsidR="008F2DF9" w:rsidRDefault="008F2DF9" w:rsidP="00455FEE">
      <w:pPr>
        <w:autoSpaceDE w:val="0"/>
        <w:autoSpaceDN w:val="0"/>
        <w:adjustRightInd w:val="0"/>
        <w:spacing w:after="0" w:line="240" w:lineRule="auto"/>
        <w:ind w:firstLine="709"/>
        <w:jc w:val="center"/>
        <w:rPr>
          <w:rFonts w:ascii="Times New Roman" w:hAnsi="Times New Roman"/>
          <w:sz w:val="24"/>
          <w:szCs w:val="24"/>
        </w:rPr>
      </w:pPr>
      <w:r w:rsidRPr="004818E8">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hAnsi="Times New Roman"/>
          <w:sz w:val="24"/>
          <w:szCs w:val="24"/>
        </w:rPr>
        <w:t>ОСТАВЛЕНИИ МУНИЦИПАЛЬНОЙ УСЛУГИ</w:t>
      </w:r>
    </w:p>
    <w:p w:rsidR="008F2DF9" w:rsidRPr="004818E8" w:rsidRDefault="008F2DF9" w:rsidP="00455FEE">
      <w:pPr>
        <w:autoSpaceDE w:val="0"/>
        <w:autoSpaceDN w:val="0"/>
        <w:adjustRightInd w:val="0"/>
        <w:spacing w:after="0" w:line="240" w:lineRule="auto"/>
        <w:ind w:firstLine="709"/>
        <w:jc w:val="center"/>
        <w:rPr>
          <w:rFonts w:ascii="Times New Roman" w:hAnsi="Times New Roman"/>
          <w:sz w:val="24"/>
          <w:szCs w:val="24"/>
        </w:rPr>
      </w:pPr>
    </w:p>
    <w:p w:rsidR="008F2DF9" w:rsidRPr="004818E8" w:rsidRDefault="008F2DF9" w:rsidP="00455FEE">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w:t>
      </w:r>
      <w:r>
        <w:rPr>
          <w:rFonts w:ascii="Times New Roman" w:hAnsi="Times New Roman"/>
          <w:sz w:val="24"/>
          <w:szCs w:val="24"/>
        </w:rPr>
        <w:t>иципальной услуги, отсутствуют.</w:t>
      </w:r>
    </w:p>
    <w:p w:rsidR="008F2DF9" w:rsidRPr="004818E8" w:rsidRDefault="008F2DF9" w:rsidP="00455FEE">
      <w:pPr>
        <w:widowControl w:val="0"/>
        <w:autoSpaceDE w:val="0"/>
        <w:autoSpaceDN w:val="0"/>
        <w:adjustRightInd w:val="0"/>
        <w:spacing w:after="0" w:line="240" w:lineRule="auto"/>
        <w:jc w:val="center"/>
        <w:outlineLvl w:val="2"/>
        <w:rPr>
          <w:rFonts w:ascii="Times New Roman" w:hAnsi="Times New Roman"/>
          <w:sz w:val="24"/>
          <w:szCs w:val="24"/>
        </w:rPr>
      </w:pPr>
      <w:r w:rsidRPr="004818E8">
        <w:rPr>
          <w:rFonts w:ascii="Times New Roman" w:hAnsi="Times New Roman"/>
          <w:sz w:val="24"/>
          <w:szCs w:val="24"/>
        </w:rPr>
        <w:t xml:space="preserve">Глава 14. ПОРЯДОК, РАЗМЕР И ОСНОВАНИЯ ВЗИМАНИЯ </w:t>
      </w:r>
    </w:p>
    <w:p w:rsidR="008F2DF9" w:rsidRPr="004818E8" w:rsidRDefault="008F2DF9" w:rsidP="00455FEE">
      <w:pPr>
        <w:widowControl w:val="0"/>
        <w:autoSpaceDE w:val="0"/>
        <w:autoSpaceDN w:val="0"/>
        <w:adjustRightInd w:val="0"/>
        <w:spacing w:after="0" w:line="240" w:lineRule="auto"/>
        <w:jc w:val="center"/>
        <w:outlineLvl w:val="2"/>
        <w:rPr>
          <w:rFonts w:ascii="Times New Roman" w:hAnsi="Times New Roman"/>
          <w:sz w:val="24"/>
          <w:szCs w:val="24"/>
        </w:rPr>
      </w:pPr>
      <w:r w:rsidRPr="004818E8">
        <w:rPr>
          <w:rFonts w:ascii="Times New Roman" w:hAnsi="Times New Roman"/>
          <w:sz w:val="24"/>
          <w:szCs w:val="24"/>
        </w:rPr>
        <w:t xml:space="preserve">ГОСУДАРСТВЕННОЙ ПОШЛИНЫ ИЛИ ИНОЙ ПЛАТЫ, </w:t>
      </w:r>
    </w:p>
    <w:p w:rsidR="008F2DF9" w:rsidRPr="004818E8" w:rsidRDefault="008F2DF9" w:rsidP="00455FEE">
      <w:pPr>
        <w:widowControl w:val="0"/>
        <w:autoSpaceDE w:val="0"/>
        <w:autoSpaceDN w:val="0"/>
        <w:adjustRightInd w:val="0"/>
        <w:spacing w:after="0" w:line="240" w:lineRule="auto"/>
        <w:jc w:val="center"/>
        <w:outlineLvl w:val="2"/>
        <w:rPr>
          <w:rFonts w:ascii="Times New Roman" w:hAnsi="Times New Roman"/>
          <w:sz w:val="24"/>
          <w:szCs w:val="24"/>
        </w:rPr>
      </w:pPr>
      <w:r w:rsidRPr="004818E8">
        <w:rPr>
          <w:rFonts w:ascii="Times New Roman" w:hAnsi="Times New Roman"/>
          <w:sz w:val="24"/>
          <w:szCs w:val="24"/>
        </w:rPr>
        <w:t>ВЗИМАЕМОЙ ЗА ПРЕДОСТАВЛЕНИЕ МУНИЦИПАЛЬНОЙ УСЛУГИ</w:t>
      </w:r>
    </w:p>
    <w:p w:rsidR="008F2DF9" w:rsidRPr="004818E8" w:rsidRDefault="008F2DF9" w:rsidP="00455FEE">
      <w:pPr>
        <w:widowControl w:val="0"/>
        <w:autoSpaceDE w:val="0"/>
        <w:autoSpaceDN w:val="0"/>
        <w:adjustRightInd w:val="0"/>
        <w:spacing w:after="0" w:line="240" w:lineRule="auto"/>
        <w:rPr>
          <w:rFonts w:ascii="Times New Roman" w:hAnsi="Times New Roman"/>
          <w:sz w:val="24"/>
          <w:szCs w:val="24"/>
        </w:rPr>
      </w:pPr>
    </w:p>
    <w:p w:rsidR="008F2DF9" w:rsidRPr="004818E8"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F2DF9" w:rsidRPr="00E7551A" w:rsidRDefault="008F2DF9" w:rsidP="00455FEE">
      <w:pPr>
        <w:spacing w:after="0" w:line="240" w:lineRule="auto"/>
        <w:jc w:val="both"/>
      </w:pPr>
    </w:p>
    <w:p w:rsidR="008F2DF9" w:rsidRPr="004818E8" w:rsidRDefault="008F2DF9" w:rsidP="00455FEE">
      <w:pPr>
        <w:spacing w:after="0" w:line="240" w:lineRule="auto"/>
        <w:jc w:val="center"/>
        <w:rPr>
          <w:rFonts w:ascii="Times New Roman" w:hAnsi="Times New Roman"/>
          <w:sz w:val="24"/>
          <w:szCs w:val="24"/>
        </w:rPr>
      </w:pPr>
      <w:r w:rsidRPr="004818E8">
        <w:rPr>
          <w:rFonts w:ascii="Times New Roman" w:hAnsi="Times New Roman"/>
          <w:sz w:val="24"/>
          <w:szCs w:val="24"/>
        </w:rPr>
        <w:t>Глава 15. ПОРЯДОК, РАЗМЕР И ОСНОВАНИЯ ВЗИМАНИЯ</w:t>
      </w:r>
    </w:p>
    <w:p w:rsidR="008F2DF9" w:rsidRPr="004818E8" w:rsidRDefault="008F2DF9" w:rsidP="00455FEE">
      <w:pPr>
        <w:spacing w:after="0" w:line="240" w:lineRule="auto"/>
        <w:jc w:val="center"/>
        <w:rPr>
          <w:rFonts w:ascii="Times New Roman" w:hAnsi="Times New Roman"/>
          <w:sz w:val="24"/>
          <w:szCs w:val="24"/>
        </w:rPr>
      </w:pPr>
      <w:r w:rsidRPr="004818E8">
        <w:rPr>
          <w:rFonts w:ascii="Times New Roman" w:hAnsi="Times New Roman"/>
          <w:sz w:val="24"/>
          <w:szCs w:val="24"/>
        </w:rPr>
        <w:t xml:space="preserve">ПЛАТЫ ЗА ПРЕДОСТАВЛЕНИЕ УСЛУГ, КОТОРЫЕ ЯВЛЯЮТСЯ </w:t>
      </w:r>
    </w:p>
    <w:p w:rsidR="008F2DF9" w:rsidRPr="004818E8" w:rsidRDefault="008F2DF9" w:rsidP="00455FEE">
      <w:pPr>
        <w:spacing w:after="0" w:line="240" w:lineRule="auto"/>
        <w:jc w:val="center"/>
        <w:rPr>
          <w:rFonts w:ascii="Times New Roman" w:hAnsi="Times New Roman"/>
          <w:sz w:val="24"/>
          <w:szCs w:val="24"/>
        </w:rPr>
      </w:pPr>
      <w:r w:rsidRPr="004818E8">
        <w:rPr>
          <w:rFonts w:ascii="Times New Roman" w:hAnsi="Times New Roman"/>
          <w:sz w:val="24"/>
          <w:szCs w:val="24"/>
        </w:rPr>
        <w:t>НЕОБХОДИМЫМИ И ОБЯЗАТЕЛЬНЫМИ ДЛЯ ПРЕДОСТАВЛЕНИЯ МУНИЦИПАЛЬНОЙ УСЛУГИ, ВКЛЮЧАЯ ИНФОРМАЦИЮ</w:t>
      </w:r>
    </w:p>
    <w:p w:rsidR="008F2DF9" w:rsidRPr="004818E8" w:rsidRDefault="008F2DF9" w:rsidP="00455FEE">
      <w:pPr>
        <w:spacing w:after="0" w:line="240" w:lineRule="auto"/>
        <w:jc w:val="center"/>
        <w:rPr>
          <w:rFonts w:ascii="Times New Roman" w:hAnsi="Times New Roman"/>
          <w:sz w:val="24"/>
          <w:szCs w:val="24"/>
        </w:rPr>
      </w:pPr>
      <w:r w:rsidRPr="004818E8">
        <w:rPr>
          <w:rFonts w:ascii="Times New Roman" w:hAnsi="Times New Roman"/>
          <w:sz w:val="24"/>
          <w:szCs w:val="24"/>
        </w:rPr>
        <w:t xml:space="preserve"> О МЕТОДИКЕ РАСЧЕТА РАЗМЕРА ТАКОЙ ПЛАТЫ</w:t>
      </w:r>
    </w:p>
    <w:p w:rsidR="008F2DF9" w:rsidRPr="004818E8" w:rsidRDefault="008F2DF9" w:rsidP="00455FEE">
      <w:pPr>
        <w:spacing w:after="0" w:line="240" w:lineRule="auto"/>
        <w:jc w:val="both"/>
        <w:rPr>
          <w:rFonts w:ascii="Times New Roman" w:hAnsi="Times New Roman"/>
          <w:sz w:val="24"/>
          <w:szCs w:val="24"/>
        </w:rPr>
      </w:pPr>
    </w:p>
    <w:p w:rsidR="008F2DF9" w:rsidRPr="004818E8" w:rsidRDefault="008F2DF9" w:rsidP="00455FEE">
      <w:pPr>
        <w:spacing w:after="0" w:line="240" w:lineRule="auto"/>
        <w:ind w:firstLine="708"/>
        <w:jc w:val="both"/>
        <w:rPr>
          <w:rFonts w:ascii="Times New Roman" w:hAnsi="Times New Roman"/>
          <w:sz w:val="24"/>
          <w:szCs w:val="24"/>
        </w:rPr>
      </w:pPr>
      <w:r w:rsidRPr="004818E8">
        <w:rPr>
          <w:rFonts w:ascii="Times New Roman" w:hAnsi="Times New Roman"/>
          <w:sz w:val="24"/>
          <w:szCs w:val="24"/>
        </w:rPr>
        <w:t>15.1. Плата за услуги, которые являются необходимыми и обязательными для предоставления муниципальной услуги, отсутствует.</w:t>
      </w:r>
    </w:p>
    <w:p w:rsidR="008F2DF9" w:rsidRDefault="008F2DF9" w:rsidP="00455FEE">
      <w:pPr>
        <w:widowControl w:val="0"/>
        <w:autoSpaceDE w:val="0"/>
        <w:autoSpaceDN w:val="0"/>
        <w:adjustRightInd w:val="0"/>
        <w:spacing w:after="0" w:line="240" w:lineRule="auto"/>
        <w:jc w:val="center"/>
        <w:outlineLvl w:val="2"/>
      </w:pPr>
    </w:p>
    <w:p w:rsidR="008F2DF9" w:rsidRPr="004818E8" w:rsidRDefault="008F2DF9" w:rsidP="00455FEE">
      <w:pPr>
        <w:spacing w:after="0" w:line="240" w:lineRule="auto"/>
        <w:jc w:val="center"/>
        <w:rPr>
          <w:rFonts w:ascii="Times New Roman" w:hAnsi="Times New Roman"/>
          <w:sz w:val="24"/>
          <w:szCs w:val="24"/>
        </w:rPr>
      </w:pPr>
      <w:r w:rsidRPr="004818E8">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F2DF9" w:rsidRPr="004818E8" w:rsidRDefault="008F2DF9" w:rsidP="00455FEE">
      <w:pPr>
        <w:spacing w:after="0" w:line="240" w:lineRule="auto"/>
        <w:jc w:val="center"/>
        <w:rPr>
          <w:rFonts w:ascii="Times New Roman" w:hAnsi="Times New Roman"/>
          <w:sz w:val="24"/>
          <w:szCs w:val="24"/>
        </w:rPr>
      </w:pPr>
    </w:p>
    <w:p w:rsidR="008F2DF9" w:rsidRPr="004818E8" w:rsidRDefault="008F2DF9" w:rsidP="00455FEE">
      <w:pPr>
        <w:spacing w:after="0" w:line="240" w:lineRule="auto"/>
        <w:ind w:firstLine="709"/>
        <w:jc w:val="both"/>
        <w:rPr>
          <w:rFonts w:ascii="Times New Roman" w:hAnsi="Times New Roman"/>
          <w:sz w:val="24"/>
          <w:szCs w:val="24"/>
        </w:rPr>
      </w:pPr>
      <w:r w:rsidRPr="004818E8">
        <w:rPr>
          <w:rFonts w:ascii="Times New Roman" w:hAnsi="Times New Roman"/>
          <w:sz w:val="24"/>
          <w:szCs w:val="24"/>
        </w:rPr>
        <w:t>16.1. Максимальное время ожидания в очереди при подаче заявления и документов не должно превышать 15 минут.</w:t>
      </w:r>
    </w:p>
    <w:p w:rsidR="008F2DF9" w:rsidRPr="004818E8" w:rsidRDefault="008F2DF9" w:rsidP="00455FEE">
      <w:pPr>
        <w:spacing w:after="0" w:line="240" w:lineRule="auto"/>
        <w:ind w:firstLine="709"/>
        <w:jc w:val="both"/>
        <w:rPr>
          <w:rFonts w:ascii="Times New Roman" w:hAnsi="Times New Roman"/>
          <w:sz w:val="24"/>
          <w:szCs w:val="24"/>
        </w:rPr>
      </w:pPr>
      <w:r w:rsidRPr="004818E8">
        <w:rPr>
          <w:rFonts w:ascii="Times New Roman" w:hAnsi="Times New Roman"/>
          <w:sz w:val="24"/>
          <w:szCs w:val="24"/>
        </w:rPr>
        <w:t>16.2. Максимальное время ожидания в очереди при получении результата муниципальной услуги не должно превышать 15 минут.</w:t>
      </w:r>
    </w:p>
    <w:p w:rsidR="008F2DF9" w:rsidRPr="00E7551A" w:rsidRDefault="008F2DF9" w:rsidP="00455FEE">
      <w:pPr>
        <w:spacing w:after="0" w:line="240" w:lineRule="auto"/>
        <w:ind w:firstLine="709"/>
        <w:jc w:val="both"/>
      </w:pPr>
    </w:p>
    <w:p w:rsidR="008F2DF9" w:rsidRPr="004818E8" w:rsidRDefault="008F2DF9" w:rsidP="00455FEE">
      <w:pPr>
        <w:spacing w:after="0" w:line="240" w:lineRule="auto"/>
        <w:jc w:val="center"/>
        <w:rPr>
          <w:rFonts w:ascii="Times New Roman" w:hAnsi="Times New Roman"/>
          <w:sz w:val="24"/>
          <w:szCs w:val="24"/>
        </w:rPr>
      </w:pPr>
      <w:r w:rsidRPr="004818E8">
        <w:rPr>
          <w:rFonts w:ascii="Times New Roman" w:hAnsi="Times New Roman"/>
          <w:sz w:val="24"/>
          <w:szCs w:val="24"/>
        </w:rPr>
        <w:t>Глава 17. СРОК И ПОРЯДОК РЕГИСТРАЦИИ ЗАЯВЛЕНИЯ</w:t>
      </w:r>
    </w:p>
    <w:p w:rsidR="008F2DF9" w:rsidRPr="004818E8" w:rsidRDefault="008F2DF9" w:rsidP="00455FEE">
      <w:pPr>
        <w:spacing w:after="0" w:line="240" w:lineRule="auto"/>
        <w:jc w:val="center"/>
        <w:rPr>
          <w:rFonts w:ascii="Times New Roman" w:hAnsi="Times New Roman"/>
          <w:sz w:val="24"/>
          <w:szCs w:val="24"/>
        </w:rPr>
      </w:pPr>
      <w:r w:rsidRPr="004818E8">
        <w:rPr>
          <w:rFonts w:ascii="Times New Roman" w:hAnsi="Times New Roman"/>
          <w:sz w:val="24"/>
          <w:szCs w:val="24"/>
        </w:rPr>
        <w:t>ЗАЯВИТЕЛЯ О ПРЕДОСТАВЛЕНИИ МУНИЦИПАЛЬНОЙ УСЛУГИ</w:t>
      </w:r>
    </w:p>
    <w:p w:rsidR="008F2DF9" w:rsidRPr="004818E8" w:rsidRDefault="008F2DF9" w:rsidP="00455FEE">
      <w:pPr>
        <w:spacing w:after="0" w:line="240" w:lineRule="auto"/>
        <w:jc w:val="center"/>
        <w:rPr>
          <w:rFonts w:ascii="Times New Roman" w:hAnsi="Times New Roman"/>
          <w:sz w:val="24"/>
          <w:szCs w:val="24"/>
        </w:rPr>
      </w:pPr>
    </w:p>
    <w:p w:rsidR="008F2DF9" w:rsidRPr="004818E8" w:rsidRDefault="008F2DF9" w:rsidP="00455FEE">
      <w:pPr>
        <w:spacing w:after="0" w:line="240" w:lineRule="auto"/>
        <w:ind w:firstLine="709"/>
        <w:jc w:val="both"/>
        <w:rPr>
          <w:rFonts w:ascii="Times New Roman" w:hAnsi="Times New Roman"/>
          <w:sz w:val="24"/>
          <w:szCs w:val="24"/>
        </w:rPr>
      </w:pPr>
      <w:r w:rsidRPr="004818E8">
        <w:rPr>
          <w:rFonts w:ascii="Times New Roman" w:hAnsi="Times New Roman"/>
          <w:sz w:val="24"/>
          <w:szCs w:val="24"/>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8F2DF9" w:rsidRPr="004818E8" w:rsidRDefault="008F2DF9" w:rsidP="00455FEE">
      <w:pPr>
        <w:spacing w:after="0" w:line="240" w:lineRule="auto"/>
        <w:ind w:firstLine="709"/>
        <w:jc w:val="both"/>
        <w:rPr>
          <w:rFonts w:ascii="Times New Roman" w:hAnsi="Times New Roman"/>
          <w:sz w:val="24"/>
          <w:szCs w:val="24"/>
        </w:rPr>
      </w:pPr>
      <w:r w:rsidRPr="004818E8">
        <w:rPr>
          <w:rFonts w:ascii="Times New Roman" w:hAnsi="Times New Roman"/>
          <w:sz w:val="24"/>
          <w:szCs w:val="24"/>
        </w:rPr>
        <w:t>17.2. Максимальное время регистрации заявления о предоставлении муниципальной услуги составляет 10 минут.</w:t>
      </w:r>
    </w:p>
    <w:p w:rsidR="008F2DF9" w:rsidRDefault="008F2DF9" w:rsidP="00455FEE">
      <w:pPr>
        <w:widowControl w:val="0"/>
        <w:autoSpaceDE w:val="0"/>
        <w:autoSpaceDN w:val="0"/>
        <w:adjustRightInd w:val="0"/>
        <w:spacing w:after="0" w:line="240" w:lineRule="auto"/>
        <w:jc w:val="center"/>
        <w:outlineLvl w:val="2"/>
      </w:pPr>
    </w:p>
    <w:p w:rsidR="008F2DF9" w:rsidRPr="004818E8" w:rsidRDefault="008F2DF9" w:rsidP="00455FEE">
      <w:pPr>
        <w:widowControl w:val="0"/>
        <w:autoSpaceDE w:val="0"/>
        <w:autoSpaceDN w:val="0"/>
        <w:adjustRightInd w:val="0"/>
        <w:spacing w:after="0" w:line="240" w:lineRule="auto"/>
        <w:jc w:val="center"/>
        <w:outlineLvl w:val="2"/>
        <w:rPr>
          <w:rFonts w:ascii="Times New Roman" w:hAnsi="Times New Roman"/>
          <w:sz w:val="24"/>
          <w:szCs w:val="24"/>
        </w:rPr>
      </w:pPr>
      <w:r w:rsidRPr="004818E8">
        <w:rPr>
          <w:rFonts w:ascii="Times New Roman" w:hAnsi="Times New Roman"/>
          <w:sz w:val="24"/>
          <w:szCs w:val="24"/>
        </w:rPr>
        <w:t>Глава 18. ТРЕБОВАНИЯ К ПОМЕЩЕНИЯМ,</w:t>
      </w:r>
    </w:p>
    <w:p w:rsidR="008F2DF9" w:rsidRPr="004818E8" w:rsidRDefault="008F2DF9" w:rsidP="00455FEE">
      <w:pPr>
        <w:widowControl w:val="0"/>
        <w:autoSpaceDE w:val="0"/>
        <w:autoSpaceDN w:val="0"/>
        <w:adjustRightInd w:val="0"/>
        <w:spacing w:after="0" w:line="240" w:lineRule="auto"/>
        <w:jc w:val="center"/>
        <w:rPr>
          <w:rFonts w:ascii="Times New Roman" w:hAnsi="Times New Roman"/>
          <w:sz w:val="24"/>
          <w:szCs w:val="24"/>
        </w:rPr>
      </w:pPr>
      <w:r w:rsidRPr="004818E8">
        <w:rPr>
          <w:rFonts w:ascii="Times New Roman" w:hAnsi="Times New Roman"/>
          <w:sz w:val="24"/>
          <w:szCs w:val="24"/>
        </w:rPr>
        <w:t>В КОТОРЫХ ПРЕДОСТАВЛЯЕТСЯ МУНИЦИПАЛЬНАЯ УСЛУГА</w:t>
      </w:r>
    </w:p>
    <w:p w:rsidR="008F2DF9" w:rsidRPr="000048AD" w:rsidRDefault="008F2DF9" w:rsidP="00455FEE">
      <w:pPr>
        <w:widowControl w:val="0"/>
        <w:autoSpaceDE w:val="0"/>
        <w:autoSpaceDN w:val="0"/>
        <w:adjustRightInd w:val="0"/>
        <w:spacing w:after="0" w:line="240" w:lineRule="auto"/>
        <w:ind w:firstLine="709"/>
      </w:pPr>
    </w:p>
    <w:p w:rsidR="008F2DF9" w:rsidRPr="004818E8" w:rsidRDefault="008F2DF9" w:rsidP="00455FEE">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2DF9" w:rsidRPr="004818E8" w:rsidRDefault="008F2DF9" w:rsidP="001908E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F2DF9" w:rsidRPr="005E016D" w:rsidRDefault="008F2DF9" w:rsidP="009407B2">
      <w:pPr>
        <w:pStyle w:val="formattext"/>
        <w:shd w:val="clear" w:color="auto" w:fill="FFFFFF"/>
        <w:spacing w:before="0" w:beforeAutospacing="0" w:after="0" w:afterAutospacing="0" w:line="315" w:lineRule="atLeast"/>
        <w:ind w:firstLine="708"/>
        <w:jc w:val="both"/>
        <w:textAlignment w:val="baseline"/>
      </w:pPr>
      <w:r w:rsidRPr="004818E8">
        <w:t>18.3</w:t>
      </w:r>
      <w:r w:rsidRPr="00FC0961">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Бирюсинского муниципального образования «Бирюсинское городское поселение», меры для обеспечения доступа инвалидов</w:t>
      </w:r>
      <w:r>
        <w:t xml:space="preserve"> к месту предоставления услуги.</w:t>
      </w:r>
    </w:p>
    <w:p w:rsidR="008F2DF9" w:rsidRPr="004818E8" w:rsidRDefault="008F2DF9" w:rsidP="001908E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lastRenderedPageBreak/>
        <w:t>18.4. Информационные таблички (вывески) размещаются рядом с входом, либо на двери входа так, чтобы они были хорошо видны заявителям.</w:t>
      </w:r>
    </w:p>
    <w:p w:rsidR="008F2DF9" w:rsidRPr="004818E8" w:rsidRDefault="008F2DF9" w:rsidP="001908E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18.5. Прием заявлений и документов, необходимых для предоставления муниципальной услуги, осуществляется в кабинетах уполномоченного органа.</w:t>
      </w:r>
    </w:p>
    <w:p w:rsidR="008F2DF9" w:rsidRPr="004818E8" w:rsidRDefault="008F2DF9" w:rsidP="001908E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2DF9" w:rsidRPr="004818E8" w:rsidRDefault="008F2DF9" w:rsidP="001908E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F2DF9" w:rsidRPr="004818E8" w:rsidRDefault="008F2DF9" w:rsidP="001908E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2DF9" w:rsidRPr="004818E8" w:rsidRDefault="008F2DF9" w:rsidP="001908E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2DF9" w:rsidRPr="004818E8" w:rsidRDefault="008F2DF9" w:rsidP="001908E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18.10.  Места для заполнения документов оборудуются информационными стендами, стульями и столами для возможности оформления документов.</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p>
    <w:p w:rsidR="008F2DF9" w:rsidRPr="004818E8" w:rsidRDefault="008F2DF9" w:rsidP="006305F8">
      <w:pPr>
        <w:widowControl w:val="0"/>
        <w:autoSpaceDE w:val="0"/>
        <w:autoSpaceDN w:val="0"/>
        <w:adjustRightInd w:val="0"/>
        <w:spacing w:after="0" w:line="240" w:lineRule="auto"/>
        <w:jc w:val="center"/>
        <w:outlineLvl w:val="2"/>
        <w:rPr>
          <w:rFonts w:ascii="Times New Roman" w:hAnsi="Times New Roman"/>
          <w:sz w:val="24"/>
          <w:szCs w:val="24"/>
        </w:rPr>
      </w:pPr>
      <w:r w:rsidRPr="004818E8">
        <w:rPr>
          <w:rFonts w:ascii="Times New Roman" w:hAnsi="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Pr>
          <w:rFonts w:ascii="Times New Roman" w:hAnsi="Times New Roman"/>
          <w:sz w:val="24"/>
          <w:szCs w:val="24"/>
        </w:rPr>
        <w:t xml:space="preserve">ПОЛУЧЕНИЯ МУНИЦИПАЛЬНОЙ УСЛУГИ </w:t>
      </w:r>
      <w:r w:rsidRPr="004818E8">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DF9" w:rsidRPr="004818E8" w:rsidRDefault="008F2DF9" w:rsidP="006305F8">
      <w:pPr>
        <w:widowControl w:val="0"/>
        <w:autoSpaceDE w:val="0"/>
        <w:autoSpaceDN w:val="0"/>
        <w:adjustRightInd w:val="0"/>
        <w:spacing w:after="0" w:line="240" w:lineRule="auto"/>
        <w:rPr>
          <w:rFonts w:ascii="Times New Roman" w:hAnsi="Times New Roman"/>
          <w:sz w:val="24"/>
          <w:szCs w:val="24"/>
        </w:rPr>
      </w:pP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19.1. Основными показателями доступности и качества муниципальной услуги являются: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 соблюдение требований к местам предоставления муниципальной услуги, их транспортной доступности;</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среднее время ожидания в очереди при подаче документов;</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4) количество взаимодействий заявителя с должностными лицами уполномоченного органа.</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19.2</w:t>
      </w:r>
      <w:r>
        <w:rPr>
          <w:rFonts w:ascii="Times New Roman" w:hAnsi="Times New Roman"/>
          <w:sz w:val="24"/>
          <w:szCs w:val="24"/>
        </w:rPr>
        <w:t>. </w:t>
      </w:r>
      <w:r w:rsidRPr="004818E8">
        <w:rPr>
          <w:rFonts w:ascii="Times New Roman" w:hAnsi="Times New Roman"/>
          <w:sz w:val="24"/>
          <w:szCs w:val="24"/>
        </w:rPr>
        <w:t>Основными требованиями к качеству рассмотрения обращений заявителей являются: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 достоверность предоставляемой заявителям информации о ходе рассмотрения обращения;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полнота информирования заявителей о ходе рассмотрения обращения;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3) наглядность форм предоставляемой информации об административных процедурах;</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4) удобство и доступность получения заявителями информации о порядке предоставления муниципальной услуги;</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5) оперативность вынесения решения в отношении рассматриваемого обращения.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19.4. Взаимодействие заявителя с должностными лицами уполномоченного органа осуществляется при личном обращении заявителя: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 для подачи документов, необходимых для предоставления муниципальной услуги;</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за получением результата предоставления муниципальной услуги.</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 xml:space="preserve">19.5. Продолжительность взаимодействия заявителя с должностными лицами </w:t>
      </w:r>
      <w:r w:rsidRPr="004818E8">
        <w:rPr>
          <w:rFonts w:ascii="Times New Roman" w:hAnsi="Times New Roman"/>
          <w:sz w:val="24"/>
          <w:szCs w:val="24"/>
        </w:rPr>
        <w:lastRenderedPageBreak/>
        <w:t>уполномоченного органа при предоставлении муниципальной услуги не должна превышать 15 минут по каждому из указанных видов взаимодействия.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19.6.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p>
    <w:p w:rsidR="008F2DF9" w:rsidRPr="004818E8" w:rsidRDefault="008F2DF9" w:rsidP="006305F8">
      <w:pPr>
        <w:widowControl w:val="0"/>
        <w:autoSpaceDE w:val="0"/>
        <w:autoSpaceDN w:val="0"/>
        <w:adjustRightInd w:val="0"/>
        <w:spacing w:after="0" w:line="240" w:lineRule="auto"/>
        <w:ind w:firstLine="709"/>
        <w:jc w:val="center"/>
        <w:rPr>
          <w:rFonts w:ascii="Times New Roman" w:hAnsi="Times New Roman"/>
          <w:sz w:val="24"/>
          <w:szCs w:val="24"/>
        </w:rPr>
      </w:pPr>
      <w:r w:rsidRPr="004818E8">
        <w:rPr>
          <w:rFonts w:ascii="Times New Roman" w:hAnsi="Times New Roman"/>
          <w:sz w:val="24"/>
          <w:szCs w:val="24"/>
        </w:rPr>
        <w:t xml:space="preserve">Глава 20. ИНЫЕ ТРЕБОВАНИЯ, В ТОМ ЧИСЛЕ </w:t>
      </w:r>
    </w:p>
    <w:p w:rsidR="008F2DF9" w:rsidRPr="004818E8" w:rsidRDefault="008F2DF9" w:rsidP="006305F8">
      <w:pPr>
        <w:widowControl w:val="0"/>
        <w:autoSpaceDE w:val="0"/>
        <w:autoSpaceDN w:val="0"/>
        <w:adjustRightInd w:val="0"/>
        <w:spacing w:after="0" w:line="240" w:lineRule="auto"/>
        <w:ind w:firstLine="709"/>
        <w:jc w:val="center"/>
        <w:rPr>
          <w:rFonts w:ascii="Times New Roman" w:hAnsi="Times New Roman"/>
          <w:sz w:val="24"/>
          <w:szCs w:val="24"/>
        </w:rPr>
      </w:pPr>
      <w:r w:rsidRPr="004818E8">
        <w:rPr>
          <w:rFonts w:ascii="Times New Roman" w:hAnsi="Times New Roman"/>
          <w:sz w:val="24"/>
          <w:szCs w:val="24"/>
        </w:rPr>
        <w:t xml:space="preserve">УЧИТЫВАЮЩИЕ ОСОБЕННОСТИ ПРЕДОСТАВЛЕНИЯ </w:t>
      </w:r>
    </w:p>
    <w:p w:rsidR="008F2DF9" w:rsidRPr="004818E8" w:rsidRDefault="008F2DF9" w:rsidP="006305F8">
      <w:pPr>
        <w:widowControl w:val="0"/>
        <w:autoSpaceDE w:val="0"/>
        <w:autoSpaceDN w:val="0"/>
        <w:adjustRightInd w:val="0"/>
        <w:spacing w:after="0" w:line="240" w:lineRule="auto"/>
        <w:ind w:firstLine="709"/>
        <w:jc w:val="center"/>
        <w:rPr>
          <w:rFonts w:ascii="Times New Roman" w:hAnsi="Times New Roman"/>
          <w:sz w:val="24"/>
          <w:szCs w:val="24"/>
        </w:rPr>
      </w:pPr>
      <w:r w:rsidRPr="004818E8">
        <w:rPr>
          <w:rFonts w:ascii="Times New Roman" w:hAnsi="Times New Roman"/>
          <w:sz w:val="24"/>
          <w:szCs w:val="24"/>
        </w:rPr>
        <w:t>МУНИЦИПАЛЬНОЙ УСЛУГИ В ЭЛЕКТРОННОЙ ФОРМЕ</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20.1. Организация предоставления муниципальной услуги осуществляется при личном обращении заявителя</w:t>
      </w:r>
      <w:r>
        <w:rPr>
          <w:rFonts w:ascii="Times New Roman" w:hAnsi="Times New Roman"/>
          <w:sz w:val="24"/>
          <w:szCs w:val="24"/>
        </w:rPr>
        <w:t xml:space="preserve"> в уполномоченный орган</w:t>
      </w:r>
      <w:r w:rsidRPr="004818E8">
        <w:rPr>
          <w:rFonts w:ascii="Times New Roman" w:hAnsi="Times New Roman"/>
          <w:sz w:val="24"/>
          <w:szCs w:val="24"/>
        </w:rPr>
        <w:t xml:space="preserve">. При предоставлении муниципальной услуги </w:t>
      </w:r>
      <w:r>
        <w:rPr>
          <w:rFonts w:ascii="Times New Roman" w:hAnsi="Times New Roman"/>
          <w:sz w:val="24"/>
          <w:szCs w:val="24"/>
        </w:rPr>
        <w:t>должностное лицо уполномоченного органа исполняет</w:t>
      </w:r>
      <w:r w:rsidRPr="004818E8">
        <w:rPr>
          <w:rFonts w:ascii="Times New Roman" w:hAnsi="Times New Roman"/>
          <w:sz w:val="24"/>
          <w:szCs w:val="24"/>
        </w:rPr>
        <w:t xml:space="preserve"> следующие административные процедуры:</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обработка заявления и представленных документов;</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8F2DF9" w:rsidRPr="00FC0961"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FC0961">
        <w:rPr>
          <w:rFonts w:ascii="Times New Roman" w:hAnsi="Times New Roman"/>
          <w:sz w:val="24"/>
          <w:szCs w:val="24"/>
        </w:rPr>
        <w:t>20.2.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8F2DF9" w:rsidRPr="00FC0961" w:rsidRDefault="008F2DF9" w:rsidP="009672D5">
      <w:pPr>
        <w:pStyle w:val="formattext"/>
        <w:shd w:val="clear" w:color="auto" w:fill="FFFFFF"/>
        <w:spacing w:before="0" w:beforeAutospacing="0" w:after="0" w:afterAutospacing="0" w:line="315" w:lineRule="atLeast"/>
        <w:ind w:firstLine="708"/>
        <w:jc w:val="both"/>
        <w:textAlignment w:val="baseline"/>
      </w:pPr>
      <w:r w:rsidRPr="00FC0961">
        <w:t>20.3. 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пунк</w:t>
      </w:r>
      <w:r>
        <w:t>тах</w:t>
      </w:r>
      <w:r w:rsidRPr="00FC0961">
        <w:t xml:space="preserve"> 9.3.</w:t>
      </w:r>
      <w:r>
        <w:t>, 9.3.1.</w:t>
      </w:r>
      <w:r w:rsidRPr="00FC0961">
        <w:t xml:space="preserve"> административного регламента, которые формируются и направляются в виде отдельных файлов в соответствии с</w:t>
      </w:r>
      <w:r>
        <w:t xml:space="preserve"> требованиями законодательства.</w:t>
      </w:r>
    </w:p>
    <w:p w:rsidR="008F2DF9" w:rsidRPr="00FC0961"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FC0961">
        <w:rPr>
          <w:rFonts w:ascii="Times New Roman" w:hAnsi="Times New Roman"/>
          <w:sz w:val="24"/>
          <w:szCs w:val="24"/>
        </w:rPr>
        <w:t>20.4.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FC0961">
        <w:rPr>
          <w:rFonts w:ascii="Times New Roman" w:hAnsi="Times New Roman"/>
          <w:sz w:val="24"/>
          <w:szCs w:val="24"/>
        </w:rPr>
        <w:t>20.5. Для обработки персональных</w:t>
      </w:r>
      <w:r w:rsidRPr="004818E8">
        <w:rPr>
          <w:rFonts w:ascii="Times New Roman" w:hAnsi="Times New Roman"/>
          <w:sz w:val="24"/>
          <w:szCs w:val="24"/>
        </w:rPr>
        <w:t xml:space="preserve">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p>
    <w:p w:rsidR="008F2DF9" w:rsidRDefault="008F2DF9" w:rsidP="00BD651F">
      <w:pPr>
        <w:widowControl w:val="0"/>
        <w:autoSpaceDE w:val="0"/>
        <w:autoSpaceDN w:val="0"/>
        <w:adjustRightInd w:val="0"/>
        <w:spacing w:after="0" w:line="240" w:lineRule="auto"/>
        <w:jc w:val="center"/>
        <w:rPr>
          <w:rFonts w:ascii="Times New Roman" w:hAnsi="Times New Roman"/>
          <w:sz w:val="24"/>
          <w:szCs w:val="24"/>
        </w:rPr>
      </w:pPr>
      <w:r w:rsidRPr="004818E8">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Times New Roman" w:hAnsi="Times New Roman"/>
          <w:sz w:val="24"/>
          <w:szCs w:val="24"/>
        </w:rPr>
        <w:t>Х ПРОЦЕДУР В ЭЛЕКТРОННОЙ ФОРМЕ</w:t>
      </w:r>
    </w:p>
    <w:p w:rsidR="008F2DF9" w:rsidRDefault="008F2DF9" w:rsidP="00BD651F">
      <w:pPr>
        <w:widowControl w:val="0"/>
        <w:autoSpaceDE w:val="0"/>
        <w:autoSpaceDN w:val="0"/>
        <w:adjustRightInd w:val="0"/>
        <w:spacing w:after="0" w:line="240" w:lineRule="auto"/>
        <w:jc w:val="center"/>
        <w:rPr>
          <w:rFonts w:ascii="Times New Roman" w:hAnsi="Times New Roman"/>
          <w:sz w:val="24"/>
          <w:szCs w:val="24"/>
        </w:rPr>
      </w:pPr>
    </w:p>
    <w:p w:rsidR="00ED05BA" w:rsidRPr="004818E8" w:rsidRDefault="00ED05BA" w:rsidP="00BD651F">
      <w:pPr>
        <w:widowControl w:val="0"/>
        <w:autoSpaceDE w:val="0"/>
        <w:autoSpaceDN w:val="0"/>
        <w:adjustRightInd w:val="0"/>
        <w:spacing w:after="0" w:line="240" w:lineRule="auto"/>
        <w:jc w:val="center"/>
        <w:rPr>
          <w:rFonts w:ascii="Times New Roman" w:hAnsi="Times New Roman"/>
          <w:sz w:val="24"/>
          <w:szCs w:val="24"/>
        </w:rPr>
      </w:pPr>
    </w:p>
    <w:p w:rsidR="008F2DF9" w:rsidRPr="004818E8" w:rsidRDefault="008F2DF9" w:rsidP="006305F8">
      <w:pPr>
        <w:widowControl w:val="0"/>
        <w:autoSpaceDE w:val="0"/>
        <w:autoSpaceDN w:val="0"/>
        <w:adjustRightInd w:val="0"/>
        <w:spacing w:after="0" w:line="240" w:lineRule="auto"/>
        <w:ind w:firstLine="709"/>
        <w:jc w:val="center"/>
        <w:rPr>
          <w:rFonts w:ascii="Times New Roman" w:hAnsi="Times New Roman"/>
          <w:sz w:val="24"/>
          <w:szCs w:val="24"/>
        </w:rPr>
      </w:pPr>
      <w:r w:rsidRPr="004818E8">
        <w:rPr>
          <w:rFonts w:ascii="Times New Roman" w:hAnsi="Times New Roman"/>
          <w:sz w:val="24"/>
          <w:szCs w:val="24"/>
        </w:rPr>
        <w:t>Глава 21. СОСТАВ И ПОСЛЕДОВАТЕЛЬНОСТЬ АДМИНИСТРАТИВНЫХ ПРОЦЕДУР</w:t>
      </w: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p>
    <w:p w:rsidR="008F2DF9" w:rsidRPr="004818E8" w:rsidRDefault="008F2DF9" w:rsidP="006305F8">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21.1. Предоставление муниципальной услуги включает в себя следующие административные процедуры:</w:t>
      </w:r>
    </w:p>
    <w:p w:rsidR="008F2DF9" w:rsidRPr="004818E8" w:rsidRDefault="008F2DF9" w:rsidP="006305F8">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 xml:space="preserve">1) прием, регистрация заявления и документов, подлежащих представлению заявителем; </w:t>
      </w:r>
    </w:p>
    <w:p w:rsidR="008F2DF9" w:rsidRPr="004818E8" w:rsidRDefault="008F2DF9" w:rsidP="006305F8">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8F2DF9" w:rsidRPr="004818E8" w:rsidRDefault="008F2DF9" w:rsidP="006305F8">
      <w:pPr>
        <w:pStyle w:val="ConsPlusNormal"/>
        <w:ind w:firstLine="709"/>
        <w:jc w:val="both"/>
        <w:rPr>
          <w:rFonts w:ascii="Times New Roman" w:hAnsi="Times New Roman"/>
          <w:sz w:val="24"/>
          <w:szCs w:val="24"/>
        </w:rPr>
      </w:pPr>
      <w:bookmarkStart w:id="24" w:name="sub_9633"/>
      <w:r w:rsidRPr="004818E8">
        <w:rPr>
          <w:rFonts w:ascii="Times New Roman" w:hAnsi="Times New Roman"/>
          <w:sz w:val="24"/>
          <w:szCs w:val="24"/>
        </w:rPr>
        <w:t xml:space="preserve">3) </w:t>
      </w:r>
      <w:bookmarkStart w:id="25" w:name="sub_9634"/>
      <w:bookmarkEnd w:id="24"/>
      <w:r w:rsidRPr="004818E8">
        <w:rPr>
          <w:rFonts w:ascii="Times New Roman" w:hAnsi="Times New Roman"/>
          <w:sz w:val="24"/>
          <w:szCs w:val="24"/>
        </w:rPr>
        <w:t xml:space="preserve"> принятие решения о выдаче или отказе в </w:t>
      </w:r>
      <w:r>
        <w:rPr>
          <w:rFonts w:ascii="Times New Roman" w:hAnsi="Times New Roman"/>
          <w:sz w:val="24"/>
          <w:szCs w:val="24"/>
        </w:rPr>
        <w:t>выдаче</w:t>
      </w:r>
      <w:r w:rsidRPr="004818E8">
        <w:rPr>
          <w:rFonts w:ascii="Times New Roman" w:hAnsi="Times New Roman"/>
          <w:sz w:val="24"/>
          <w:szCs w:val="24"/>
        </w:rPr>
        <w:t xml:space="preserve"> разрешения на использование земель или земельного участка без предоставления земельного участка и установления сервитута;</w:t>
      </w:r>
    </w:p>
    <w:p w:rsidR="008F2DF9" w:rsidRPr="004818E8" w:rsidRDefault="008F2DF9" w:rsidP="006305F8">
      <w:pPr>
        <w:pStyle w:val="ConsPlusNormal"/>
        <w:ind w:firstLine="709"/>
        <w:jc w:val="both"/>
        <w:rPr>
          <w:rFonts w:ascii="Times New Roman" w:hAnsi="Times New Roman"/>
          <w:sz w:val="24"/>
          <w:szCs w:val="24"/>
        </w:rPr>
      </w:pPr>
      <w:r w:rsidRPr="004818E8">
        <w:rPr>
          <w:rFonts w:ascii="Times New Roman" w:hAnsi="Times New Roman"/>
          <w:sz w:val="24"/>
          <w:szCs w:val="24"/>
        </w:rPr>
        <w:t xml:space="preserve">4) выдача (направление) заявителю разрешения на использование земель или земельного </w:t>
      </w:r>
      <w:r w:rsidRPr="004818E8">
        <w:rPr>
          <w:rFonts w:ascii="Times New Roman" w:hAnsi="Times New Roman"/>
          <w:sz w:val="24"/>
          <w:szCs w:val="24"/>
        </w:rPr>
        <w:lastRenderedPageBreak/>
        <w:t xml:space="preserve">участка без предоставления земельного участка и установления сервитута </w:t>
      </w:r>
      <w:bookmarkStart w:id="26" w:name="sub_9636"/>
      <w:bookmarkEnd w:id="25"/>
      <w:r>
        <w:rPr>
          <w:rFonts w:ascii="Times New Roman" w:hAnsi="Times New Roman"/>
          <w:sz w:val="24"/>
          <w:szCs w:val="24"/>
        </w:rPr>
        <w:t>или</w:t>
      </w:r>
      <w:r w:rsidRPr="004818E8">
        <w:rPr>
          <w:rFonts w:ascii="Times New Roman" w:hAnsi="Times New Roman"/>
          <w:sz w:val="24"/>
          <w:szCs w:val="24"/>
        </w:rPr>
        <w:t xml:space="preserve"> письменного уведомления об отказе в выдаче разрешения на использование земель или земельного участка без предоставления земельного участка и установления сервитута.</w:t>
      </w:r>
    </w:p>
    <w:bookmarkEnd w:id="26"/>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21.2.  Блок-схема предоставления муниципальной услуги приводится в приложении № 2 к настоящему административному регламенту.</w:t>
      </w:r>
    </w:p>
    <w:p w:rsidR="008F2DF9" w:rsidRPr="004818E8" w:rsidRDefault="008F2DF9" w:rsidP="006B0DC7">
      <w:pPr>
        <w:widowControl w:val="0"/>
        <w:autoSpaceDE w:val="0"/>
        <w:autoSpaceDN w:val="0"/>
        <w:adjustRightInd w:val="0"/>
        <w:spacing w:after="0" w:line="240" w:lineRule="auto"/>
        <w:jc w:val="center"/>
        <w:outlineLvl w:val="2"/>
        <w:rPr>
          <w:rFonts w:ascii="Times New Roman" w:hAnsi="Times New Roman"/>
          <w:sz w:val="24"/>
          <w:szCs w:val="24"/>
        </w:rPr>
      </w:pPr>
    </w:p>
    <w:p w:rsidR="008F2DF9" w:rsidRPr="004818E8" w:rsidRDefault="008F2DF9" w:rsidP="006B0DC7">
      <w:pPr>
        <w:widowControl w:val="0"/>
        <w:autoSpaceDE w:val="0"/>
        <w:autoSpaceDN w:val="0"/>
        <w:adjustRightInd w:val="0"/>
        <w:spacing w:after="0" w:line="240" w:lineRule="auto"/>
        <w:ind w:firstLine="709"/>
        <w:jc w:val="center"/>
        <w:rPr>
          <w:rFonts w:ascii="Times New Roman" w:hAnsi="Times New Roman"/>
          <w:sz w:val="24"/>
          <w:szCs w:val="24"/>
        </w:rPr>
      </w:pPr>
      <w:r w:rsidRPr="004818E8">
        <w:rPr>
          <w:rFonts w:ascii="Times New Roman" w:hAnsi="Times New Roman"/>
          <w:sz w:val="24"/>
          <w:szCs w:val="24"/>
        </w:rPr>
        <w:t>Глава 22. ПРИЕМ, РЕГИСТРАЦИЯ ЗАЯВЛЕНИЯ И ДОКУМЕНТОВ, ПОДЛЕЖАЩИХ ПРЕДСТАВЛЕНИЮ ЗАЯВИТЕЛЕМ</w:t>
      </w:r>
    </w:p>
    <w:p w:rsidR="008F2DF9" w:rsidRPr="004818E8" w:rsidRDefault="008F2DF9" w:rsidP="006B0DC7">
      <w:pPr>
        <w:autoSpaceDE w:val="0"/>
        <w:autoSpaceDN w:val="0"/>
        <w:adjustRightInd w:val="0"/>
        <w:spacing w:after="0" w:line="240" w:lineRule="auto"/>
        <w:rPr>
          <w:rFonts w:ascii="Times New Roman" w:hAnsi="Times New Roman"/>
          <w:sz w:val="24"/>
          <w:szCs w:val="24"/>
        </w:rPr>
      </w:pP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22.1.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 путем личного обращения в уполномоченный орган;</w:t>
      </w:r>
    </w:p>
    <w:p w:rsidR="008F2DF9"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F2DF9" w:rsidRPr="000548F1" w:rsidRDefault="008F2DF9" w:rsidP="008C1B74">
      <w:pPr>
        <w:pStyle w:val="formattext"/>
        <w:shd w:val="clear" w:color="auto" w:fill="FFFFFF"/>
        <w:spacing w:before="0" w:beforeAutospacing="0" w:after="0" w:afterAutospacing="0" w:line="315" w:lineRule="atLeast"/>
        <w:ind w:firstLine="708"/>
        <w:jc w:val="both"/>
        <w:textAlignment w:val="baseline"/>
        <w:rPr>
          <w:lang w:eastAsia="en-US"/>
        </w:rPr>
      </w:pPr>
      <w:r w:rsidRPr="000548F1">
        <w:rPr>
          <w:lang w:eastAsia="en-US"/>
        </w:rPr>
        <w:t>3) в форме электронных документов с использованием Портала государственных и муниципальных услуг Российской Федерации (Единый портал госуслуг)»</w:t>
      </w:r>
    </w:p>
    <w:p w:rsidR="008F2DF9" w:rsidRPr="000548F1" w:rsidRDefault="008F2DF9" w:rsidP="006B0DC7">
      <w:pPr>
        <w:pStyle w:val="ConsPlusNormal"/>
        <w:ind w:firstLine="709"/>
        <w:jc w:val="both"/>
        <w:rPr>
          <w:rFonts w:ascii="Times New Roman" w:hAnsi="Times New Roman"/>
          <w:sz w:val="24"/>
          <w:szCs w:val="24"/>
          <w:lang w:eastAsia="en-US"/>
        </w:rPr>
      </w:pPr>
      <w:r w:rsidRPr="000548F1">
        <w:rPr>
          <w:rFonts w:ascii="Times New Roman" w:hAnsi="Times New Roman"/>
          <w:sz w:val="24"/>
          <w:szCs w:val="24"/>
          <w:lang w:eastAsia="en-US"/>
        </w:rPr>
        <w:t>4) через МФЦ.</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0548F1">
        <w:rPr>
          <w:rFonts w:ascii="Times New Roman" w:hAnsi="Times New Roman"/>
          <w:sz w:val="24"/>
          <w:szCs w:val="24"/>
        </w:rPr>
        <w:t>22.2. В де</w:t>
      </w:r>
      <w:r w:rsidRPr="004818E8">
        <w:rPr>
          <w:rFonts w:ascii="Times New Roman" w:hAnsi="Times New Roman"/>
          <w:sz w:val="24"/>
          <w:szCs w:val="24"/>
        </w:rPr>
        <w:t xml:space="preserve">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(далее – должностное лицо), в журнале регистрации обращений за предоставлением муниципальной услуги. </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22.3. Днем обращения заявителя считается дата регистрации в уполномоченном органе заявления и документов.</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Днем регистрации обращения является день его поступления в уполномоченный орган.</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22.4. Должностное лицо устанавливает:</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 предмет обращения;</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комплектность представленных документов, предусмотренных настоящим административным регламентом;</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3) соответствие документов требованиям, указанным в пункте 9.5 настоящего административного регламента.</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Максимальный срок выполнения данного действия составляет 10 минут.</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22.5. Копии документов, не заверенные нотариусом, представляются с предъявлением оригинала. Должностное лицо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22.6.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одного календарного дня.</w:t>
      </w:r>
    </w:p>
    <w:p w:rsidR="008F2DF9" w:rsidRPr="004818E8" w:rsidRDefault="008F2DF9" w:rsidP="000548F1">
      <w:pPr>
        <w:shd w:val="clear" w:color="auto" w:fill="FFFFFF"/>
        <w:spacing w:line="290" w:lineRule="atLeast"/>
        <w:ind w:firstLine="708"/>
        <w:jc w:val="both"/>
        <w:rPr>
          <w:rFonts w:ascii="Times New Roman" w:hAnsi="Times New Roman"/>
          <w:sz w:val="24"/>
          <w:szCs w:val="24"/>
        </w:rPr>
      </w:pPr>
      <w:r w:rsidRPr="000548F1">
        <w:rPr>
          <w:rFonts w:ascii="Times New Roman" w:hAnsi="Times New Roman"/>
          <w:sz w:val="24"/>
          <w:szCs w:val="24"/>
        </w:rPr>
        <w:t>22.7.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должностным лицом уполномоченного органа, ответственным за регистрацию входящей корреспон</w:t>
      </w:r>
      <w:r>
        <w:rPr>
          <w:rFonts w:ascii="Times New Roman" w:hAnsi="Times New Roman"/>
          <w:sz w:val="24"/>
          <w:szCs w:val="24"/>
        </w:rPr>
        <w:t>денции в установленном порядке.</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22.8. В случае выявления в документах и заявлении оснований в соответствии с пунктом 11.1 настоящего административного регламента, уведомление об отказе выдается (направляется) в соответствии с пунктами 11.2, 11.3. или 11.4. настоящего административного регламента.</w:t>
      </w: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22.9.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8F2DF9" w:rsidRDefault="008F2DF9" w:rsidP="008C1B74">
      <w:pPr>
        <w:pStyle w:val="formattext"/>
        <w:shd w:val="clear" w:color="auto" w:fill="FFFFFF"/>
        <w:spacing w:before="0" w:beforeAutospacing="0" w:after="0" w:afterAutospacing="0" w:line="315" w:lineRule="atLeast"/>
        <w:ind w:firstLine="708"/>
        <w:jc w:val="both"/>
        <w:textAlignment w:val="baseline"/>
      </w:pPr>
      <w:r w:rsidRPr="000548F1">
        <w:t>22.10.Результатом</w:t>
      </w:r>
      <w:r w:rsidRPr="005E016D">
        <w:t xml:space="preserve"> административной процедуры являются зарегистрированные в установленном порядке заявление, документы и уведомления</w:t>
      </w:r>
      <w:r>
        <w:t xml:space="preserve"> об отказе.</w:t>
      </w:r>
    </w:p>
    <w:p w:rsidR="008F2DF9" w:rsidRPr="004818E8" w:rsidRDefault="008F2DF9" w:rsidP="008C1B74">
      <w:pPr>
        <w:pStyle w:val="formattext"/>
        <w:shd w:val="clear" w:color="auto" w:fill="FFFFFF"/>
        <w:spacing w:before="0" w:beforeAutospacing="0" w:after="0" w:afterAutospacing="0" w:line="315" w:lineRule="atLeast"/>
        <w:ind w:firstLine="708"/>
        <w:jc w:val="both"/>
        <w:textAlignment w:val="baseline"/>
      </w:pPr>
    </w:p>
    <w:p w:rsidR="008F2DF9" w:rsidRPr="004818E8" w:rsidRDefault="008F2DF9" w:rsidP="006B0DC7">
      <w:pPr>
        <w:widowControl w:val="0"/>
        <w:autoSpaceDE w:val="0"/>
        <w:autoSpaceDN w:val="0"/>
        <w:adjustRightInd w:val="0"/>
        <w:spacing w:after="0" w:line="240" w:lineRule="auto"/>
        <w:ind w:firstLine="709"/>
        <w:jc w:val="center"/>
        <w:rPr>
          <w:rFonts w:ascii="Times New Roman" w:hAnsi="Times New Roman"/>
          <w:sz w:val="24"/>
          <w:szCs w:val="24"/>
        </w:rPr>
      </w:pPr>
      <w:r w:rsidRPr="004818E8">
        <w:rPr>
          <w:rFonts w:ascii="Times New Roman" w:hAnsi="Times New Roman"/>
          <w:sz w:val="24"/>
          <w:szCs w:val="24"/>
        </w:rPr>
        <w:t xml:space="preserve">Глава 23. ФОРМИРОВАНИЕ И НАПРАВЛЕНИЕ МЕЖВЕДОМСТВЕННЫХ </w:t>
      </w:r>
      <w:r w:rsidRPr="004818E8">
        <w:rPr>
          <w:rFonts w:ascii="Times New Roman" w:hAnsi="Times New Roman"/>
          <w:sz w:val="24"/>
          <w:szCs w:val="24"/>
        </w:rPr>
        <w:lastRenderedPageBreak/>
        <w:t>ЗАПРОСОВ В ОРГАНЫ, УЧАСТВУЮЩИЕ В ПРЕДОСТАВЛЕНИИ МУНИЦИПАЛЬНОЙ УСЛУГИ</w:t>
      </w:r>
    </w:p>
    <w:p w:rsidR="008F2DF9" w:rsidRPr="004818E8" w:rsidRDefault="008F2DF9" w:rsidP="006B0DC7">
      <w:pPr>
        <w:widowControl w:val="0"/>
        <w:autoSpaceDE w:val="0"/>
        <w:autoSpaceDN w:val="0"/>
        <w:adjustRightInd w:val="0"/>
        <w:spacing w:after="0" w:line="240" w:lineRule="auto"/>
        <w:ind w:firstLine="709"/>
        <w:jc w:val="center"/>
        <w:rPr>
          <w:rFonts w:ascii="Times New Roman" w:hAnsi="Times New Roman"/>
          <w:sz w:val="24"/>
          <w:szCs w:val="24"/>
        </w:rPr>
      </w:pPr>
    </w:p>
    <w:p w:rsidR="008F2DF9" w:rsidRPr="005E016D" w:rsidRDefault="008F2DF9" w:rsidP="009A5379">
      <w:pPr>
        <w:pStyle w:val="formattext"/>
        <w:shd w:val="clear" w:color="auto" w:fill="FFFFFF"/>
        <w:spacing w:before="0" w:beforeAutospacing="0" w:after="0" w:afterAutospacing="0" w:line="315" w:lineRule="atLeast"/>
        <w:ind w:firstLine="708"/>
        <w:jc w:val="both"/>
        <w:textAlignment w:val="baseline"/>
      </w:pPr>
      <w:r w:rsidRPr="000548F1">
        <w:t>23.1. Основанием</w:t>
      </w:r>
      <w:r w:rsidRPr="005E016D">
        <w:t xml:space="preserve"> для формирования и направления межведомственных запросов является непредставление заявителем документов, указанных в пункте 10.1 настоящег</w:t>
      </w:r>
      <w:r>
        <w:t>о административного регламента.</w:t>
      </w:r>
    </w:p>
    <w:p w:rsidR="008F2DF9" w:rsidRPr="004818E8" w:rsidRDefault="008F2DF9" w:rsidP="006B0DC7">
      <w:pPr>
        <w:spacing w:after="0" w:line="240" w:lineRule="auto"/>
        <w:ind w:firstLine="708"/>
        <w:jc w:val="both"/>
        <w:rPr>
          <w:rFonts w:ascii="Times New Roman" w:hAnsi="Times New Roman"/>
          <w:color w:val="FF0000"/>
          <w:sz w:val="24"/>
          <w:szCs w:val="24"/>
        </w:rPr>
      </w:pPr>
      <w:r w:rsidRPr="004818E8">
        <w:rPr>
          <w:rFonts w:ascii="Times New Roman" w:hAnsi="Times New Roman"/>
          <w:sz w:val="24"/>
          <w:szCs w:val="24"/>
        </w:rPr>
        <w:t xml:space="preserve">23.2. В случае непредставления заявителем документов,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государственными органами, участвующими в предоставлении муниципальной услуги.  </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4818E8">
        <w:rPr>
          <w:rFonts w:ascii="Times New Roman" w:hAnsi="Times New Roman"/>
          <w:sz w:val="24"/>
          <w:szCs w:val="24"/>
        </w:rPr>
        <w:t xml:space="preserve">В течение трех рабочих дней, со дня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23.3.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 xml:space="preserve">23.4.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4818E8">
          <w:rPr>
            <w:rFonts w:ascii="Times New Roman" w:hAnsi="Times New Roman"/>
            <w:sz w:val="24"/>
            <w:szCs w:val="24"/>
          </w:rPr>
          <w:t>статьи 7.2</w:t>
        </w:r>
      </w:hyperlink>
      <w:r w:rsidRPr="004818E8">
        <w:rPr>
          <w:rFonts w:ascii="Times New Roman" w:hAnsi="Times New Roman"/>
          <w:sz w:val="24"/>
          <w:szCs w:val="24"/>
        </w:rPr>
        <w:t xml:space="preserve"> Федерального закона</w:t>
      </w:r>
      <w:r w:rsidRPr="004818E8">
        <w:rPr>
          <w:rFonts w:ascii="Times New Roman" w:hAnsi="Times New Roman"/>
          <w:sz w:val="24"/>
          <w:szCs w:val="24"/>
        </w:rPr>
        <w:br/>
        <w:t>от 27 июля 2010 года № 210-ФЗ «Об организации предоставления государственных и муниципальных услуг».</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F2DF9" w:rsidRPr="000548F1"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0548F1">
        <w:rPr>
          <w:rFonts w:ascii="Times New Roman" w:hAnsi="Times New Roman"/>
          <w:sz w:val="24"/>
          <w:szCs w:val="24"/>
        </w:rPr>
        <w:t>23.5.Должностное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течении 1 рабочего дня</w:t>
      </w:r>
      <w:r>
        <w:rPr>
          <w:rFonts w:ascii="Times New Roman" w:hAnsi="Times New Roman"/>
          <w:sz w:val="24"/>
          <w:szCs w:val="24"/>
        </w:rPr>
        <w:t>.</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23.6.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23.7. Результатом административной процедуры является получение документов, указанных в пункте 10.1 настоящего административного регламента.</w:t>
      </w:r>
    </w:p>
    <w:p w:rsidR="008F2DF9" w:rsidRPr="004818E8" w:rsidRDefault="008F2DF9" w:rsidP="006B0DC7">
      <w:pPr>
        <w:widowControl w:val="0"/>
        <w:autoSpaceDE w:val="0"/>
        <w:autoSpaceDN w:val="0"/>
        <w:adjustRightInd w:val="0"/>
        <w:spacing w:after="0" w:line="240" w:lineRule="auto"/>
        <w:jc w:val="center"/>
        <w:outlineLvl w:val="2"/>
        <w:rPr>
          <w:rFonts w:ascii="Times New Roman" w:hAnsi="Times New Roman"/>
          <w:sz w:val="24"/>
          <w:szCs w:val="24"/>
        </w:rPr>
      </w:pPr>
    </w:p>
    <w:p w:rsidR="008F2DF9" w:rsidRPr="004818E8" w:rsidRDefault="008F2DF9" w:rsidP="006B0DC7">
      <w:pPr>
        <w:pStyle w:val="ConsPlusNormal"/>
        <w:ind w:firstLine="709"/>
        <w:jc w:val="center"/>
        <w:rPr>
          <w:rFonts w:ascii="Times New Roman" w:hAnsi="Times New Roman"/>
          <w:sz w:val="24"/>
          <w:szCs w:val="24"/>
        </w:rPr>
      </w:pPr>
      <w:r w:rsidRPr="004818E8">
        <w:rPr>
          <w:rFonts w:ascii="Times New Roman" w:hAnsi="Times New Roman"/>
          <w:sz w:val="24"/>
          <w:szCs w:val="24"/>
        </w:rPr>
        <w:t>Глава 24. ПРИНЯТИЕ РЕШЕНИЯ О ВЫДАЧЕ ИЛИ ОТКАЗЕ В ВЫДАЧЕ РАЗРЕШЕНИЯ НА ИСПОЛЬЗОВАНИЕ ЗЕМЕЛЬ ИЛИ ЗЕМЕЛЬНОГО УЧАСТКА БЕЗ ПРЕДОСТАВЛЕНИЯ ЗЕМЕОЛЬНОГО УЧАСТКА И УСТАНОВЛЕНИЯ СЕРВИТУТА</w:t>
      </w:r>
    </w:p>
    <w:p w:rsidR="008F2DF9" w:rsidRPr="004818E8" w:rsidRDefault="008F2DF9" w:rsidP="006B0DC7">
      <w:pPr>
        <w:widowControl w:val="0"/>
        <w:autoSpaceDE w:val="0"/>
        <w:autoSpaceDN w:val="0"/>
        <w:adjustRightInd w:val="0"/>
        <w:spacing w:after="0" w:line="240" w:lineRule="auto"/>
        <w:jc w:val="center"/>
        <w:outlineLvl w:val="2"/>
        <w:rPr>
          <w:rFonts w:ascii="Times New Roman" w:hAnsi="Times New Roman"/>
          <w:sz w:val="24"/>
          <w:szCs w:val="24"/>
        </w:rPr>
      </w:pPr>
    </w:p>
    <w:bookmarkEnd w:id="20"/>
    <w:p w:rsidR="008F2DF9" w:rsidRPr="004818E8" w:rsidRDefault="008F2DF9" w:rsidP="006B0DC7">
      <w:pPr>
        <w:pStyle w:val="1"/>
        <w:spacing w:before="0" w:after="0"/>
        <w:ind w:firstLine="709"/>
        <w:jc w:val="both"/>
        <w:rPr>
          <w:rFonts w:ascii="Times New Roman" w:hAnsi="Times New Roman" w:cs="Times New Roman"/>
          <w:b w:val="0"/>
        </w:rPr>
      </w:pPr>
      <w:r w:rsidRPr="004818E8">
        <w:rPr>
          <w:rFonts w:ascii="Times New Roman" w:hAnsi="Times New Roman" w:cs="Times New Roman"/>
          <w:b w:val="0"/>
        </w:rPr>
        <w:t>24.1.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F2DF9" w:rsidRPr="004818E8" w:rsidRDefault="008F2DF9" w:rsidP="000548F1">
      <w:pPr>
        <w:pStyle w:val="formattext"/>
        <w:shd w:val="clear" w:color="auto" w:fill="FFFFFF"/>
        <w:spacing w:before="0" w:beforeAutospacing="0" w:after="0" w:afterAutospacing="0" w:line="315" w:lineRule="atLeast"/>
        <w:ind w:firstLine="708"/>
        <w:jc w:val="both"/>
        <w:textAlignment w:val="baseline"/>
      </w:pPr>
      <w:r w:rsidRPr="004818E8">
        <w:t>24.2. При поступлении заявления о выдаче разрешения на использование земель или земельного участка без предоставления земельного участка и установления се</w:t>
      </w:r>
      <w:r>
        <w:t xml:space="preserve">рвитута,  для целей, указанных </w:t>
      </w:r>
      <w:r w:rsidRPr="004818E8">
        <w:t xml:space="preserve"> </w:t>
      </w:r>
      <w:r>
        <w:t>в пункте 7.3 административного регламента</w:t>
      </w:r>
      <w:r w:rsidRPr="004818E8">
        <w:t>, должностное лицо уполномоченного органа, ответственное за предоставление муниципальной услуги, рассматривает поступившее заявление и полученные документы, проверяет наличие оснований для отказа в предоставлении муниципальной услуги и по результатам рассмотрения и проверки совершает одно из следующих действий:</w:t>
      </w:r>
    </w:p>
    <w:p w:rsidR="008F2DF9" w:rsidRPr="004818E8" w:rsidRDefault="008F2DF9" w:rsidP="006B0DC7">
      <w:pPr>
        <w:pStyle w:val="ConsPlusNormal"/>
        <w:ind w:firstLine="709"/>
        <w:jc w:val="both"/>
        <w:rPr>
          <w:rFonts w:ascii="Times New Roman" w:hAnsi="Times New Roman"/>
          <w:sz w:val="24"/>
          <w:szCs w:val="24"/>
          <w:lang w:eastAsia="en-US"/>
        </w:rPr>
      </w:pPr>
      <w:r w:rsidRPr="004818E8">
        <w:rPr>
          <w:rFonts w:ascii="Times New Roman" w:hAnsi="Times New Roman"/>
          <w:sz w:val="24"/>
          <w:szCs w:val="24"/>
        </w:rPr>
        <w:t xml:space="preserve">1) принимает решение о </w:t>
      </w:r>
      <w:r w:rsidRPr="004818E8">
        <w:rPr>
          <w:rFonts w:ascii="Times New Roman" w:hAnsi="Times New Roman"/>
          <w:sz w:val="24"/>
          <w:szCs w:val="24"/>
          <w:lang w:eastAsia="en-US"/>
        </w:rPr>
        <w:t>выдаче разрешения на использование земель или земельного участка без предоставления земельного участка и установления сервитута</w:t>
      </w:r>
      <w:r w:rsidRPr="004818E8">
        <w:rPr>
          <w:rFonts w:ascii="Times New Roman" w:hAnsi="Times New Roman"/>
          <w:sz w:val="24"/>
          <w:szCs w:val="24"/>
        </w:rPr>
        <w:t>;</w:t>
      </w:r>
    </w:p>
    <w:p w:rsidR="008F2DF9" w:rsidRPr="004818E8" w:rsidRDefault="008F2DF9" w:rsidP="006B0DC7">
      <w:pPr>
        <w:suppressAutoHyphens/>
        <w:spacing w:after="0" w:line="240" w:lineRule="auto"/>
        <w:ind w:firstLine="709"/>
        <w:jc w:val="both"/>
        <w:rPr>
          <w:rFonts w:ascii="Times New Roman" w:hAnsi="Times New Roman"/>
          <w:sz w:val="24"/>
          <w:szCs w:val="24"/>
        </w:rPr>
      </w:pPr>
      <w:r w:rsidRPr="004818E8">
        <w:rPr>
          <w:rFonts w:ascii="Times New Roman" w:hAnsi="Times New Roman"/>
          <w:sz w:val="24"/>
          <w:szCs w:val="24"/>
        </w:rPr>
        <w:t>2) принимает решение об отказе в выдаче разрешения на использование земель или земельного участка без предоставления земельного участка и установления сервитута.</w:t>
      </w:r>
    </w:p>
    <w:p w:rsidR="008F2DF9" w:rsidRPr="004818E8" w:rsidRDefault="008F2DF9" w:rsidP="007D393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24.2.1. П</w:t>
      </w:r>
      <w:r w:rsidRPr="004818E8">
        <w:rPr>
          <w:rFonts w:ascii="Times New Roman" w:hAnsi="Times New Roman"/>
          <w:sz w:val="24"/>
          <w:szCs w:val="24"/>
        </w:rPr>
        <w:t>ри отсутствии оснований для отказа, должностное лицо уполномоченного органа, ответственное за предоставление муниципальной услуги, в течение пятнадцати календарных дне</w:t>
      </w:r>
      <w:r>
        <w:rPr>
          <w:rFonts w:ascii="Times New Roman" w:hAnsi="Times New Roman"/>
          <w:sz w:val="24"/>
          <w:szCs w:val="24"/>
        </w:rPr>
        <w:t>й с даты поступления заявления, обеспечивает публикацию извещения о</w:t>
      </w:r>
      <w:r w:rsidRPr="004818E8">
        <w:rPr>
          <w:rFonts w:ascii="Times New Roman" w:hAnsi="Times New Roman"/>
          <w:sz w:val="24"/>
          <w:szCs w:val="24"/>
        </w:rPr>
        <w:t xml:space="preserve"> возможности выдачи разрешения на использование земель или земельного участка для размещения объектов, указанных в заявлении. </w:t>
      </w:r>
    </w:p>
    <w:p w:rsidR="008F2DF9" w:rsidRPr="007D3937" w:rsidRDefault="008F2DF9" w:rsidP="007D3937">
      <w:pPr>
        <w:pStyle w:val="ConsPlusNonformat"/>
        <w:jc w:val="both"/>
        <w:rPr>
          <w:rFonts w:ascii="Times New Roman" w:hAnsi="Times New Roman" w:cs="Times New Roman"/>
          <w:sz w:val="24"/>
          <w:szCs w:val="24"/>
        </w:rPr>
      </w:pPr>
      <w:r w:rsidRPr="007D3937">
        <w:rPr>
          <w:rFonts w:ascii="Times New Roman" w:hAnsi="Times New Roman" w:cs="Times New Roman"/>
          <w:sz w:val="24"/>
          <w:szCs w:val="24"/>
        </w:rPr>
        <w:t xml:space="preserve">               Если в течении тридцати календарных дней со дня опубликования извещения, заявлений от иных физических и (или) юридических лиц о намерении участвовать в аукционе не поступает, должностное лицо уполномоченного органа, ответственное за предоставление муниципальной услуги, в течение десяти календарных дней со дня окончания приема указанных заявлений, принимает решение по заявлению о выдаче разрешения на использование земель или земельного участка без предоставления земельного участка и установления сервитута. </w:t>
      </w:r>
    </w:p>
    <w:p w:rsidR="008F2DF9" w:rsidRPr="007D3937" w:rsidRDefault="008F2DF9" w:rsidP="007D3937">
      <w:pPr>
        <w:pStyle w:val="ConsPlusNonformat"/>
        <w:jc w:val="both"/>
        <w:rPr>
          <w:rFonts w:ascii="Times New Roman" w:hAnsi="Times New Roman" w:cs="Times New Roman"/>
          <w:sz w:val="24"/>
          <w:szCs w:val="24"/>
        </w:rPr>
      </w:pPr>
      <w:r w:rsidRPr="007D3937">
        <w:rPr>
          <w:rFonts w:ascii="Times New Roman" w:hAnsi="Times New Roman" w:cs="Times New Roman"/>
          <w:sz w:val="24"/>
          <w:szCs w:val="24"/>
        </w:rPr>
        <w:t xml:space="preserve">             В случае поступления в течение тридцати календарных дней со дня опубликования извещения заявлений иных физических и юридических лиц о намерении участвовать в аукционе, должностное лицо уполномоченного органа, , в течение семи календарных дней со дня поступления этих заявлений, принимает решение об отказе в выдаче разрешения на использование земель или земельного участка для размещения объектов, и о проведении аукциона по продаже права на получение разрешения на использование земель или земельного участка для размещения объектов, указанных в заявлении.</w:t>
      </w:r>
    </w:p>
    <w:p w:rsidR="008F2DF9" w:rsidRPr="004818E8" w:rsidRDefault="008F2DF9" w:rsidP="00685449">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 xml:space="preserve">Порядок, условия и сроки проведения аукциона регламентированы Постановлением Правительства Иркутской области № 271-пп. </w:t>
      </w:r>
    </w:p>
    <w:p w:rsidR="008F2DF9" w:rsidRPr="007D3937" w:rsidRDefault="008F2DF9" w:rsidP="007D3937">
      <w:pPr>
        <w:pStyle w:val="ConsPlusNonformat"/>
        <w:jc w:val="both"/>
        <w:rPr>
          <w:rFonts w:ascii="Times New Roman" w:hAnsi="Times New Roman" w:cs="Times New Roman"/>
          <w:sz w:val="24"/>
          <w:szCs w:val="24"/>
        </w:rPr>
      </w:pPr>
    </w:p>
    <w:p w:rsidR="008F2DF9" w:rsidRPr="007D3937" w:rsidRDefault="008F2DF9" w:rsidP="007D39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D3937">
        <w:rPr>
          <w:rFonts w:ascii="Times New Roman" w:hAnsi="Times New Roman" w:cs="Times New Roman"/>
          <w:sz w:val="24"/>
          <w:szCs w:val="24"/>
        </w:rPr>
        <w:t xml:space="preserve">24.3. При поступлении заявления </w:t>
      </w:r>
      <w:r w:rsidRPr="004818E8">
        <w:rPr>
          <w:rFonts w:ascii="Times New Roman" w:hAnsi="Times New Roman" w:cs="Times New Roman"/>
          <w:sz w:val="24"/>
          <w:szCs w:val="24"/>
        </w:rPr>
        <w:t xml:space="preserve">о </w:t>
      </w:r>
      <w:r w:rsidRPr="004818E8">
        <w:rPr>
          <w:rFonts w:ascii="Times New Roman" w:hAnsi="Times New Roman" w:cs="Times New Roman"/>
          <w:sz w:val="24"/>
          <w:szCs w:val="24"/>
          <w:lang w:eastAsia="en-US"/>
        </w:rPr>
        <w:t>выдаче разрешения на использование земель или земельного участка без предоставления земельного участка и установления сервитута</w:t>
      </w:r>
      <w:r>
        <w:rPr>
          <w:rFonts w:ascii="Times New Roman" w:hAnsi="Times New Roman"/>
          <w:sz w:val="24"/>
          <w:szCs w:val="24"/>
        </w:rPr>
        <w:t xml:space="preserve"> </w:t>
      </w:r>
      <w:r w:rsidRPr="007D3937">
        <w:rPr>
          <w:rFonts w:ascii="Times New Roman" w:hAnsi="Times New Roman" w:cs="Times New Roman"/>
          <w:sz w:val="24"/>
          <w:szCs w:val="24"/>
        </w:rPr>
        <w:t>указанных</w:t>
      </w:r>
      <w:r>
        <w:rPr>
          <w:rFonts w:ascii="Times New Roman" w:hAnsi="Times New Roman" w:cs="Times New Roman"/>
          <w:sz w:val="24"/>
          <w:szCs w:val="24"/>
        </w:rPr>
        <w:t>, для целей указанных  в пункте 7.2</w:t>
      </w:r>
      <w:r w:rsidRPr="007D3937">
        <w:rPr>
          <w:rFonts w:ascii="Times New Roman"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рассматривает поступившее заявление и полученные документы, проверяет наличие оснований для отказа в предоставлении муниципальной услуги и по результатам рассмотрения и проверки совершает одно из следующих действий:</w:t>
      </w:r>
    </w:p>
    <w:p w:rsidR="008F2DF9" w:rsidRPr="004818E8" w:rsidRDefault="008F2DF9" w:rsidP="00685449">
      <w:pPr>
        <w:pStyle w:val="ConsPlusNormal"/>
        <w:ind w:firstLine="709"/>
        <w:jc w:val="both"/>
        <w:rPr>
          <w:rFonts w:ascii="Times New Roman" w:hAnsi="Times New Roman"/>
          <w:sz w:val="24"/>
          <w:szCs w:val="24"/>
          <w:lang w:eastAsia="en-US"/>
        </w:rPr>
      </w:pPr>
      <w:r w:rsidRPr="004818E8">
        <w:rPr>
          <w:rFonts w:ascii="Times New Roman" w:hAnsi="Times New Roman"/>
          <w:sz w:val="24"/>
          <w:szCs w:val="24"/>
        </w:rPr>
        <w:t xml:space="preserve">1) принимает решение о </w:t>
      </w:r>
      <w:r w:rsidRPr="004818E8">
        <w:rPr>
          <w:rFonts w:ascii="Times New Roman" w:hAnsi="Times New Roman"/>
          <w:sz w:val="24"/>
          <w:szCs w:val="24"/>
          <w:lang w:eastAsia="en-US"/>
        </w:rPr>
        <w:t>выдаче разрешения на использование земель или земельного участка без предоставления земельного участка и установления сервитута</w:t>
      </w:r>
      <w:r w:rsidRPr="004818E8">
        <w:rPr>
          <w:rFonts w:ascii="Times New Roman" w:hAnsi="Times New Roman"/>
          <w:sz w:val="24"/>
          <w:szCs w:val="24"/>
        </w:rPr>
        <w:t>;</w:t>
      </w:r>
    </w:p>
    <w:p w:rsidR="008F2DF9" w:rsidRPr="004818E8" w:rsidRDefault="008F2DF9" w:rsidP="00685449">
      <w:pPr>
        <w:suppressAutoHyphens/>
        <w:spacing w:after="0" w:line="240" w:lineRule="auto"/>
        <w:ind w:firstLine="709"/>
        <w:jc w:val="both"/>
        <w:rPr>
          <w:rFonts w:ascii="Times New Roman" w:hAnsi="Times New Roman"/>
          <w:sz w:val="24"/>
          <w:szCs w:val="24"/>
        </w:rPr>
      </w:pPr>
      <w:r w:rsidRPr="004818E8">
        <w:rPr>
          <w:rFonts w:ascii="Times New Roman" w:hAnsi="Times New Roman"/>
          <w:sz w:val="24"/>
          <w:szCs w:val="24"/>
        </w:rPr>
        <w:t>2) принимает решение об отказе в выдаче разрешения на использование земель или земельного участка без предоставления земельного участка и установления сервитута.</w:t>
      </w:r>
    </w:p>
    <w:p w:rsidR="008F2DF9" w:rsidRPr="000548F1" w:rsidRDefault="008F2DF9" w:rsidP="000548F1">
      <w:pPr>
        <w:pStyle w:val="formattext"/>
        <w:shd w:val="clear" w:color="auto" w:fill="FFFFFF"/>
        <w:spacing w:before="0" w:beforeAutospacing="0" w:after="0" w:afterAutospacing="0" w:line="315" w:lineRule="atLeast"/>
        <w:ind w:firstLine="708"/>
        <w:jc w:val="both"/>
        <w:textAlignment w:val="baseline"/>
        <w:rPr>
          <w:spacing w:val="2"/>
          <w:shd w:val="clear" w:color="auto" w:fill="FFFFFF"/>
        </w:rPr>
      </w:pPr>
    </w:p>
    <w:p w:rsidR="008F2DF9" w:rsidRPr="004818E8" w:rsidRDefault="008F2DF9" w:rsidP="006B0DC7">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24.4 Результатом административной процедуры является:</w:t>
      </w:r>
    </w:p>
    <w:p w:rsidR="008F2DF9" w:rsidRDefault="008F2DF9" w:rsidP="006B0DC7">
      <w:pPr>
        <w:pStyle w:val="ConsPlusNormal"/>
        <w:ind w:firstLine="709"/>
        <w:jc w:val="both"/>
        <w:rPr>
          <w:rFonts w:ascii="Times New Roman" w:hAnsi="Times New Roman"/>
          <w:sz w:val="24"/>
          <w:szCs w:val="24"/>
        </w:rPr>
      </w:pPr>
      <w:r w:rsidRPr="004818E8">
        <w:rPr>
          <w:rFonts w:ascii="Times New Roman" w:hAnsi="Times New Roman"/>
          <w:sz w:val="24"/>
          <w:szCs w:val="24"/>
        </w:rPr>
        <w:t>1) принятие должностны</w:t>
      </w:r>
      <w:r>
        <w:rPr>
          <w:rFonts w:ascii="Times New Roman" w:hAnsi="Times New Roman"/>
          <w:sz w:val="24"/>
          <w:szCs w:val="24"/>
        </w:rPr>
        <w:t>м лицом уполномоченного органа</w:t>
      </w:r>
      <w:r w:rsidRPr="004818E8">
        <w:rPr>
          <w:rFonts w:ascii="Times New Roman" w:hAnsi="Times New Roman"/>
          <w:sz w:val="24"/>
          <w:szCs w:val="24"/>
        </w:rPr>
        <w:t xml:space="preserve">, решения о </w:t>
      </w:r>
      <w:r w:rsidRPr="004818E8">
        <w:rPr>
          <w:rFonts w:ascii="Times New Roman" w:hAnsi="Times New Roman"/>
          <w:sz w:val="24"/>
          <w:szCs w:val="24"/>
          <w:lang w:eastAsia="en-US"/>
        </w:rPr>
        <w:t xml:space="preserve">выдаче разрешения на использование земель или земельного участка без предоставления земельного участка и установления сервитута; </w:t>
      </w:r>
      <w:r w:rsidRPr="004818E8">
        <w:rPr>
          <w:rFonts w:ascii="Times New Roman" w:hAnsi="Times New Roman"/>
          <w:sz w:val="24"/>
          <w:szCs w:val="24"/>
        </w:rPr>
        <w:t xml:space="preserve"> </w:t>
      </w:r>
    </w:p>
    <w:p w:rsidR="008F2DF9" w:rsidRDefault="008F2DF9" w:rsidP="006B0DC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w:t>
      </w:r>
      <w:r w:rsidRPr="004818E8">
        <w:rPr>
          <w:rFonts w:ascii="Times New Roman" w:hAnsi="Times New Roman"/>
          <w:sz w:val="24"/>
          <w:szCs w:val="24"/>
        </w:rPr>
        <w:t>) принятие должностным лицом уполномоченного органа,  решения об отказе в выдаче разрешения на использование земель или земельного участка без предоставления земельного у</w:t>
      </w:r>
      <w:r>
        <w:rPr>
          <w:rFonts w:ascii="Times New Roman" w:hAnsi="Times New Roman"/>
          <w:sz w:val="24"/>
          <w:szCs w:val="24"/>
        </w:rPr>
        <w:t>частка и установления сервитута;</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i/>
          <w:sz w:val="24"/>
          <w:szCs w:val="24"/>
        </w:rPr>
      </w:pPr>
      <w:r w:rsidRPr="004818E8">
        <w:rPr>
          <w:rFonts w:ascii="Times New Roman" w:hAnsi="Times New Roman"/>
          <w:sz w:val="24"/>
          <w:szCs w:val="24"/>
        </w:rPr>
        <w:t>24.5. Способом фиксации является регистрация документов, которые являются результатом предоставления муниципальной услуги в журнале регистрации соответствующих документов.</w:t>
      </w:r>
    </w:p>
    <w:p w:rsidR="008F2DF9" w:rsidRPr="004818E8" w:rsidRDefault="008F2DF9" w:rsidP="006B0DC7">
      <w:pPr>
        <w:widowControl w:val="0"/>
        <w:autoSpaceDE w:val="0"/>
        <w:autoSpaceDN w:val="0"/>
        <w:adjustRightInd w:val="0"/>
        <w:spacing w:after="0" w:line="240" w:lineRule="auto"/>
        <w:ind w:firstLine="709"/>
        <w:jc w:val="both"/>
        <w:rPr>
          <w:rFonts w:ascii="Times New Roman" w:hAnsi="Times New Roman"/>
          <w:sz w:val="24"/>
          <w:szCs w:val="24"/>
        </w:rPr>
      </w:pPr>
    </w:p>
    <w:p w:rsidR="008F2DF9" w:rsidRPr="004818E8" w:rsidRDefault="008F2DF9" w:rsidP="00CD52A6">
      <w:pPr>
        <w:pStyle w:val="ConsPlusNormal"/>
        <w:ind w:firstLine="709"/>
        <w:jc w:val="center"/>
        <w:rPr>
          <w:rFonts w:ascii="Times New Roman" w:hAnsi="Times New Roman"/>
          <w:sz w:val="24"/>
          <w:szCs w:val="24"/>
        </w:rPr>
      </w:pPr>
      <w:r w:rsidRPr="004818E8">
        <w:rPr>
          <w:rFonts w:ascii="Times New Roman" w:hAnsi="Times New Roman"/>
          <w:sz w:val="24"/>
          <w:szCs w:val="24"/>
        </w:rPr>
        <w:t>Глава 25. ВЫДАЧА (НАПРАВЛЕНИЕ) ЗАЯВИТЕЛЮ РАЗРЕШЕНИЯ НА ИСПОЛЬЗОВАНИЕ ЗЕМЕЛЬ ИЛИ ЗЕМЕЛЬНОГО УЧАСТКА БЕЗ ПРЕДОСТАВЛЕНИЯ ЗЕМЕЛЬНОГО УЧАСТКА И УСТАНОВЛЕНИЯ СЕРВИТУТА ИЛИ ПИСЬМЕННОГО УВЕДОМЛЕНИЯ ОБ ОТКАЗЕ В ВЫДАЧЕ РАЗРЕШЕНИЯ НА ИСПОЛЬЗОВАНИЕ ЗЕМЕЛЬ ИЛИ ЗЕМЕЛЬНОГО УЧАСТКА БЕЗ ПРЕДОСТАВЛЕНИЯ ЗЕМЕЛЬНОГО УЧАСТКА И УСТАНОВЛЕНИЯ СЕРВИТУТА</w:t>
      </w:r>
    </w:p>
    <w:p w:rsidR="008F2DF9" w:rsidRPr="004818E8" w:rsidRDefault="008F2DF9" w:rsidP="00CD52A6">
      <w:pPr>
        <w:widowControl w:val="0"/>
        <w:autoSpaceDE w:val="0"/>
        <w:autoSpaceDN w:val="0"/>
        <w:adjustRightInd w:val="0"/>
        <w:spacing w:after="0" w:line="240" w:lineRule="auto"/>
        <w:ind w:firstLine="709"/>
        <w:jc w:val="center"/>
        <w:rPr>
          <w:rFonts w:ascii="Times New Roman" w:hAnsi="Times New Roman"/>
          <w:sz w:val="24"/>
          <w:szCs w:val="24"/>
        </w:rPr>
      </w:pPr>
    </w:p>
    <w:p w:rsidR="008F2DF9" w:rsidRPr="004818E8" w:rsidRDefault="008F2DF9" w:rsidP="00CD52A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4818E8">
        <w:rPr>
          <w:rFonts w:ascii="Times New Roman" w:hAnsi="Times New Roman"/>
          <w:sz w:val="24"/>
          <w:szCs w:val="24"/>
        </w:rPr>
        <w:t xml:space="preserve">25.1. Основанием для начала административной процедуры является принятие должностным лицом уполномоченного органа, ответственным за предоставление муниципальной услуги, решения о выдаче или об отказе в выдаче разрешения на использование </w:t>
      </w:r>
      <w:r w:rsidRPr="004818E8">
        <w:rPr>
          <w:rFonts w:ascii="Times New Roman" w:hAnsi="Times New Roman"/>
          <w:sz w:val="24"/>
          <w:szCs w:val="24"/>
        </w:rPr>
        <w:lastRenderedPageBreak/>
        <w:t xml:space="preserve">земель или земельного участка без предоставления земельного участка и установления сервитута. </w:t>
      </w:r>
    </w:p>
    <w:p w:rsidR="008F2DF9" w:rsidRPr="00D514CB" w:rsidRDefault="008F2DF9" w:rsidP="00425777">
      <w:pPr>
        <w:ind w:firstLine="709"/>
        <w:jc w:val="both"/>
        <w:rPr>
          <w:rFonts w:ascii="Times New Roman" w:hAnsi="Times New Roman"/>
          <w:sz w:val="24"/>
          <w:szCs w:val="24"/>
        </w:rPr>
      </w:pPr>
      <w:r w:rsidRPr="00D514CB">
        <w:rPr>
          <w:rFonts w:ascii="Times New Roman" w:hAnsi="Times New Roman"/>
          <w:sz w:val="24"/>
          <w:szCs w:val="24"/>
        </w:rPr>
        <w:t xml:space="preserve"> 25.2. В течение трех рабочих дней со дня принятия решения о выдаче разрешение на использование земель или земельного участка без предоставления земельного участка и установления сервитута, либо решение об отказе в выдаче разрешение на использование земель или земельного участка без предоставления земельного участка и установления сервитута, выдаются (направляются) заявителю.</w:t>
      </w:r>
    </w:p>
    <w:p w:rsidR="008F2DF9" w:rsidRPr="004818E8" w:rsidRDefault="008F2DF9" w:rsidP="00CD52A6">
      <w:pPr>
        <w:widowControl w:val="0"/>
        <w:autoSpaceDE w:val="0"/>
        <w:autoSpaceDN w:val="0"/>
        <w:adjustRightInd w:val="0"/>
        <w:spacing w:after="0" w:line="240" w:lineRule="auto"/>
        <w:ind w:firstLine="709"/>
        <w:jc w:val="both"/>
        <w:rPr>
          <w:rFonts w:ascii="Times New Roman" w:hAnsi="Times New Roman"/>
          <w:i/>
          <w:sz w:val="24"/>
          <w:szCs w:val="24"/>
        </w:rPr>
      </w:pPr>
      <w:r w:rsidRPr="004818E8">
        <w:rPr>
          <w:rFonts w:ascii="Times New Roman" w:hAnsi="Times New Roman"/>
          <w:sz w:val="24"/>
          <w:szCs w:val="24"/>
        </w:rPr>
        <w:t xml:space="preserve">25.3. Способом фиксации результата административной процедуры является регистрация выданных (направленных) документов в журнале регистрации исходящей корреспонденции.  </w:t>
      </w:r>
    </w:p>
    <w:p w:rsidR="008F2DF9" w:rsidRPr="004818E8" w:rsidRDefault="008F2DF9" w:rsidP="00CD52A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F2DF9" w:rsidRPr="004818E8" w:rsidRDefault="008F2DF9" w:rsidP="00CD52A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818E8">
        <w:rPr>
          <w:rFonts w:ascii="Times New Roman" w:hAnsi="Times New Roman"/>
          <w:sz w:val="24"/>
          <w:szCs w:val="24"/>
        </w:rPr>
        <w:t>Раздел IV. ФОРМЫ КОНТРОЛЯ ЗА ПРЕДОСТАВЛЕНИЕМ МУНИЦИПАЛЬНОЙ УСЛУГИ</w:t>
      </w:r>
    </w:p>
    <w:p w:rsidR="008F2DF9" w:rsidRPr="004818E8" w:rsidRDefault="008F2DF9" w:rsidP="00CD52A6">
      <w:pPr>
        <w:widowControl w:val="0"/>
        <w:autoSpaceDE w:val="0"/>
        <w:autoSpaceDN w:val="0"/>
        <w:adjustRightInd w:val="0"/>
        <w:spacing w:after="0" w:line="240" w:lineRule="auto"/>
        <w:jc w:val="center"/>
        <w:outlineLvl w:val="2"/>
        <w:rPr>
          <w:rFonts w:ascii="Times New Roman" w:hAnsi="Times New Roman"/>
          <w:sz w:val="24"/>
          <w:szCs w:val="24"/>
        </w:rPr>
      </w:pPr>
    </w:p>
    <w:p w:rsidR="008F2DF9" w:rsidRPr="004818E8" w:rsidRDefault="008F2DF9" w:rsidP="00CD52A6">
      <w:pPr>
        <w:widowControl w:val="0"/>
        <w:autoSpaceDE w:val="0"/>
        <w:autoSpaceDN w:val="0"/>
        <w:adjustRightInd w:val="0"/>
        <w:spacing w:after="0" w:line="240" w:lineRule="auto"/>
        <w:jc w:val="center"/>
        <w:outlineLvl w:val="2"/>
        <w:rPr>
          <w:rFonts w:ascii="Times New Roman" w:hAnsi="Times New Roman"/>
          <w:sz w:val="24"/>
          <w:szCs w:val="24"/>
        </w:rPr>
      </w:pPr>
      <w:bookmarkStart w:id="27" w:name="Par413"/>
      <w:bookmarkEnd w:id="27"/>
      <w:r w:rsidRPr="004818E8">
        <w:rPr>
          <w:rFonts w:ascii="Times New Roman" w:hAnsi="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2DF9" w:rsidRPr="004818E8" w:rsidRDefault="008F2DF9" w:rsidP="00CD52A6">
      <w:pPr>
        <w:widowControl w:val="0"/>
        <w:autoSpaceDE w:val="0"/>
        <w:autoSpaceDN w:val="0"/>
        <w:adjustRightInd w:val="0"/>
        <w:spacing w:after="0" w:line="240" w:lineRule="auto"/>
        <w:jc w:val="center"/>
        <w:outlineLvl w:val="2"/>
        <w:rPr>
          <w:rFonts w:ascii="Times New Roman" w:hAnsi="Times New Roman"/>
          <w:sz w:val="24"/>
          <w:szCs w:val="24"/>
        </w:rPr>
      </w:pPr>
    </w:p>
    <w:p w:rsidR="008F2DF9" w:rsidRPr="004818E8" w:rsidRDefault="008F2DF9" w:rsidP="00CD52A6">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4818E8">
        <w:rPr>
          <w:rFonts w:ascii="Times New Roman" w:hAnsi="Times New Roman"/>
          <w:sz w:val="24"/>
          <w:szCs w:val="24"/>
          <w:lang w:eastAsia="ko-KR"/>
        </w:rPr>
        <w:t>26.1.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F2DF9" w:rsidRPr="004818E8" w:rsidRDefault="008F2DF9" w:rsidP="00CD52A6">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lang w:eastAsia="ko-KR"/>
        </w:rPr>
        <w:t xml:space="preserve">26.2. </w:t>
      </w:r>
      <w:r w:rsidRPr="004818E8">
        <w:rPr>
          <w:rFonts w:ascii="Times New Roman" w:hAnsi="Times New Roman"/>
          <w:sz w:val="24"/>
          <w:szCs w:val="24"/>
        </w:rPr>
        <w:t>Основными задачами текущего контроля являются:</w:t>
      </w:r>
    </w:p>
    <w:p w:rsidR="008F2DF9" w:rsidRPr="004818E8" w:rsidRDefault="008F2DF9" w:rsidP="00CD52A6">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1) обеспечение своевременного и качественного предоставления муниципальной услуги;</w:t>
      </w:r>
    </w:p>
    <w:p w:rsidR="008F2DF9" w:rsidRPr="004818E8" w:rsidRDefault="008F2DF9" w:rsidP="00CD52A6">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выявление нарушений в сроках и качестве предоставления муниципальной услуги;</w:t>
      </w:r>
    </w:p>
    <w:p w:rsidR="008F2DF9" w:rsidRPr="004818E8" w:rsidRDefault="008F2DF9" w:rsidP="00CD52A6">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3) выявление и устранение причин и условий, способствующих ненадлежащему предоставлению муниципальной услуги;</w:t>
      </w:r>
    </w:p>
    <w:p w:rsidR="008F2DF9" w:rsidRPr="004818E8" w:rsidRDefault="008F2DF9" w:rsidP="00CD52A6">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4) принятие мер по надлежащему предоставлению муниципальной услуги.</w:t>
      </w:r>
    </w:p>
    <w:p w:rsidR="008F2DF9" w:rsidRPr="004818E8" w:rsidRDefault="008F2DF9" w:rsidP="00CD52A6">
      <w:pPr>
        <w:pStyle w:val="ConsPlusNormal"/>
        <w:ind w:firstLine="709"/>
        <w:jc w:val="both"/>
        <w:rPr>
          <w:rFonts w:ascii="Times New Roman" w:hAnsi="Times New Roman"/>
          <w:sz w:val="24"/>
          <w:szCs w:val="24"/>
          <w:lang w:eastAsia="ko-KR"/>
        </w:rPr>
      </w:pPr>
      <w:r w:rsidRPr="004818E8">
        <w:rPr>
          <w:rFonts w:ascii="Times New Roman" w:hAnsi="Times New Roman"/>
          <w:sz w:val="24"/>
          <w:szCs w:val="24"/>
          <w:lang w:eastAsia="ko-KR"/>
        </w:rPr>
        <w:t>26.3. Текущий контроль осуществляется на постоянной основе.</w:t>
      </w:r>
    </w:p>
    <w:p w:rsidR="008F2DF9" w:rsidRPr="004818E8" w:rsidRDefault="008F2DF9" w:rsidP="00CD52A6">
      <w:pPr>
        <w:spacing w:after="0" w:line="240" w:lineRule="auto"/>
        <w:ind w:firstLine="709"/>
        <w:jc w:val="both"/>
        <w:rPr>
          <w:rFonts w:ascii="Times New Roman" w:hAnsi="Times New Roman"/>
          <w:sz w:val="24"/>
          <w:szCs w:val="24"/>
        </w:rPr>
      </w:pPr>
    </w:p>
    <w:p w:rsidR="008F2DF9" w:rsidRPr="004818E8" w:rsidRDefault="008F2DF9" w:rsidP="00CD52A6">
      <w:pPr>
        <w:widowControl w:val="0"/>
        <w:autoSpaceDE w:val="0"/>
        <w:autoSpaceDN w:val="0"/>
        <w:adjustRightInd w:val="0"/>
        <w:spacing w:after="0" w:line="240" w:lineRule="auto"/>
        <w:jc w:val="center"/>
        <w:outlineLvl w:val="2"/>
        <w:rPr>
          <w:rFonts w:ascii="Times New Roman" w:hAnsi="Times New Roman"/>
          <w:sz w:val="24"/>
          <w:szCs w:val="24"/>
        </w:rPr>
      </w:pPr>
      <w:r w:rsidRPr="004818E8">
        <w:rPr>
          <w:rFonts w:ascii="Times New Roman" w:hAnsi="Times New Roman"/>
          <w:sz w:val="24"/>
          <w:szCs w:val="24"/>
        </w:rPr>
        <w:t>Глава 27. ПОРЯДОК И ПЕРИОДИЧНОСТЬ ОСУЩЕСТВЛЕНИЯ ПРОВЕРОК (МОНИТОРИНГА)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2DF9" w:rsidRPr="004818E8" w:rsidRDefault="008F2DF9" w:rsidP="00CD52A6">
      <w:pPr>
        <w:pStyle w:val="ConsPlusNormal"/>
        <w:ind w:firstLine="709"/>
        <w:jc w:val="both"/>
        <w:rPr>
          <w:rFonts w:ascii="Times New Roman" w:hAnsi="Times New Roman"/>
          <w:sz w:val="24"/>
          <w:szCs w:val="24"/>
          <w:lang w:eastAsia="ko-KR"/>
        </w:rPr>
      </w:pPr>
    </w:p>
    <w:p w:rsidR="008F2DF9" w:rsidRPr="004818E8" w:rsidRDefault="008F2DF9" w:rsidP="00CD52A6">
      <w:pPr>
        <w:pStyle w:val="ConsPlusNormal"/>
        <w:ind w:firstLine="709"/>
        <w:jc w:val="both"/>
        <w:rPr>
          <w:rFonts w:ascii="Times New Roman" w:hAnsi="Times New Roman"/>
          <w:sz w:val="24"/>
          <w:szCs w:val="24"/>
          <w:lang w:eastAsia="ko-KR"/>
        </w:rPr>
      </w:pPr>
      <w:r w:rsidRPr="004818E8">
        <w:rPr>
          <w:rFonts w:ascii="Times New Roman" w:hAnsi="Times New Roman"/>
          <w:sz w:val="24"/>
          <w:szCs w:val="24"/>
          <w:lang w:eastAsia="ko-KR"/>
        </w:rPr>
        <w:t xml:space="preserve">27.1. Контроль за полнотой и качеством предоставления должностными лицами уполномоченного органа муниципальной услуги </w:t>
      </w:r>
      <w:r w:rsidRPr="004818E8">
        <w:rPr>
          <w:rFonts w:ascii="Times New Roman" w:hAnsi="Times New Roman"/>
          <w:sz w:val="24"/>
          <w:szCs w:val="24"/>
        </w:rPr>
        <w:t xml:space="preserve">осуществляет </w:t>
      </w:r>
      <w:r>
        <w:rPr>
          <w:rFonts w:ascii="Times New Roman" w:hAnsi="Times New Roman"/>
          <w:sz w:val="24"/>
          <w:szCs w:val="24"/>
        </w:rPr>
        <w:t>глава Бирюсинского городского поселения</w:t>
      </w:r>
      <w:r w:rsidRPr="004818E8">
        <w:rPr>
          <w:rFonts w:ascii="Times New Roman" w:hAnsi="Times New Roman"/>
          <w:sz w:val="24"/>
          <w:szCs w:val="24"/>
        </w:rPr>
        <w:t>.</w:t>
      </w:r>
    </w:p>
    <w:p w:rsidR="008F2DF9" w:rsidRPr="004818E8" w:rsidRDefault="008F2DF9" w:rsidP="00CD52A6">
      <w:pPr>
        <w:pStyle w:val="ConsPlusNormal"/>
        <w:ind w:firstLine="709"/>
        <w:jc w:val="both"/>
        <w:rPr>
          <w:rFonts w:ascii="Times New Roman" w:hAnsi="Times New Roman"/>
          <w:sz w:val="24"/>
          <w:szCs w:val="24"/>
          <w:lang w:eastAsia="ko-KR"/>
        </w:rPr>
      </w:pPr>
      <w:r w:rsidRPr="004818E8">
        <w:rPr>
          <w:rFonts w:ascii="Times New Roman" w:hAnsi="Times New Roman"/>
          <w:sz w:val="24"/>
          <w:szCs w:val="24"/>
          <w:lang w:eastAsia="ko-KR"/>
        </w:rPr>
        <w:t>27.2. Периодичность проведения проверок (мониторинга) за порядком предоставления муниципальной услуги носит плановый характер.</w:t>
      </w:r>
    </w:p>
    <w:p w:rsidR="008F2DF9" w:rsidRPr="004818E8" w:rsidRDefault="008F2DF9" w:rsidP="00CD52A6">
      <w:pPr>
        <w:pStyle w:val="ConsPlusNormal"/>
        <w:ind w:firstLine="709"/>
        <w:jc w:val="both"/>
        <w:rPr>
          <w:rFonts w:ascii="Times New Roman" w:hAnsi="Times New Roman"/>
          <w:sz w:val="24"/>
          <w:szCs w:val="24"/>
          <w:lang w:eastAsia="ko-KR"/>
        </w:rPr>
      </w:pPr>
      <w:r w:rsidRPr="004818E8">
        <w:rPr>
          <w:rFonts w:ascii="Times New Roman" w:hAnsi="Times New Roman"/>
          <w:sz w:val="24"/>
          <w:szCs w:val="24"/>
          <w:lang w:eastAsia="ko-KR"/>
        </w:rPr>
        <w:t>27.3.  </w:t>
      </w:r>
      <w:r w:rsidRPr="004818E8">
        <w:rPr>
          <w:rFonts w:ascii="Times New Roman" w:hAnsi="Times New Roman"/>
          <w:sz w:val="24"/>
          <w:szCs w:val="24"/>
        </w:rPr>
        <w:t>Плановые проверки осуществляются на основании полугодовых или годовых планов работы.</w:t>
      </w:r>
    </w:p>
    <w:p w:rsidR="008F2DF9" w:rsidRPr="004818E8" w:rsidRDefault="008F2DF9" w:rsidP="00CD52A6">
      <w:pPr>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 xml:space="preserve">27.4.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w:t>
      </w:r>
    </w:p>
    <w:p w:rsidR="008F2DF9" w:rsidRPr="004818E8" w:rsidRDefault="008F2DF9" w:rsidP="00CD52A6">
      <w:pPr>
        <w:pStyle w:val="ConsPlusNormal"/>
        <w:ind w:firstLine="709"/>
        <w:jc w:val="both"/>
        <w:rPr>
          <w:rFonts w:ascii="Times New Roman" w:hAnsi="Times New Roman"/>
          <w:sz w:val="24"/>
          <w:szCs w:val="24"/>
        </w:rPr>
      </w:pPr>
      <w:r w:rsidRPr="004818E8">
        <w:rPr>
          <w:rFonts w:ascii="Times New Roman" w:hAnsi="Times New Roman"/>
          <w:sz w:val="24"/>
          <w:szCs w:val="24"/>
          <w:lang w:eastAsia="ko-KR"/>
        </w:rPr>
        <w:t>27.5. </w:t>
      </w:r>
      <w:r w:rsidRPr="004818E8">
        <w:rPr>
          <w:rFonts w:ascii="Times New Roman" w:hAnsi="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F2DF9" w:rsidRPr="004818E8" w:rsidRDefault="008F2DF9" w:rsidP="00CD52A6">
      <w:pPr>
        <w:spacing w:after="0" w:line="240" w:lineRule="auto"/>
        <w:ind w:firstLine="709"/>
        <w:jc w:val="both"/>
        <w:rPr>
          <w:rFonts w:ascii="Times New Roman" w:hAnsi="Times New Roman"/>
          <w:sz w:val="24"/>
          <w:szCs w:val="24"/>
        </w:rPr>
      </w:pPr>
    </w:p>
    <w:p w:rsidR="008F2DF9" w:rsidRPr="004818E8" w:rsidRDefault="008F2DF9" w:rsidP="00CD52A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818E8">
        <w:rPr>
          <w:rFonts w:ascii="Times New Roman" w:hAnsi="Times New Roman"/>
          <w:sz w:val="24"/>
          <w:szCs w:val="24"/>
        </w:rPr>
        <w:t xml:space="preserve">Глава 28. ОТВЕТСТВЕННОСТЬ ДОЛЖНОСТНЫХ ЛИЦ АДМИНИСТРАЦИИ ЗА РЕШЕНИЯ И ДЕЙСТВИЯ (БЕЗДЕЙСТВИЕ), ПРИНИМАЕМЫЕ (ОСУЩЕСТВЛЯЕМЫЕ) </w:t>
      </w:r>
      <w:r w:rsidRPr="004818E8">
        <w:rPr>
          <w:rFonts w:ascii="Times New Roman" w:hAnsi="Times New Roman"/>
          <w:sz w:val="24"/>
          <w:szCs w:val="24"/>
        </w:rPr>
        <w:lastRenderedPageBreak/>
        <w:t>ИМИ В ХОДЕ ПРЕДОСТАВЛЕНИЯ МУНИЦИПАЛЬНОЙ УСЛУГИ</w:t>
      </w:r>
    </w:p>
    <w:p w:rsidR="008F2DF9" w:rsidRPr="004818E8" w:rsidRDefault="008F2DF9" w:rsidP="00CD52A6">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F2DF9" w:rsidRPr="004818E8" w:rsidRDefault="008F2DF9" w:rsidP="00CD52A6">
      <w:pPr>
        <w:pStyle w:val="ConsPlusNormal"/>
        <w:ind w:firstLine="709"/>
        <w:jc w:val="both"/>
        <w:rPr>
          <w:rFonts w:ascii="Times New Roman" w:hAnsi="Times New Roman"/>
          <w:sz w:val="24"/>
          <w:szCs w:val="24"/>
          <w:lang w:eastAsia="ko-KR"/>
        </w:rPr>
      </w:pPr>
      <w:r w:rsidRPr="004818E8">
        <w:rPr>
          <w:rFonts w:ascii="Times New Roman" w:hAnsi="Times New Roman"/>
          <w:sz w:val="24"/>
          <w:szCs w:val="24"/>
          <w:lang w:eastAsia="ko-KR"/>
        </w:rPr>
        <w:t>28.1.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8F2DF9" w:rsidRPr="004818E8" w:rsidRDefault="008F2DF9" w:rsidP="00CD52A6">
      <w:pPr>
        <w:pStyle w:val="ConsPlusNormal"/>
        <w:ind w:firstLine="709"/>
        <w:jc w:val="both"/>
        <w:rPr>
          <w:rFonts w:ascii="Times New Roman" w:hAnsi="Times New Roman"/>
          <w:sz w:val="24"/>
          <w:szCs w:val="24"/>
          <w:lang w:eastAsia="ko-KR"/>
        </w:rPr>
      </w:pPr>
      <w:r w:rsidRPr="004818E8">
        <w:rPr>
          <w:rFonts w:ascii="Times New Roman" w:hAnsi="Times New Roman"/>
          <w:sz w:val="24"/>
          <w:szCs w:val="24"/>
          <w:lang w:eastAsia="ko-KR"/>
        </w:rPr>
        <w:t>28.2.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F2DF9" w:rsidRPr="004818E8" w:rsidRDefault="008F2DF9" w:rsidP="00CD52A6">
      <w:pPr>
        <w:pStyle w:val="ConsPlusNormal"/>
        <w:ind w:firstLine="709"/>
        <w:jc w:val="both"/>
        <w:rPr>
          <w:rFonts w:ascii="Times New Roman" w:hAnsi="Times New Roman"/>
          <w:sz w:val="24"/>
          <w:szCs w:val="24"/>
          <w:lang w:eastAsia="ko-KR"/>
        </w:rPr>
      </w:pPr>
    </w:p>
    <w:p w:rsidR="008F2DF9" w:rsidRPr="004818E8" w:rsidRDefault="008F2DF9" w:rsidP="00CD52A6">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818E8">
        <w:rPr>
          <w:rFonts w:ascii="Times New Roman" w:hAnsi="Times New Roman"/>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8F2DF9" w:rsidRPr="004818E8" w:rsidRDefault="008F2DF9" w:rsidP="00CD52A6">
      <w:pPr>
        <w:widowControl w:val="0"/>
        <w:tabs>
          <w:tab w:val="left" w:pos="2430"/>
        </w:tabs>
        <w:autoSpaceDE w:val="0"/>
        <w:autoSpaceDN w:val="0"/>
        <w:adjustRightInd w:val="0"/>
        <w:spacing w:after="0" w:line="240" w:lineRule="auto"/>
        <w:ind w:firstLine="709"/>
        <w:rPr>
          <w:rFonts w:ascii="Times New Roman" w:hAnsi="Times New Roman"/>
          <w:sz w:val="24"/>
          <w:szCs w:val="24"/>
          <w:lang w:eastAsia="ko-KR"/>
        </w:rPr>
      </w:pPr>
      <w:r w:rsidRPr="004818E8">
        <w:rPr>
          <w:rFonts w:ascii="Times New Roman" w:hAnsi="Times New Roman"/>
          <w:sz w:val="24"/>
          <w:szCs w:val="24"/>
          <w:lang w:eastAsia="ko-KR"/>
        </w:rPr>
        <w:tab/>
      </w:r>
    </w:p>
    <w:p w:rsidR="008F2DF9" w:rsidRPr="004818E8" w:rsidRDefault="008F2DF9" w:rsidP="00CD52A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lang w:eastAsia="ko-KR"/>
        </w:rPr>
        <w:t>29.1. </w:t>
      </w:r>
      <w:r w:rsidRPr="004818E8">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8F2DF9" w:rsidRPr="004818E8" w:rsidRDefault="008F2DF9" w:rsidP="00CD52A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 xml:space="preserve">1) нарушения прав и законных интересов заявителей решением, действием (бездействием)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его должностных лиц;</w:t>
      </w:r>
    </w:p>
    <w:p w:rsidR="008F2DF9" w:rsidRPr="004818E8" w:rsidRDefault="008F2DF9" w:rsidP="00CD52A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F2DF9" w:rsidRPr="004818E8" w:rsidRDefault="008F2DF9" w:rsidP="00CD52A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 xml:space="preserve">3) некорректного поведения должностных лиц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нарушения правил служебной этики при предоставлении муниципальной услуги.</w:t>
      </w:r>
    </w:p>
    <w:p w:rsidR="008F2DF9" w:rsidRPr="004818E8" w:rsidRDefault="008F2DF9" w:rsidP="00CD52A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 xml:space="preserve">29.2. Информацию, указанную в пункте 29.1 настоящего административного регламента, заявители могут сообщить по телефонам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8F2DF9" w:rsidRPr="004818E8" w:rsidRDefault="008F2DF9" w:rsidP="00CD52A6">
      <w:pPr>
        <w:widowControl w:val="0"/>
        <w:autoSpaceDE w:val="0"/>
        <w:autoSpaceDN w:val="0"/>
        <w:adjustRightInd w:val="0"/>
        <w:spacing w:after="0" w:line="240" w:lineRule="auto"/>
        <w:ind w:firstLine="708"/>
        <w:jc w:val="both"/>
        <w:rPr>
          <w:rFonts w:ascii="Times New Roman" w:hAnsi="Times New Roman"/>
          <w:sz w:val="24"/>
          <w:szCs w:val="24"/>
        </w:rPr>
      </w:pPr>
      <w:r w:rsidRPr="004818E8">
        <w:rPr>
          <w:rFonts w:ascii="Times New Roman" w:hAnsi="Times New Roman"/>
          <w:sz w:val="24"/>
          <w:szCs w:val="24"/>
        </w:rPr>
        <w:t>29.3. Срок рассмотрения обращений со стороны граждан, их объединений и организаций составляет 30 календарных дней с момента их регистрации.</w:t>
      </w:r>
    </w:p>
    <w:p w:rsidR="008F2DF9" w:rsidRPr="004818E8" w:rsidRDefault="008F2DF9" w:rsidP="00CD52A6">
      <w:pPr>
        <w:widowControl w:val="0"/>
        <w:autoSpaceDE w:val="0"/>
        <w:autoSpaceDN w:val="0"/>
        <w:adjustRightInd w:val="0"/>
        <w:spacing w:after="0" w:line="240" w:lineRule="auto"/>
        <w:ind w:firstLine="709"/>
        <w:jc w:val="both"/>
        <w:rPr>
          <w:rFonts w:ascii="Times New Roman" w:hAnsi="Times New Roman"/>
          <w:sz w:val="24"/>
          <w:szCs w:val="24"/>
        </w:rPr>
      </w:pPr>
      <w:r w:rsidRPr="004818E8">
        <w:rPr>
          <w:rFonts w:ascii="Times New Roman" w:hAnsi="Times New Roman"/>
          <w:sz w:val="24"/>
          <w:szCs w:val="24"/>
        </w:rPr>
        <w:t>Днем регистрации считается день поступления обращения.</w:t>
      </w:r>
    </w:p>
    <w:p w:rsidR="008F2DF9" w:rsidRDefault="008F2DF9" w:rsidP="008F54A6">
      <w:pPr>
        <w:pStyle w:val="ConsPlusNormal"/>
        <w:ind w:firstLine="709"/>
        <w:jc w:val="both"/>
        <w:rPr>
          <w:rFonts w:ascii="Times New Roman" w:hAnsi="Times New Roman"/>
          <w:sz w:val="24"/>
          <w:szCs w:val="24"/>
          <w:lang w:eastAsia="ko-KR"/>
        </w:rPr>
      </w:pPr>
      <w:r w:rsidRPr="004818E8">
        <w:rPr>
          <w:rFonts w:ascii="Times New Roman" w:hAnsi="Times New Roman"/>
          <w:sz w:val="24"/>
          <w:szCs w:val="24"/>
          <w:lang w:eastAsia="ko-KR"/>
        </w:rPr>
        <w:t>29.4. Контроль за предоставлением муниципальной услуги осуществляется в соответствии с действующим законодательством.</w:t>
      </w:r>
    </w:p>
    <w:p w:rsidR="008F2DF9" w:rsidRPr="008F54A6" w:rsidRDefault="008F2DF9" w:rsidP="008F54A6">
      <w:pPr>
        <w:pStyle w:val="ConsPlusNormal"/>
        <w:ind w:firstLine="709"/>
        <w:jc w:val="both"/>
        <w:rPr>
          <w:rFonts w:ascii="Times New Roman" w:hAnsi="Times New Roman"/>
          <w:sz w:val="24"/>
          <w:szCs w:val="24"/>
          <w:lang w:eastAsia="ko-KR"/>
        </w:rPr>
      </w:pPr>
    </w:p>
    <w:p w:rsidR="008F2DF9" w:rsidRPr="00D514CB" w:rsidRDefault="008F2DF9" w:rsidP="00D514CB">
      <w:pPr>
        <w:widowControl w:val="0"/>
        <w:tabs>
          <w:tab w:val="left" w:pos="284"/>
        </w:tabs>
        <w:autoSpaceDE w:val="0"/>
        <w:autoSpaceDN w:val="0"/>
        <w:adjustRightInd w:val="0"/>
        <w:ind w:firstLine="426"/>
        <w:jc w:val="center"/>
        <w:outlineLvl w:val="2"/>
        <w:rPr>
          <w:rFonts w:ascii="Times New Roman" w:hAnsi="Times New Roman"/>
          <w:sz w:val="24"/>
          <w:szCs w:val="24"/>
        </w:rPr>
      </w:pPr>
      <w:r w:rsidRPr="00D514CB">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ОСУЩЕСТВЛЯЮЩИХ ФУНКЦИИ ПО ПРЕДОСТАВЛЕНИЮ ГОСУДАРСТВЕННЫХ ИЛИ МУНИЦИПАЛЬНЫХ УСЛУГ, ИЛИ ИХ РАБОТНИКОВ</w:t>
      </w:r>
    </w:p>
    <w:p w:rsidR="008F2DF9" w:rsidRPr="00D514CB" w:rsidRDefault="008F2DF9" w:rsidP="00D514CB">
      <w:pPr>
        <w:widowControl w:val="0"/>
        <w:tabs>
          <w:tab w:val="left" w:pos="284"/>
        </w:tabs>
        <w:autoSpaceDE w:val="0"/>
        <w:autoSpaceDN w:val="0"/>
        <w:adjustRightInd w:val="0"/>
        <w:ind w:firstLine="426"/>
        <w:jc w:val="center"/>
        <w:outlineLvl w:val="2"/>
        <w:rPr>
          <w:rFonts w:ascii="Times New Roman" w:hAnsi="Times New Roman"/>
          <w:sz w:val="24"/>
          <w:szCs w:val="24"/>
        </w:rPr>
      </w:pPr>
      <w:r w:rsidRPr="00D514CB">
        <w:rPr>
          <w:rFonts w:ascii="Times New Roman" w:hAnsi="Times New Roman"/>
          <w:sz w:val="24"/>
          <w:szCs w:val="24"/>
        </w:rPr>
        <w:t>Глава 30. ОБЖАЛОВАНИЕ РЕШЕНИЙ И ДЕЙСТВИЙ (БЕЗДЕЙСТВИЯ) УПОЛНОМОЧЕННОГО ОРГАНА, ПРЕДОСТАВЛЯЮЩЕГО МУНИЦИПАЛЬНУЮ УСЛУГУ, А ТАКЖЕ ДОЛЖНОСТНЫХ ЛИЦ, ОСУЩЕСТВЛЯЮЩИХ ФУНКЦИИ ПО ПРЕДОСТАВЛЕНИЮ ГОСУДАРСТВЕННЫХ ИЛИ МУНИЦИПАЛЬНЫХ УСЛУГ, ИЛИ ИХ РАБОТНИКОВ</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w:t>
      </w:r>
      <w:r w:rsidRPr="004F727D">
        <w:rPr>
          <w:rFonts w:ascii="Times New Roman" w:hAnsi="Times New Roman"/>
          <w:sz w:val="24"/>
          <w:szCs w:val="24"/>
          <w:lang w:eastAsia="ko-KR"/>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30.2</w:t>
      </w:r>
      <w:r w:rsidRPr="004F727D">
        <w:rPr>
          <w:rFonts w:ascii="Times New Roman" w:hAnsi="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4F727D">
        <w:rPr>
          <w:rFonts w:ascii="Times New Roman" w:hAnsi="Times New Roman"/>
          <w:sz w:val="24"/>
          <w:szCs w:val="24"/>
        </w:rPr>
        <w:t xml:space="preserve">Бирюсинского муниципального образования «Бирюсинское городское поселение» </w:t>
      </w:r>
      <w:r w:rsidRPr="004F727D">
        <w:rPr>
          <w:rFonts w:ascii="Times New Roman" w:hAnsi="Times New Roman"/>
          <w:sz w:val="24"/>
          <w:szCs w:val="24"/>
          <w:lang w:eastAsia="ko-KR"/>
        </w:rPr>
        <w:t xml:space="preserve">с жалобой </w:t>
      </w:r>
      <w:r>
        <w:rPr>
          <w:rFonts w:ascii="Times New Roman" w:hAnsi="Times New Roman"/>
          <w:sz w:val="24"/>
          <w:szCs w:val="24"/>
          <w:lang w:eastAsia="ko-KR"/>
        </w:rPr>
        <w:t>на решения и действия</w:t>
      </w:r>
      <w:r w:rsidRPr="004F727D">
        <w:rPr>
          <w:rFonts w:ascii="Times New Roman" w:hAnsi="Times New Roman"/>
          <w:sz w:val="24"/>
          <w:szCs w:val="24"/>
          <w:lang w:eastAsia="ko-KR"/>
        </w:rPr>
        <w:t xml:space="preserve"> (бездействия) уполномоченного органа, а также должностных лиц уполномоченного органа (далее – жалоба).</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lastRenderedPageBreak/>
        <w:t>30.3</w:t>
      </w:r>
      <w:r w:rsidRPr="004F727D">
        <w:rPr>
          <w:rFonts w:ascii="Times New Roman" w:hAnsi="Times New Roman"/>
          <w:sz w:val="24"/>
          <w:szCs w:val="24"/>
          <w:lang w:eastAsia="ko-KR"/>
        </w:rPr>
        <w:t>. Информацию о порядке подачи и рассмотрения жалобы заинтересованные лица могут получить:</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а) лично по адресу: 665051, Иркутская область, Тайшетский район, г. Бирюсинск, ул. Калинина, 2; телефон: 8(395 63) 7-17-50</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б) через организации почтовой связи;</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в) с использованием информационно-телекоммуникационной сети «Интернет»:</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электронная почта: biryusinskmo@mail.ru;</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официальный сайт уполномоченного органа: http://biryusinskmo.ru</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посредством Портала;</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г) через МФЦ.</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 xml:space="preserve">30.4. </w:t>
      </w:r>
      <w:r w:rsidRPr="004F727D">
        <w:rPr>
          <w:rFonts w:ascii="Times New Roman" w:hAnsi="Times New Roman"/>
          <w:sz w:val="24"/>
          <w:szCs w:val="24"/>
          <w:lang w:eastAsia="ko-KR"/>
        </w:rPr>
        <w:t>Заинтересованное лицо может обратиться с жалобой, в том числе в следующих случаях:</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а) нарушение срока регистрации заявления о предоставлении муниципальной услуги, комплексного запроса;</w:t>
      </w:r>
    </w:p>
    <w:p w:rsidR="008F2DF9"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б) нарушение срока предоставления муниципальной услуги</w:t>
      </w:r>
      <w:r>
        <w:rPr>
          <w:rFonts w:ascii="Times New Roman" w:hAnsi="Times New Roman"/>
          <w:sz w:val="24"/>
          <w:szCs w:val="24"/>
          <w:lang w:eastAsia="ko-KR"/>
        </w:rPr>
        <w:t>;</w:t>
      </w:r>
      <w:r w:rsidRPr="004F727D">
        <w:rPr>
          <w:rFonts w:ascii="Times New Roman" w:hAnsi="Times New Roman"/>
          <w:sz w:val="24"/>
          <w:szCs w:val="24"/>
          <w:lang w:eastAsia="ko-KR"/>
        </w:rPr>
        <w:t xml:space="preserve"> </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r>
        <w:rPr>
          <w:rFonts w:ascii="Times New Roman" w:hAnsi="Times New Roman"/>
          <w:sz w:val="24"/>
          <w:szCs w:val="24"/>
          <w:lang w:eastAsia="ko-KR"/>
        </w:rPr>
        <w:t>;</w:t>
      </w:r>
    </w:p>
    <w:p w:rsidR="008F2DF9"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r>
        <w:rPr>
          <w:rFonts w:ascii="Times New Roman" w:hAnsi="Times New Roman"/>
          <w:sz w:val="24"/>
          <w:szCs w:val="24"/>
          <w:lang w:eastAsia="ko-KR"/>
        </w:rPr>
        <w:t>;</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ж) отказ органа, предоставляющего муниципальную услугу должностного лица уполномоченного органа</w:t>
      </w:r>
      <w:r>
        <w:rPr>
          <w:rFonts w:ascii="Times New Roman" w:hAnsi="Times New Roman"/>
          <w:sz w:val="24"/>
          <w:szCs w:val="24"/>
          <w:lang w:eastAsia="ko-KR"/>
        </w:rPr>
        <w:t>,</w:t>
      </w:r>
      <w:r w:rsidRPr="004F727D">
        <w:rPr>
          <w:rFonts w:ascii="Times New Roman" w:hAnsi="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4"/>
          <w:szCs w:val="24"/>
          <w:lang w:eastAsia="ko-KR"/>
        </w:rPr>
        <w:t>ленного срока таких исправлений</w:t>
      </w:r>
      <w:r w:rsidRPr="004F727D">
        <w:rPr>
          <w:rFonts w:ascii="Times New Roman" w:hAnsi="Times New Roman"/>
          <w:sz w:val="24"/>
          <w:szCs w:val="24"/>
          <w:lang w:eastAsia="ko-KR"/>
        </w:rPr>
        <w:t>;</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з) нарушение срока или порядка выдачи документов по результатам предоставления муниципальной услуги;</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F727D">
        <w:rPr>
          <w:rFonts w:ascii="Times New Roman" w:hAnsi="Times New Roman"/>
          <w:sz w:val="24"/>
          <w:szCs w:val="24"/>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sz w:val="24"/>
          <w:szCs w:val="24"/>
          <w:lang w:eastAsia="ko-KR"/>
        </w:rPr>
        <w:t>муниципальными правовыми актами;</w:t>
      </w:r>
    </w:p>
    <w:p w:rsidR="008F2DF9" w:rsidRPr="008C1B74" w:rsidRDefault="008F2DF9" w:rsidP="008E52F5">
      <w:pPr>
        <w:jc w:val="both"/>
        <w:rPr>
          <w:sz w:val="24"/>
          <w:szCs w:val="24"/>
        </w:rPr>
      </w:pPr>
      <w:r>
        <w:rPr>
          <w:rFonts w:ascii="Times New Roman" w:hAnsi="Times New Roman"/>
          <w:sz w:val="24"/>
          <w:szCs w:val="24"/>
          <w:lang w:eastAsia="ko-KR"/>
        </w:rPr>
        <w:t xml:space="preserve">      </w:t>
      </w:r>
      <w:r w:rsidRPr="004F727D">
        <w:rPr>
          <w:rFonts w:ascii="Times New Roman" w:hAnsi="Times New Roman"/>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Pr>
          <w:rFonts w:ascii="Times New Roman" w:hAnsi="Times New Roman"/>
          <w:sz w:val="24"/>
          <w:szCs w:val="24"/>
          <w:lang w:eastAsia="ko-KR"/>
        </w:rPr>
        <w:t>ев, предусмотренных подпунктом в)</w:t>
      </w:r>
      <w:r w:rsidRPr="004F727D">
        <w:rPr>
          <w:rFonts w:ascii="Times New Roman" w:hAnsi="Times New Roman"/>
          <w:sz w:val="24"/>
          <w:szCs w:val="24"/>
          <w:lang w:eastAsia="ko-KR"/>
        </w:rPr>
        <w:t xml:space="preserve"> </w:t>
      </w:r>
      <w:r w:rsidRPr="005352A6">
        <w:rPr>
          <w:rFonts w:ascii="Times New Roman" w:hAnsi="Times New Roman"/>
          <w:sz w:val="24"/>
          <w:szCs w:val="24"/>
          <w:lang w:eastAsia="ko-KR"/>
        </w:rPr>
        <w:t>пункта 30.4.</w:t>
      </w:r>
      <w:r>
        <w:rPr>
          <w:rFonts w:ascii="Times New Roman" w:hAnsi="Times New Roman"/>
          <w:sz w:val="24"/>
          <w:szCs w:val="24"/>
          <w:lang w:eastAsia="ko-KR"/>
        </w:rPr>
        <w:t xml:space="preserve"> </w:t>
      </w:r>
      <w:r w:rsidRPr="004F727D">
        <w:rPr>
          <w:rFonts w:ascii="Times New Roman" w:hAnsi="Times New Roman"/>
          <w:sz w:val="24"/>
          <w:szCs w:val="24"/>
          <w:lang w:eastAsia="ko-KR"/>
        </w:rPr>
        <w:t>настоящего административного регламента.</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30.5</w:t>
      </w:r>
      <w:r w:rsidRPr="00422803">
        <w:rPr>
          <w:rFonts w:ascii="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F2DF9" w:rsidRPr="009821A2"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а) лично по адресу: </w:t>
      </w:r>
      <w:r w:rsidRPr="00422803">
        <w:rPr>
          <w:rFonts w:ascii="Times New Roman" w:hAnsi="Times New Roman"/>
          <w:sz w:val="24"/>
          <w:szCs w:val="24"/>
        </w:rPr>
        <w:t>665051, Иркутская область, Тайшетский район, г. Бирюсинск, ул. Калинина, 2;</w:t>
      </w:r>
      <w:r w:rsidRPr="009821A2">
        <w:rPr>
          <w:rFonts w:ascii="Times New Roman" w:hAnsi="Times New Roman"/>
          <w:sz w:val="24"/>
          <w:szCs w:val="24"/>
        </w:rPr>
        <w:t xml:space="preserve"> </w:t>
      </w:r>
      <w:r w:rsidRPr="00422803">
        <w:rPr>
          <w:rFonts w:ascii="Times New Roman" w:hAnsi="Times New Roman"/>
          <w:sz w:val="24"/>
          <w:szCs w:val="24"/>
        </w:rPr>
        <w:t>телефон: 8(395 63) 7-17-50</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 через организации почтовой связи;</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в) с использованием информационно-телекоммуникационной сети «Интернет»:</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lastRenderedPageBreak/>
        <w:t xml:space="preserve">электронная почта: </w:t>
      </w:r>
      <w:r w:rsidRPr="00422803">
        <w:rPr>
          <w:rFonts w:ascii="Times New Roman" w:hAnsi="Times New Roman"/>
          <w:sz w:val="24"/>
          <w:szCs w:val="24"/>
          <w:u w:val="single"/>
        </w:rPr>
        <w:t>biryusinskmo@</w:t>
      </w:r>
      <w:r w:rsidRPr="00422803">
        <w:rPr>
          <w:rFonts w:ascii="Times New Roman" w:hAnsi="Times New Roman"/>
          <w:sz w:val="24"/>
          <w:szCs w:val="24"/>
          <w:u w:val="single"/>
          <w:lang w:val="en-US"/>
        </w:rPr>
        <w:t>mail</w:t>
      </w:r>
      <w:r w:rsidRPr="00422803">
        <w:rPr>
          <w:rFonts w:ascii="Times New Roman" w:hAnsi="Times New Roman"/>
          <w:sz w:val="24"/>
          <w:szCs w:val="24"/>
          <w:u w:val="single"/>
        </w:rPr>
        <w:t>.</w:t>
      </w:r>
      <w:r w:rsidRPr="00422803">
        <w:rPr>
          <w:rFonts w:ascii="Times New Roman" w:hAnsi="Times New Roman"/>
          <w:sz w:val="24"/>
          <w:szCs w:val="24"/>
          <w:u w:val="single"/>
          <w:lang w:val="en-US"/>
        </w:rPr>
        <w:t>ru</w:t>
      </w:r>
      <w:r w:rsidRPr="00422803">
        <w:rPr>
          <w:rFonts w:ascii="Times New Roman" w:hAnsi="Times New Roman"/>
          <w:sz w:val="24"/>
          <w:szCs w:val="24"/>
          <w:lang w:eastAsia="ko-KR"/>
        </w:rPr>
        <w:t>;</w:t>
      </w:r>
    </w:p>
    <w:p w:rsidR="008F2DF9" w:rsidRDefault="008F2DF9" w:rsidP="00DC3821">
      <w:pPr>
        <w:pStyle w:val="ConsPlusNormal"/>
        <w:tabs>
          <w:tab w:val="left" w:pos="284"/>
        </w:tabs>
        <w:ind w:firstLine="426"/>
        <w:jc w:val="both"/>
        <w:rPr>
          <w:rStyle w:val="a4"/>
          <w:rFonts w:ascii="Times New Roman" w:hAnsi="Times New Roman" w:cs="Calibri"/>
          <w:sz w:val="24"/>
          <w:szCs w:val="24"/>
        </w:rPr>
      </w:pPr>
      <w:r w:rsidRPr="00422803">
        <w:rPr>
          <w:rFonts w:ascii="Times New Roman" w:hAnsi="Times New Roman"/>
          <w:sz w:val="24"/>
          <w:szCs w:val="24"/>
          <w:lang w:eastAsia="ko-KR"/>
        </w:rPr>
        <w:t xml:space="preserve">официальный сайт уполномоченного органа: </w:t>
      </w:r>
      <w:r w:rsidRPr="00731FAE">
        <w:rPr>
          <w:rFonts w:ascii="Times New Roman" w:hAnsi="Times New Roman"/>
          <w:sz w:val="24"/>
          <w:szCs w:val="24"/>
        </w:rPr>
        <w:t>http://biryusinskmo.ru</w:t>
      </w:r>
    </w:p>
    <w:p w:rsidR="008F2DF9" w:rsidRPr="00422803" w:rsidRDefault="008F2DF9" w:rsidP="008F54A6">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г)</w:t>
      </w:r>
      <w:r w:rsidRPr="008F54A6">
        <w:rPr>
          <w:sz w:val="24"/>
          <w:szCs w:val="24"/>
          <w:lang w:eastAsia="ko-KR"/>
        </w:rPr>
        <w:t xml:space="preserve"> </w:t>
      </w:r>
      <w:r w:rsidRPr="00422803">
        <w:rPr>
          <w:sz w:val="24"/>
          <w:szCs w:val="24"/>
          <w:lang w:eastAsia="ko-KR"/>
        </w:rPr>
        <w:t>посредством Портала</w:t>
      </w:r>
    </w:p>
    <w:p w:rsidR="008F2DF9"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д</w:t>
      </w:r>
      <w:r w:rsidRPr="00422803">
        <w:rPr>
          <w:rFonts w:ascii="Times New Roman" w:hAnsi="Times New Roman"/>
          <w:sz w:val="24"/>
          <w:szCs w:val="24"/>
          <w:lang w:eastAsia="ko-KR"/>
        </w:rPr>
        <w:t>) через МФЦ.</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 xml:space="preserve">30.6. </w:t>
      </w:r>
      <w:r w:rsidRPr="004F727D">
        <w:rPr>
          <w:rFonts w:ascii="Times New Roman" w:hAnsi="Times New Roman"/>
          <w:sz w:val="24"/>
          <w:szCs w:val="24"/>
          <w:lang w:eastAsia="ko-KR"/>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30.7</w:t>
      </w:r>
      <w:r w:rsidRPr="00422803">
        <w:rPr>
          <w:rFonts w:ascii="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Прием жалоб осуществляется в соответствии с графиком приема заявителей.</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30.8</w:t>
      </w:r>
      <w:r w:rsidRPr="00422803">
        <w:rPr>
          <w:rFonts w:ascii="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30.9</w:t>
      </w:r>
      <w:r w:rsidRPr="00422803">
        <w:rPr>
          <w:rFonts w:ascii="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30.10</w:t>
      </w:r>
      <w:r w:rsidRPr="00422803">
        <w:rPr>
          <w:rFonts w:ascii="Times New Roman" w:hAnsi="Times New Roman"/>
          <w:sz w:val="24"/>
          <w:szCs w:val="24"/>
          <w:lang w:eastAsia="ko-KR"/>
        </w:rPr>
        <w:t>. Жалоба должна содержать:</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2DF9" w:rsidRPr="004F727D"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w:t>
      </w:r>
      <w:r w:rsidRPr="004F727D">
        <w:rPr>
          <w:rFonts w:ascii="Times New Roman" w:hAnsi="Times New Roman"/>
          <w:sz w:val="24"/>
          <w:szCs w:val="24"/>
          <w:lang w:eastAsia="ko-KR"/>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30.11</w:t>
      </w:r>
      <w:r w:rsidRPr="00422803">
        <w:rPr>
          <w:rFonts w:ascii="Times New Roman" w:hAnsi="Times New Roman"/>
          <w:sz w:val="24"/>
          <w:szCs w:val="24"/>
          <w:lang w:eastAsia="ko-KR"/>
        </w:rPr>
        <w:t>. При рассмотрении жалобы:</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б</w:t>
      </w:r>
      <w:r w:rsidRPr="00422803">
        <w:rPr>
          <w:rFonts w:ascii="Times New Roman" w:hAnsi="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F2DF9" w:rsidRPr="005352A6" w:rsidRDefault="008F2DF9" w:rsidP="005352A6">
      <w:pPr>
        <w:tabs>
          <w:tab w:val="left" w:pos="284"/>
        </w:tabs>
        <w:autoSpaceDE w:val="0"/>
        <w:autoSpaceDN w:val="0"/>
        <w:adjustRightInd w:val="0"/>
        <w:ind w:firstLine="426"/>
        <w:jc w:val="both"/>
        <w:rPr>
          <w:rFonts w:ascii="Times New Roman" w:hAnsi="Times New Roman"/>
          <w:sz w:val="24"/>
          <w:szCs w:val="24"/>
        </w:rPr>
      </w:pPr>
      <w:r w:rsidRPr="005352A6">
        <w:rPr>
          <w:rFonts w:ascii="Times New Roman" w:hAnsi="Times New Roman"/>
          <w:sz w:val="24"/>
          <w:szCs w:val="24"/>
          <w:lang w:eastAsia="ko-KR"/>
        </w:rPr>
        <w:t>30.12.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2DF9" w:rsidRPr="005352A6" w:rsidRDefault="008F2DF9" w:rsidP="005352A6">
      <w:pPr>
        <w:jc w:val="both"/>
        <w:rPr>
          <w:rFonts w:ascii="Times New Roman" w:hAnsi="Times New Roman"/>
          <w:sz w:val="24"/>
          <w:szCs w:val="24"/>
        </w:rPr>
      </w:pPr>
      <w:r>
        <w:rPr>
          <w:rFonts w:ascii="Times New Roman" w:hAnsi="Times New Roman"/>
          <w:sz w:val="24"/>
          <w:szCs w:val="24"/>
        </w:rPr>
        <w:t xml:space="preserve">      </w:t>
      </w:r>
      <w:r w:rsidRPr="005352A6">
        <w:rPr>
          <w:rFonts w:ascii="Times New Roman" w:hAnsi="Times New Roman"/>
          <w:sz w:val="24"/>
          <w:szCs w:val="24"/>
        </w:rPr>
        <w:t>30.13. Порядок рассмотрения отдельных жалоб:</w:t>
      </w:r>
    </w:p>
    <w:p w:rsidR="008F2DF9" w:rsidRPr="005352A6" w:rsidRDefault="008F2DF9" w:rsidP="005352A6">
      <w:pPr>
        <w:pStyle w:val="ConsPlusNonformat"/>
        <w:jc w:val="both"/>
        <w:rPr>
          <w:rFonts w:ascii="Times New Roman" w:hAnsi="Times New Roman" w:cs="Times New Roman"/>
          <w:sz w:val="24"/>
          <w:szCs w:val="24"/>
        </w:rPr>
      </w:pPr>
      <w:r w:rsidRPr="005352A6">
        <w:rPr>
          <w:rFonts w:ascii="Times New Roman" w:hAnsi="Times New Roman" w:cs="Times New Roman"/>
          <w:sz w:val="24"/>
          <w:szCs w:val="24"/>
        </w:rPr>
        <w:t xml:space="preserve">       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F2DF9" w:rsidRPr="005352A6" w:rsidRDefault="008F2DF9" w:rsidP="005352A6">
      <w:pPr>
        <w:pStyle w:val="ConsPlusNonformat"/>
        <w:jc w:val="both"/>
        <w:rPr>
          <w:rFonts w:ascii="Times New Roman" w:hAnsi="Times New Roman" w:cs="Times New Roman"/>
          <w:sz w:val="24"/>
          <w:szCs w:val="24"/>
        </w:rPr>
      </w:pPr>
      <w:r w:rsidRPr="005352A6">
        <w:rPr>
          <w:rFonts w:ascii="Times New Roman" w:hAnsi="Times New Roman" w:cs="Times New Roman"/>
          <w:sz w:val="24"/>
          <w:szCs w:val="24"/>
        </w:rPr>
        <w:t xml:space="preserve">     б) при получении жалобы, в которой содержатся нецензурные или оскорбительные </w:t>
      </w:r>
      <w:r w:rsidRPr="005352A6">
        <w:rPr>
          <w:rFonts w:ascii="Times New Roman" w:hAnsi="Times New Roman" w:cs="Times New Roman"/>
          <w:sz w:val="24"/>
          <w:szCs w:val="24"/>
        </w:rPr>
        <w:lastRenderedPageBreak/>
        <w:t>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получения жалобы в письменной форме на бумажном носителе или в электронной форме сообщает лицу, направившему жалобу, о недопустимости злоупотребления правом</w:t>
      </w:r>
      <w:r>
        <w:rPr>
          <w:rFonts w:ascii="Times New Roman" w:hAnsi="Times New Roman" w:cs="Times New Roman"/>
          <w:sz w:val="24"/>
          <w:szCs w:val="24"/>
        </w:rPr>
        <w:t>;</w:t>
      </w:r>
    </w:p>
    <w:p w:rsidR="008F2DF9" w:rsidRPr="005352A6" w:rsidRDefault="008F2DF9" w:rsidP="005352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352A6">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F2DF9" w:rsidRPr="005352A6" w:rsidRDefault="008F2DF9" w:rsidP="005352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352A6">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с момента получения жалобы</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30.14</w:t>
      </w:r>
      <w:r w:rsidRPr="00422803">
        <w:rPr>
          <w:rFonts w:ascii="Times New Roman" w:hAnsi="Times New Roman"/>
          <w:sz w:val="24"/>
          <w:szCs w:val="24"/>
          <w:lang w:eastAsia="ko-KR"/>
        </w:rPr>
        <w:t>. По результатам рассмотрения жалобы уполномоченный орган принимает одно из следующих решений:</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 отказывает в удовлетворении жалобы.</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30.15</w:t>
      </w:r>
      <w:r w:rsidRPr="00422803">
        <w:rPr>
          <w:rFonts w:ascii="Times New Roman" w:hAnsi="Times New Roman"/>
          <w:sz w:val="24"/>
          <w:szCs w:val="24"/>
          <w:lang w:eastAsia="ko-KR"/>
        </w:rPr>
        <w:t>.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30.16</w:t>
      </w:r>
      <w:r w:rsidRPr="00422803">
        <w:rPr>
          <w:rFonts w:ascii="Times New Roman" w:hAnsi="Times New Roman"/>
          <w:sz w:val="24"/>
          <w:szCs w:val="24"/>
          <w:lang w:eastAsia="ko-KR"/>
        </w:rPr>
        <w:t>. В ответе по результатам рассмотрения жалобы указываются:</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в) фамилия, имя и (если имеется) отчество заинтересованного лица, подавшего жалобу;</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г) основания для принятия решения по жалобе;</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д) принятое по жалобе решение;</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ж) сведения о порядке обжалования принятого по жалобе решения.</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30.17</w:t>
      </w:r>
      <w:r w:rsidRPr="00422803">
        <w:rPr>
          <w:rFonts w:ascii="Times New Roman" w:hAnsi="Times New Roman"/>
          <w:sz w:val="24"/>
          <w:szCs w:val="24"/>
          <w:lang w:eastAsia="ko-KR"/>
        </w:rPr>
        <w:t>. Основаниями отказа в удовлетворении жалобы являются:</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30.18</w:t>
      </w:r>
      <w:r w:rsidRPr="00422803">
        <w:rPr>
          <w:rFonts w:ascii="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t>30.19</w:t>
      </w:r>
      <w:r w:rsidRPr="00422803">
        <w:rPr>
          <w:rFonts w:ascii="Times New Roman" w:hAnsi="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2DF9" w:rsidRPr="00422803" w:rsidRDefault="008F2DF9" w:rsidP="00DC3821">
      <w:pPr>
        <w:pStyle w:val="ConsPlusNormal"/>
        <w:tabs>
          <w:tab w:val="left" w:pos="284"/>
        </w:tabs>
        <w:ind w:firstLine="426"/>
        <w:jc w:val="both"/>
        <w:rPr>
          <w:rFonts w:ascii="Times New Roman" w:hAnsi="Times New Roman"/>
          <w:sz w:val="24"/>
          <w:szCs w:val="24"/>
          <w:lang w:eastAsia="ko-KR"/>
        </w:rPr>
      </w:pPr>
      <w:r>
        <w:rPr>
          <w:rFonts w:ascii="Times New Roman" w:hAnsi="Times New Roman"/>
          <w:sz w:val="24"/>
          <w:szCs w:val="24"/>
          <w:lang w:eastAsia="ko-KR"/>
        </w:rPr>
        <w:lastRenderedPageBreak/>
        <w:t>30.20</w:t>
      </w:r>
      <w:r w:rsidRPr="00422803">
        <w:rPr>
          <w:rFonts w:ascii="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8F2DF9" w:rsidRPr="004F727D" w:rsidRDefault="008F2DF9" w:rsidP="00DC3821">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а) лично по адресу: 665051, Иркутская область, Тайшетский район, г. Бирюсинск, ул. Калинина, 2; телефон: 8(395 63) 7-17-50</w:t>
      </w:r>
    </w:p>
    <w:p w:rsidR="008F2DF9" w:rsidRPr="004F727D" w:rsidRDefault="008F2DF9" w:rsidP="00DC3821">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б) через организации почтовой связи;</w:t>
      </w:r>
    </w:p>
    <w:p w:rsidR="008F2DF9" w:rsidRPr="004F727D" w:rsidRDefault="008F2DF9" w:rsidP="00DC3821">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в) с использованием информационно-телекоммуникационной сети «Интернет»:</w:t>
      </w:r>
    </w:p>
    <w:p w:rsidR="008F2DF9" w:rsidRPr="004F727D" w:rsidRDefault="008F2DF9" w:rsidP="00DC3821">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электронная почта: biryusinskmo@mail.ru;</w:t>
      </w:r>
    </w:p>
    <w:p w:rsidR="008F2DF9" w:rsidRPr="004F727D" w:rsidRDefault="008F2DF9" w:rsidP="00DC3821">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официальный сайт уполномоченного органа: http://biryusinskmo.ru</w:t>
      </w:r>
    </w:p>
    <w:p w:rsidR="008F2DF9" w:rsidRPr="004F727D" w:rsidRDefault="008F2DF9" w:rsidP="00DC3821">
      <w:pPr>
        <w:pStyle w:val="ConsPlusNormal"/>
        <w:tabs>
          <w:tab w:val="left" w:pos="284"/>
        </w:tabs>
        <w:ind w:firstLine="426"/>
        <w:rPr>
          <w:rFonts w:ascii="Times New Roman" w:hAnsi="Times New Roman"/>
          <w:sz w:val="24"/>
          <w:szCs w:val="24"/>
          <w:lang w:eastAsia="ko-KR"/>
        </w:rPr>
      </w:pPr>
      <w:r w:rsidRPr="004F727D">
        <w:rPr>
          <w:rFonts w:ascii="Times New Roman" w:hAnsi="Times New Roman"/>
          <w:sz w:val="24"/>
          <w:szCs w:val="24"/>
          <w:lang w:eastAsia="ko-KR"/>
        </w:rPr>
        <w:t>посредством Портала;</w:t>
      </w:r>
    </w:p>
    <w:p w:rsidR="008F2DF9" w:rsidRPr="00BD49EF" w:rsidRDefault="008F2DF9" w:rsidP="00DC3821">
      <w:pPr>
        <w:pStyle w:val="ConsPlusNormal"/>
        <w:tabs>
          <w:tab w:val="left" w:pos="284"/>
        </w:tabs>
        <w:ind w:firstLine="426"/>
        <w:jc w:val="both"/>
        <w:rPr>
          <w:rFonts w:ascii="Times New Roman" w:hAnsi="Times New Roman"/>
          <w:sz w:val="28"/>
          <w:szCs w:val="28"/>
          <w:lang w:eastAsia="ko-KR"/>
        </w:rPr>
      </w:pPr>
      <w:r w:rsidRPr="004F727D">
        <w:rPr>
          <w:rFonts w:ascii="Times New Roman" w:hAnsi="Times New Roman"/>
          <w:sz w:val="24"/>
          <w:szCs w:val="24"/>
          <w:lang w:eastAsia="ko-KR"/>
        </w:rPr>
        <w:t>г) через МФЦ.</w:t>
      </w:r>
      <w:r>
        <w:rPr>
          <w:rFonts w:ascii="Times New Roman" w:hAnsi="Times New Roman"/>
          <w:sz w:val="24"/>
          <w:szCs w:val="24"/>
          <w:lang w:eastAsia="ko-KR"/>
        </w:rPr>
        <w:t>»</w:t>
      </w:r>
    </w:p>
    <w:p w:rsidR="008F2DF9" w:rsidRPr="005E016D" w:rsidRDefault="008F2DF9" w:rsidP="00DC3821">
      <w:pPr>
        <w:widowControl w:val="0"/>
        <w:tabs>
          <w:tab w:val="left" w:pos="284"/>
        </w:tabs>
        <w:rPr>
          <w:sz w:val="24"/>
          <w:szCs w:val="24"/>
        </w:rPr>
      </w:pPr>
    </w:p>
    <w:p w:rsidR="008F2DF9" w:rsidRDefault="008F2DF9" w:rsidP="0009336A">
      <w:pPr>
        <w:widowControl w:val="0"/>
        <w:tabs>
          <w:tab w:val="left" w:pos="993"/>
        </w:tabs>
        <w:spacing w:after="0" w:line="274" w:lineRule="exact"/>
        <w:ind w:firstLine="567"/>
        <w:jc w:val="both"/>
        <w:rPr>
          <w:rFonts w:ascii="Times New Roman" w:hAnsi="Times New Roman"/>
          <w:color w:val="000000"/>
          <w:sz w:val="24"/>
          <w:szCs w:val="24"/>
          <w:lang w:eastAsia="ru-RU"/>
        </w:rPr>
      </w:pPr>
    </w:p>
    <w:p w:rsidR="008F2DF9" w:rsidRDefault="008F2DF9" w:rsidP="0009336A">
      <w:pPr>
        <w:widowControl w:val="0"/>
        <w:tabs>
          <w:tab w:val="left" w:pos="993"/>
        </w:tabs>
        <w:spacing w:after="0" w:line="274" w:lineRule="exact"/>
        <w:ind w:firstLine="567"/>
        <w:jc w:val="both"/>
        <w:rPr>
          <w:rFonts w:ascii="Times New Roman" w:hAnsi="Times New Roman"/>
          <w:color w:val="000000"/>
          <w:sz w:val="24"/>
          <w:szCs w:val="24"/>
          <w:lang w:eastAsia="ru-RU"/>
        </w:rPr>
      </w:pPr>
    </w:p>
    <w:p w:rsidR="008F2DF9" w:rsidRDefault="008F2DF9" w:rsidP="00187DA6">
      <w:pPr>
        <w:widowControl w:val="0"/>
        <w:tabs>
          <w:tab w:val="left" w:pos="993"/>
        </w:tabs>
        <w:spacing w:after="0" w:line="274" w:lineRule="exact"/>
        <w:jc w:val="both"/>
        <w:rPr>
          <w:rFonts w:ascii="Times New Roman" w:hAnsi="Times New Roman"/>
          <w:color w:val="000000"/>
          <w:sz w:val="24"/>
          <w:szCs w:val="24"/>
          <w:lang w:eastAsia="ru-RU"/>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Default="008F2DF9" w:rsidP="004818E8">
      <w:pPr>
        <w:jc w:val="both"/>
        <w:rPr>
          <w:sz w:val="20"/>
        </w:rPr>
      </w:pPr>
    </w:p>
    <w:p w:rsidR="008F2DF9" w:rsidRPr="00A50E61" w:rsidRDefault="008F2DF9" w:rsidP="008F54A6">
      <w:pPr>
        <w:widowControl w:val="0"/>
        <w:tabs>
          <w:tab w:val="left" w:pos="284"/>
        </w:tabs>
        <w:ind w:firstLine="567"/>
        <w:jc w:val="right"/>
        <w:rPr>
          <w:sz w:val="24"/>
          <w:szCs w:val="24"/>
        </w:rPr>
      </w:pPr>
    </w:p>
    <w:tbl>
      <w:tblPr>
        <w:tblW w:w="10821" w:type="dxa"/>
        <w:tblInd w:w="-176" w:type="dxa"/>
        <w:tblLook w:val="00A0" w:firstRow="1" w:lastRow="0" w:firstColumn="1" w:lastColumn="0" w:noHBand="0" w:noVBand="0"/>
      </w:tblPr>
      <w:tblGrid>
        <w:gridCol w:w="10821"/>
      </w:tblGrid>
      <w:tr w:rsidR="008F2DF9" w:rsidRPr="006B6059" w:rsidTr="006B6059">
        <w:trPr>
          <w:trHeight w:val="12039"/>
        </w:trPr>
        <w:tc>
          <w:tcPr>
            <w:tcW w:w="10821" w:type="dxa"/>
          </w:tcPr>
          <w:p w:rsidR="008F2DF9" w:rsidRPr="006B6059" w:rsidRDefault="008F2DF9" w:rsidP="007F5076">
            <w:pPr>
              <w:widowControl w:val="0"/>
              <w:tabs>
                <w:tab w:val="left" w:pos="3153"/>
              </w:tabs>
              <w:autoSpaceDE w:val="0"/>
              <w:autoSpaceDN w:val="0"/>
              <w:adjustRightInd w:val="0"/>
              <w:ind w:left="3153"/>
              <w:jc w:val="right"/>
              <w:rPr>
                <w:rFonts w:ascii="Times New Roman" w:hAnsi="Times New Roman"/>
                <w:sz w:val="24"/>
                <w:szCs w:val="24"/>
              </w:rPr>
            </w:pPr>
            <w:r w:rsidRPr="006B6059">
              <w:rPr>
                <w:rFonts w:ascii="Times New Roman" w:hAnsi="Times New Roman"/>
                <w:sz w:val="24"/>
                <w:szCs w:val="24"/>
              </w:rPr>
              <w:lastRenderedPageBreak/>
              <w:t>Приложение № 1</w:t>
            </w:r>
          </w:p>
          <w:p w:rsidR="008F2DF9" w:rsidRPr="00123751" w:rsidRDefault="008F2DF9" w:rsidP="007F5076">
            <w:pPr>
              <w:pStyle w:val="ConsPlusNormal"/>
              <w:jc w:val="right"/>
              <w:rPr>
                <w:rFonts w:ascii="Times New Roman" w:hAnsi="Times New Roman"/>
                <w:sz w:val="24"/>
                <w:szCs w:val="24"/>
              </w:rPr>
            </w:pPr>
            <w:r w:rsidRPr="00123751">
              <w:rPr>
                <w:rFonts w:ascii="Times New Roman" w:hAnsi="Times New Roman"/>
                <w:sz w:val="24"/>
                <w:szCs w:val="24"/>
              </w:rPr>
              <w:t xml:space="preserve">к административному регламенту </w:t>
            </w:r>
          </w:p>
          <w:p w:rsidR="008F2DF9" w:rsidRPr="006B6059" w:rsidRDefault="008F2DF9" w:rsidP="007F5076">
            <w:pPr>
              <w:widowControl w:val="0"/>
              <w:autoSpaceDE w:val="0"/>
              <w:autoSpaceDN w:val="0"/>
              <w:adjustRightInd w:val="0"/>
              <w:jc w:val="right"/>
              <w:rPr>
                <w:rFonts w:ascii="Times New Roman" w:hAnsi="Times New Roman"/>
              </w:rPr>
            </w:pPr>
          </w:p>
          <w:p w:rsidR="008F2DF9" w:rsidRPr="006B6059" w:rsidRDefault="008F2DF9" w:rsidP="008F54A6">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Главе Бирюсинского городского поселения</w:t>
            </w:r>
          </w:p>
          <w:p w:rsidR="008F2DF9" w:rsidRPr="006B6059" w:rsidRDefault="008F2DF9" w:rsidP="008F54A6">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от ________________________________</w:t>
            </w:r>
          </w:p>
          <w:p w:rsidR="008F2DF9" w:rsidRPr="006B6059" w:rsidRDefault="008F2DF9" w:rsidP="008F54A6">
            <w:pPr>
              <w:widowControl w:val="0"/>
              <w:autoSpaceDE w:val="0"/>
              <w:autoSpaceDN w:val="0"/>
              <w:adjustRightInd w:val="0"/>
              <w:spacing w:after="0"/>
              <w:jc w:val="right"/>
              <w:rPr>
                <w:rFonts w:ascii="Times New Roman" w:hAnsi="Times New Roman"/>
                <w:sz w:val="16"/>
                <w:szCs w:val="16"/>
              </w:rPr>
            </w:pPr>
            <w:r w:rsidRPr="006B6059">
              <w:rPr>
                <w:rFonts w:ascii="Times New Roman" w:hAnsi="Times New Roman"/>
                <w:sz w:val="16"/>
                <w:szCs w:val="16"/>
              </w:rPr>
              <w:t xml:space="preserve"> (для гражданина - фамилия, имя, отчество</w:t>
            </w:r>
          </w:p>
          <w:p w:rsidR="008F2DF9" w:rsidRPr="006B6059" w:rsidRDefault="008F2DF9" w:rsidP="008F54A6">
            <w:pPr>
              <w:widowControl w:val="0"/>
              <w:autoSpaceDE w:val="0"/>
              <w:autoSpaceDN w:val="0"/>
              <w:adjustRightInd w:val="0"/>
              <w:spacing w:after="0"/>
              <w:jc w:val="right"/>
              <w:rPr>
                <w:rFonts w:ascii="Times New Roman" w:hAnsi="Times New Roman"/>
                <w:sz w:val="16"/>
                <w:szCs w:val="16"/>
              </w:rPr>
            </w:pPr>
            <w:r w:rsidRPr="006B6059">
              <w:rPr>
                <w:rFonts w:ascii="Times New Roman" w:hAnsi="Times New Roman"/>
                <w:sz w:val="16"/>
                <w:szCs w:val="16"/>
              </w:rPr>
              <w:t>для юридического лица – полное наименование, ИНН, ОГРН)</w:t>
            </w:r>
          </w:p>
          <w:p w:rsidR="008F2DF9" w:rsidRPr="006B6059" w:rsidRDefault="008F2DF9" w:rsidP="008F54A6">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t>__________________________________</w:t>
            </w:r>
          </w:p>
          <w:p w:rsidR="008F2DF9" w:rsidRPr="006B6059" w:rsidRDefault="008F2DF9" w:rsidP="008F54A6">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t>__________________________________</w:t>
            </w:r>
          </w:p>
          <w:p w:rsidR="008F2DF9" w:rsidRPr="006B6059" w:rsidRDefault="008F2DF9" w:rsidP="008F54A6">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sz w:val="16"/>
                <w:szCs w:val="16"/>
              </w:rPr>
              <w:t>проживающего (место нахождения, место регистрации):</w:t>
            </w:r>
            <w:r w:rsidRPr="006B6059">
              <w:rPr>
                <w:rFonts w:ascii="Times New Roman" w:hAnsi="Times New Roman"/>
              </w:rPr>
              <w:t xml:space="preserve">  __________________________________</w:t>
            </w:r>
          </w:p>
          <w:p w:rsidR="008F2DF9" w:rsidRPr="006B6059" w:rsidRDefault="008F2DF9" w:rsidP="008F54A6">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sz w:val="24"/>
                <w:szCs w:val="24"/>
              </w:rPr>
              <w:t>Документ, удостоверяющий личность:</w:t>
            </w:r>
          </w:p>
          <w:p w:rsidR="008F2DF9" w:rsidRPr="006B6059" w:rsidRDefault="008F2DF9" w:rsidP="008F54A6">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__________________________________</w:t>
            </w:r>
          </w:p>
          <w:p w:rsidR="008F2DF9" w:rsidRPr="006B6059" w:rsidRDefault="008F2DF9" w:rsidP="008F54A6">
            <w:pPr>
              <w:widowControl w:val="0"/>
              <w:autoSpaceDE w:val="0"/>
              <w:autoSpaceDN w:val="0"/>
              <w:adjustRightInd w:val="0"/>
              <w:spacing w:after="0"/>
              <w:jc w:val="right"/>
              <w:rPr>
                <w:rFonts w:ascii="Times New Roman" w:hAnsi="Times New Roman"/>
                <w:sz w:val="16"/>
                <w:szCs w:val="16"/>
              </w:rPr>
            </w:pPr>
            <w:r w:rsidRPr="006B6059">
              <w:rPr>
                <w:rFonts w:ascii="Times New Roman" w:hAnsi="Times New Roman"/>
                <w:sz w:val="16"/>
                <w:szCs w:val="16"/>
              </w:rPr>
              <w:t>(серия, номер, кем и когда выдан)</w:t>
            </w:r>
          </w:p>
          <w:p w:rsidR="008F2DF9" w:rsidRPr="006B6059" w:rsidRDefault="008F2DF9" w:rsidP="008F54A6">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4"/>
                <w:szCs w:val="24"/>
              </w:rPr>
              <w:t>_______________________________</w:t>
            </w:r>
          </w:p>
          <w:p w:rsidR="008F2DF9" w:rsidRPr="006B6059" w:rsidRDefault="008F2DF9" w:rsidP="008F54A6">
            <w:pPr>
              <w:spacing w:after="0"/>
              <w:jc w:val="right"/>
              <w:rPr>
                <w:rFonts w:ascii="Times New Roman" w:hAnsi="Times New Roman"/>
                <w:sz w:val="16"/>
                <w:szCs w:val="16"/>
              </w:rPr>
            </w:pPr>
            <w:r w:rsidRPr="006B6059">
              <w:rPr>
                <w:rFonts w:ascii="Times New Roman" w:hAnsi="Times New Roman"/>
                <w:sz w:val="24"/>
                <w:szCs w:val="24"/>
              </w:rPr>
              <w:t xml:space="preserve"> </w:t>
            </w:r>
            <w:r w:rsidRPr="006B6059">
              <w:rPr>
                <w:rFonts w:ascii="Times New Roman" w:hAnsi="Times New Roman"/>
                <w:sz w:val="24"/>
                <w:szCs w:val="24"/>
              </w:rPr>
              <w:tab/>
            </w:r>
            <w:r w:rsidRPr="006B6059">
              <w:rPr>
                <w:rFonts w:ascii="Times New Roman" w:hAnsi="Times New Roman"/>
                <w:sz w:val="24"/>
                <w:szCs w:val="24"/>
              </w:rPr>
              <w:tab/>
              <w:t xml:space="preserve">                                                                                      </w:t>
            </w:r>
          </w:p>
          <w:p w:rsidR="008F2DF9" w:rsidRPr="006B6059" w:rsidRDefault="008F2DF9" w:rsidP="008F54A6">
            <w:pPr>
              <w:spacing w:after="0"/>
              <w:jc w:val="right"/>
              <w:rPr>
                <w:rFonts w:ascii="Times New Roman" w:hAnsi="Times New Roman"/>
                <w:sz w:val="16"/>
                <w:szCs w:val="16"/>
              </w:rPr>
            </w:pPr>
            <w:r w:rsidRPr="006B6059">
              <w:rPr>
                <w:rFonts w:ascii="Times New Roman" w:hAnsi="Times New Roman"/>
                <w:sz w:val="16"/>
                <w:szCs w:val="16"/>
              </w:rPr>
              <w:t xml:space="preserve"> ______________________________________________</w:t>
            </w:r>
          </w:p>
          <w:p w:rsidR="008F2DF9" w:rsidRPr="006B6059" w:rsidRDefault="008F2DF9" w:rsidP="008F54A6">
            <w:pPr>
              <w:spacing w:after="0"/>
              <w:ind w:left="3540" w:firstLine="708"/>
              <w:jc w:val="right"/>
              <w:rPr>
                <w:rFonts w:ascii="Times New Roman" w:hAnsi="Times New Roman"/>
                <w:sz w:val="16"/>
                <w:szCs w:val="16"/>
              </w:rPr>
            </w:pPr>
            <w:r w:rsidRPr="006B6059">
              <w:rPr>
                <w:rFonts w:ascii="Times New Roman" w:hAnsi="Times New Roman"/>
                <w:sz w:val="16"/>
                <w:szCs w:val="16"/>
              </w:rPr>
              <w:t>(Ф.И.О. представителя, действующего по доверенности)</w:t>
            </w:r>
          </w:p>
          <w:p w:rsidR="008F2DF9" w:rsidRPr="006B6059" w:rsidRDefault="008F2DF9" w:rsidP="008F54A6">
            <w:pPr>
              <w:tabs>
                <w:tab w:val="left" w:pos="5655"/>
              </w:tabs>
              <w:spacing w:after="0"/>
              <w:ind w:left="3540" w:firstLine="708"/>
              <w:jc w:val="right"/>
              <w:rPr>
                <w:rFonts w:ascii="Times New Roman" w:hAnsi="Times New Roman"/>
                <w:sz w:val="24"/>
                <w:szCs w:val="24"/>
              </w:rPr>
            </w:pPr>
            <w:r w:rsidRPr="006B6059">
              <w:rPr>
                <w:rFonts w:ascii="Times New Roman" w:hAnsi="Times New Roman"/>
                <w:sz w:val="24"/>
                <w:szCs w:val="24"/>
              </w:rPr>
              <w:t>_______________________________</w:t>
            </w:r>
          </w:p>
          <w:p w:rsidR="008F2DF9" w:rsidRPr="006B6059" w:rsidRDefault="008F2DF9" w:rsidP="008F54A6">
            <w:pPr>
              <w:spacing w:after="0"/>
              <w:ind w:left="3540" w:firstLine="708"/>
              <w:jc w:val="right"/>
              <w:rPr>
                <w:rFonts w:ascii="Times New Roman" w:hAnsi="Times New Roman"/>
                <w:i/>
                <w:sz w:val="16"/>
                <w:szCs w:val="16"/>
              </w:rPr>
            </w:pPr>
            <w:r w:rsidRPr="006B6059">
              <w:rPr>
                <w:rFonts w:ascii="Times New Roman" w:hAnsi="Times New Roman"/>
                <w:sz w:val="16"/>
                <w:szCs w:val="16"/>
              </w:rPr>
              <w:t>(реквизиты доверенности)</w:t>
            </w:r>
          </w:p>
          <w:p w:rsidR="008F2DF9" w:rsidRPr="006B6059" w:rsidRDefault="008F2DF9" w:rsidP="008F54A6">
            <w:pPr>
              <w:widowControl w:val="0"/>
              <w:autoSpaceDE w:val="0"/>
              <w:autoSpaceDN w:val="0"/>
              <w:adjustRightInd w:val="0"/>
              <w:spacing w:after="0"/>
              <w:jc w:val="right"/>
              <w:rPr>
                <w:rFonts w:ascii="Times New Roman" w:hAnsi="Times New Roman"/>
              </w:rPr>
            </w:pPr>
            <w:r w:rsidRPr="006B6059">
              <w:rPr>
                <w:rFonts w:ascii="Times New Roman" w:hAnsi="Times New Roman"/>
              </w:rPr>
              <w:t xml:space="preserve"> Паспорт представителя________________</w:t>
            </w:r>
          </w:p>
          <w:p w:rsidR="008F2DF9" w:rsidRPr="006B6059" w:rsidRDefault="008F2DF9" w:rsidP="008F54A6">
            <w:pPr>
              <w:spacing w:after="0"/>
              <w:ind w:left="3540" w:firstLine="708"/>
              <w:jc w:val="right"/>
              <w:rPr>
                <w:rFonts w:ascii="Times New Roman" w:hAnsi="Times New Roman"/>
              </w:rPr>
            </w:pPr>
            <w:r w:rsidRPr="006B6059">
              <w:rPr>
                <w:rFonts w:ascii="Times New Roman" w:hAnsi="Times New Roman"/>
                <w:sz w:val="16"/>
                <w:szCs w:val="16"/>
              </w:rPr>
              <w:t xml:space="preserve">серия, номер, </w:t>
            </w:r>
          </w:p>
          <w:p w:rsidR="008F2DF9" w:rsidRPr="006B6059" w:rsidRDefault="008F2DF9" w:rsidP="008F54A6">
            <w:pPr>
              <w:spacing w:after="0"/>
              <w:ind w:left="3540" w:firstLine="708"/>
              <w:jc w:val="right"/>
              <w:rPr>
                <w:rFonts w:ascii="Times New Roman" w:hAnsi="Times New Roman"/>
                <w:sz w:val="16"/>
                <w:szCs w:val="16"/>
              </w:rPr>
            </w:pPr>
            <w:r w:rsidRPr="006B6059">
              <w:rPr>
                <w:rFonts w:ascii="Times New Roman" w:hAnsi="Times New Roman"/>
              </w:rPr>
              <w:t>_____________________________________</w:t>
            </w:r>
          </w:p>
          <w:p w:rsidR="008F2DF9" w:rsidRPr="006B6059" w:rsidRDefault="008F2DF9" w:rsidP="008F54A6">
            <w:pPr>
              <w:tabs>
                <w:tab w:val="left" w:pos="5655"/>
              </w:tabs>
              <w:spacing w:after="0"/>
              <w:jc w:val="right"/>
              <w:rPr>
                <w:rFonts w:ascii="Times New Roman" w:hAnsi="Times New Roman"/>
                <w:i/>
                <w:sz w:val="16"/>
                <w:szCs w:val="16"/>
              </w:rPr>
            </w:pPr>
            <w:r w:rsidRPr="006B6059">
              <w:rPr>
                <w:rFonts w:ascii="Times New Roman" w:hAnsi="Times New Roman"/>
                <w:sz w:val="16"/>
                <w:szCs w:val="16"/>
              </w:rPr>
              <w:t>кем и когда выдан</w:t>
            </w:r>
            <w:r w:rsidRPr="006B6059">
              <w:rPr>
                <w:rFonts w:ascii="Times New Roman" w:hAnsi="Times New Roman"/>
                <w:sz w:val="24"/>
                <w:szCs w:val="24"/>
              </w:rPr>
              <w:t xml:space="preserve">                                                                                        </w:t>
            </w:r>
          </w:p>
          <w:p w:rsidR="008F2DF9" w:rsidRPr="006B6059" w:rsidRDefault="008F2DF9" w:rsidP="008F54A6">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Индекс, почтовый адрес, место</w:t>
            </w:r>
          </w:p>
          <w:p w:rsidR="008F2DF9" w:rsidRPr="006B6059" w:rsidRDefault="008F2DF9" w:rsidP="008F54A6">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 xml:space="preserve">нахождения (место жительства) </w:t>
            </w:r>
          </w:p>
          <w:p w:rsidR="008F2DF9" w:rsidRPr="006B6059" w:rsidRDefault="008F2DF9" w:rsidP="008F54A6">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с заявителем ____________________</w:t>
            </w:r>
          </w:p>
          <w:p w:rsidR="008F2DF9" w:rsidRPr="006B6059" w:rsidRDefault="008F2DF9" w:rsidP="008F54A6">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_______________________________</w:t>
            </w:r>
          </w:p>
          <w:p w:rsidR="008F2DF9" w:rsidRPr="006B6059" w:rsidRDefault="008F2DF9" w:rsidP="008F54A6">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адрес эл. почты _________________</w:t>
            </w:r>
          </w:p>
          <w:p w:rsidR="008F2DF9" w:rsidRPr="006B6059" w:rsidRDefault="008F2DF9" w:rsidP="008F54A6">
            <w:pPr>
              <w:widowControl w:val="0"/>
              <w:autoSpaceDE w:val="0"/>
              <w:autoSpaceDN w:val="0"/>
              <w:adjustRightInd w:val="0"/>
              <w:spacing w:after="0"/>
              <w:jc w:val="right"/>
              <w:rPr>
                <w:rFonts w:ascii="Times New Roman" w:hAnsi="Times New Roman"/>
              </w:rPr>
            </w:pPr>
            <w:r w:rsidRPr="006B6059">
              <w:rPr>
                <w:rFonts w:ascii="Times New Roman" w:hAnsi="Times New Roman"/>
                <w:sz w:val="24"/>
                <w:szCs w:val="24"/>
              </w:rPr>
              <w:tab/>
              <w:t>тел.____________________________</w:t>
            </w:r>
          </w:p>
          <w:p w:rsidR="008F2DF9" w:rsidRPr="006B6059" w:rsidRDefault="008F2DF9" w:rsidP="007F5076">
            <w:pPr>
              <w:pStyle w:val="ConsPlusNonformat"/>
              <w:widowControl/>
              <w:jc w:val="center"/>
              <w:rPr>
                <w:rFonts w:ascii="Times New Roman" w:hAnsi="Times New Roman" w:cs="Times New Roman"/>
                <w:b/>
                <w:sz w:val="24"/>
                <w:szCs w:val="24"/>
              </w:rPr>
            </w:pPr>
          </w:p>
          <w:p w:rsidR="008F2DF9" w:rsidRPr="006B6059" w:rsidRDefault="008F2DF9" w:rsidP="007F5076">
            <w:pPr>
              <w:pStyle w:val="ConsPlusNonformat"/>
              <w:widowControl/>
              <w:jc w:val="center"/>
              <w:rPr>
                <w:rFonts w:ascii="Times New Roman" w:hAnsi="Times New Roman" w:cs="Times New Roman"/>
                <w:b/>
                <w:sz w:val="24"/>
                <w:szCs w:val="24"/>
              </w:rPr>
            </w:pPr>
            <w:r w:rsidRPr="006B6059">
              <w:rPr>
                <w:rFonts w:ascii="Times New Roman" w:hAnsi="Times New Roman" w:cs="Times New Roman"/>
                <w:b/>
                <w:sz w:val="24"/>
                <w:szCs w:val="24"/>
              </w:rPr>
              <w:t>ЗАЯВЛЕНИЕ</w:t>
            </w:r>
          </w:p>
          <w:p w:rsidR="008F2DF9" w:rsidRPr="006B6059" w:rsidRDefault="008F2DF9" w:rsidP="007F5076">
            <w:pPr>
              <w:widowControl w:val="0"/>
              <w:autoSpaceDE w:val="0"/>
              <w:autoSpaceDN w:val="0"/>
              <w:adjustRightInd w:val="0"/>
              <w:jc w:val="center"/>
              <w:rPr>
                <w:rFonts w:ascii="Times New Roman" w:hAnsi="Times New Roman"/>
                <w:b/>
                <w:sz w:val="24"/>
                <w:szCs w:val="24"/>
              </w:rPr>
            </w:pPr>
            <w:r w:rsidRPr="006B6059">
              <w:rPr>
                <w:rFonts w:ascii="Times New Roman" w:hAnsi="Times New Roman"/>
                <w:b/>
                <w:sz w:val="24"/>
                <w:szCs w:val="24"/>
              </w:rPr>
              <w:t>о выдаче разрешения на использование</w:t>
            </w:r>
          </w:p>
          <w:p w:rsidR="008F2DF9" w:rsidRPr="006B6059" w:rsidRDefault="008F2DF9" w:rsidP="007F5076">
            <w:pPr>
              <w:widowControl w:val="0"/>
              <w:autoSpaceDE w:val="0"/>
              <w:autoSpaceDN w:val="0"/>
              <w:adjustRightInd w:val="0"/>
              <w:jc w:val="center"/>
              <w:rPr>
                <w:rFonts w:ascii="Times New Roman" w:hAnsi="Times New Roman"/>
                <w:b/>
                <w:sz w:val="24"/>
                <w:szCs w:val="24"/>
              </w:rPr>
            </w:pPr>
            <w:r w:rsidRPr="006B6059">
              <w:rPr>
                <w:rFonts w:ascii="Times New Roman" w:hAnsi="Times New Roman"/>
                <w:b/>
                <w:sz w:val="24"/>
                <w:szCs w:val="24"/>
              </w:rPr>
              <w:t xml:space="preserve">земель или земельного участка </w:t>
            </w:r>
            <w:r w:rsidRPr="006B6059">
              <w:rPr>
                <w:rFonts w:ascii="Times New Roman" w:hAnsi="Times New Roman"/>
                <w:b/>
                <w:sz w:val="24"/>
                <w:szCs w:val="24"/>
                <w:shd w:val="clear" w:color="auto" w:fill="FFFFFF"/>
              </w:rPr>
              <w:t>без предоставления земельного участка и установления сервитута</w:t>
            </w:r>
          </w:p>
          <w:p w:rsidR="008F2DF9" w:rsidRPr="006B6059" w:rsidRDefault="008F2DF9" w:rsidP="007F5076">
            <w:pPr>
              <w:pStyle w:val="ConsPlusNonformat"/>
              <w:widowControl/>
              <w:jc w:val="both"/>
              <w:rPr>
                <w:rFonts w:ascii="Times New Roman" w:hAnsi="Times New Roman" w:cs="Times New Roman"/>
                <w:b/>
                <w:sz w:val="24"/>
                <w:szCs w:val="24"/>
              </w:rPr>
            </w:pPr>
          </w:p>
          <w:p w:rsidR="008F2DF9" w:rsidRPr="006B6059" w:rsidRDefault="008F2DF9" w:rsidP="007F5076">
            <w:pPr>
              <w:pStyle w:val="ad"/>
              <w:jc w:val="both"/>
              <w:rPr>
                <w:rFonts w:ascii="Times New Roman" w:hAnsi="Times New Roman" w:cs="Times New Roman"/>
              </w:rPr>
            </w:pPr>
            <w:r w:rsidRPr="006B6059">
              <w:rPr>
                <w:rFonts w:ascii="Times New Roman" w:hAnsi="Times New Roman" w:cs="Times New Roman"/>
              </w:rPr>
              <w:t xml:space="preserve">Прошу выдать разрешение на использование земельного участка/части земельного участка: </w:t>
            </w: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Площадь: _______________ кв. м,</w:t>
            </w: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Местоположение: ______________________________________________________________________</w:t>
            </w: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______________________________________________________________________________________</w:t>
            </w:r>
          </w:p>
          <w:p w:rsidR="008F2DF9" w:rsidRPr="006B6059" w:rsidRDefault="008F2DF9" w:rsidP="007F5076">
            <w:pPr>
              <w:pStyle w:val="ConsPlusNonformat"/>
              <w:widowControl/>
              <w:ind w:left="-709" w:firstLine="709"/>
              <w:jc w:val="both"/>
              <w:rPr>
                <w:rFonts w:ascii="Times New Roman" w:hAnsi="Times New Roman" w:cs="Times New Roman"/>
                <w:sz w:val="24"/>
                <w:szCs w:val="24"/>
              </w:rPr>
            </w:pPr>
            <w:r w:rsidRPr="006B6059">
              <w:rPr>
                <w:rFonts w:ascii="Times New Roman" w:hAnsi="Times New Roman" w:cs="Times New Roman"/>
                <w:sz w:val="24"/>
                <w:szCs w:val="24"/>
              </w:rPr>
              <w:t xml:space="preserve">Кадастровый номер земельного участка____________________________________________________ </w:t>
            </w: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Цель использования земельного участка________________________________ ___________________</w:t>
            </w: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Вид размещаемого объекта, предполагаемая цель его использования____________________________</w:t>
            </w: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lang w:eastAsia="en-US"/>
              </w:rPr>
              <w:t>Предполагаемый срок использования земельного участка</w:t>
            </w:r>
            <w:r w:rsidRPr="006B6059">
              <w:rPr>
                <w:rFonts w:ascii="Times New Roman" w:hAnsi="Times New Roman" w:cs="Times New Roman"/>
                <w:sz w:val="24"/>
                <w:szCs w:val="24"/>
              </w:rPr>
              <w:t>_____________________________________</w:t>
            </w:r>
          </w:p>
          <w:p w:rsidR="008F2DF9" w:rsidRPr="006B6059" w:rsidRDefault="008F2DF9" w:rsidP="007F5076">
            <w:pPr>
              <w:pStyle w:val="ConsPlusNonformat"/>
              <w:widowControl/>
              <w:ind w:right="506"/>
              <w:jc w:val="both"/>
              <w:rPr>
                <w:rFonts w:ascii="Times New Roman" w:hAnsi="Times New Roman" w:cs="Times New Roman"/>
                <w:sz w:val="24"/>
                <w:szCs w:val="24"/>
              </w:rPr>
            </w:pP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Заявитель: _______________________________________ _________________</w:t>
            </w:r>
          </w:p>
          <w:p w:rsidR="008F2DF9" w:rsidRPr="006B6059" w:rsidRDefault="008F2DF9" w:rsidP="007F5076">
            <w:pPr>
              <w:pStyle w:val="ConsPlusNonformat"/>
              <w:widowControl/>
              <w:jc w:val="both"/>
              <w:rPr>
                <w:rFonts w:ascii="Times New Roman" w:hAnsi="Times New Roman" w:cs="Times New Roman"/>
                <w:sz w:val="16"/>
                <w:szCs w:val="16"/>
              </w:rPr>
            </w:pPr>
            <w:r w:rsidRPr="006B6059">
              <w:rPr>
                <w:rFonts w:ascii="Times New Roman" w:hAnsi="Times New Roman" w:cs="Times New Roman"/>
                <w:sz w:val="16"/>
                <w:szCs w:val="16"/>
              </w:rPr>
              <w:t>Ф.И.О. подпись</w:t>
            </w:r>
          </w:p>
          <w:p w:rsidR="008F2DF9" w:rsidRPr="006B6059" w:rsidRDefault="008F2DF9" w:rsidP="007F5076">
            <w:pPr>
              <w:pStyle w:val="ConsPlusNonformat"/>
              <w:widowControl/>
              <w:jc w:val="both"/>
              <w:rPr>
                <w:rFonts w:ascii="Times New Roman" w:hAnsi="Times New Roman" w:cs="Times New Roman"/>
                <w:sz w:val="18"/>
                <w:szCs w:val="18"/>
              </w:rPr>
            </w:pPr>
          </w:p>
          <w:p w:rsidR="008F2DF9" w:rsidRPr="006B6059" w:rsidRDefault="008F2DF9" w:rsidP="007F5076">
            <w:pPr>
              <w:pStyle w:val="ConsPlusNonformat"/>
              <w:widowControl/>
              <w:jc w:val="both"/>
              <w:rPr>
                <w:rFonts w:ascii="Times New Roman" w:hAnsi="Times New Roman" w:cs="Times New Roman"/>
                <w:sz w:val="18"/>
                <w:szCs w:val="18"/>
              </w:rPr>
            </w:pPr>
            <w:r w:rsidRPr="006B6059">
              <w:rPr>
                <w:rFonts w:ascii="Times New Roman" w:hAnsi="Times New Roman" w:cs="Times New Roman"/>
                <w:sz w:val="18"/>
                <w:szCs w:val="18"/>
              </w:rPr>
              <w:t>"___"__________ 20_____ г.</w:t>
            </w:r>
          </w:p>
          <w:p w:rsidR="008F2DF9" w:rsidRPr="006B6059" w:rsidRDefault="008F2DF9" w:rsidP="007F5076">
            <w:pPr>
              <w:pStyle w:val="ConsPlusNonformat"/>
              <w:widowControl/>
              <w:jc w:val="both"/>
              <w:rPr>
                <w:rFonts w:ascii="Times New Roman" w:hAnsi="Times New Roman" w:cs="Times New Roman"/>
                <w:sz w:val="24"/>
                <w:szCs w:val="24"/>
              </w:rPr>
            </w:pP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0A0" w:firstRow="1" w:lastRow="0" w:firstColumn="1" w:lastColumn="0" w:noHBand="0" w:noVBand="0"/>
            </w:tblPr>
            <w:tblGrid>
              <w:gridCol w:w="552"/>
              <w:gridCol w:w="5390"/>
              <w:gridCol w:w="2317"/>
              <w:gridCol w:w="1341"/>
            </w:tblGrid>
            <w:tr w:rsidR="008F2DF9" w:rsidRPr="006B6059" w:rsidTr="007F5076">
              <w:trPr>
                <w:cantSplit/>
                <w:trHeight w:val="48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lastRenderedPageBreak/>
                    <w:t>№ п/п</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Наименование документа</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Реквизиты</w:t>
                  </w:r>
                  <w:r w:rsidRPr="006B6059">
                    <w:rPr>
                      <w:rFonts w:ascii="Times New Roman" w:hAnsi="Times New Roman" w:cs="Times New Roman"/>
                      <w:sz w:val="24"/>
                      <w:szCs w:val="24"/>
                      <w:lang w:eastAsia="en-US"/>
                    </w:rPr>
                    <w:br/>
                    <w:t>документа</w:t>
                  </w:r>
                </w:p>
              </w:tc>
              <w:tc>
                <w:tcPr>
                  <w:tcW w:w="1341"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Количество</w:t>
                  </w:r>
                  <w:r w:rsidRPr="006B6059">
                    <w:rPr>
                      <w:rFonts w:ascii="Times New Roman" w:hAnsi="Times New Roman" w:cs="Times New Roman"/>
                      <w:sz w:val="24"/>
                      <w:szCs w:val="24"/>
                      <w:lang w:eastAsia="en-US"/>
                    </w:rPr>
                    <w:br/>
                    <w:t>листов</w:t>
                  </w:r>
                  <w:r w:rsidRPr="006B6059">
                    <w:rPr>
                      <w:rFonts w:ascii="Times New Roman" w:hAnsi="Times New Roman" w:cs="Times New Roman"/>
                      <w:sz w:val="24"/>
                      <w:szCs w:val="24"/>
                      <w:lang w:eastAsia="en-US"/>
                    </w:rPr>
                    <w:br/>
                    <w:t>в экземпляре</w:t>
                  </w:r>
                </w:p>
              </w:tc>
            </w:tr>
            <w:tr w:rsidR="008F2DF9" w:rsidRPr="006B6059" w:rsidTr="007F5076">
              <w:trPr>
                <w:cantSplit/>
                <w:trHeight w:val="24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1</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2</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3</w:t>
                  </w:r>
                </w:p>
              </w:tc>
              <w:tc>
                <w:tcPr>
                  <w:tcW w:w="1341"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4</w:t>
                  </w:r>
                </w:p>
              </w:tc>
            </w:tr>
            <w:tr w:rsidR="008F2DF9" w:rsidRPr="006B6059" w:rsidTr="007F5076">
              <w:trPr>
                <w:cantSplit/>
                <w:trHeight w:val="24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1</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autoSpaceDE w:val="0"/>
                    <w:autoSpaceDN w:val="0"/>
                    <w:adjustRightInd w:val="0"/>
                    <w:ind w:firstLine="28"/>
                    <w:jc w:val="both"/>
                    <w:rPr>
                      <w:rFonts w:ascii="Times New Roman" w:hAnsi="Times New Roman"/>
                      <w:sz w:val="24"/>
                      <w:szCs w:val="24"/>
                    </w:rPr>
                  </w:pPr>
                  <w:r w:rsidRPr="006B6059">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1341"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r>
            <w:tr w:rsidR="008F2DF9" w:rsidRPr="006B6059" w:rsidTr="007F5076">
              <w:trPr>
                <w:cantSplit/>
                <w:trHeight w:val="24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2</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ind w:firstLine="28"/>
                    <w:jc w:val="both"/>
                    <w:rPr>
                      <w:rFonts w:ascii="Times New Roman" w:hAnsi="Times New Roman" w:cs="Times New Roman"/>
                      <w:sz w:val="24"/>
                      <w:szCs w:val="24"/>
                      <w:lang w:eastAsia="en-US"/>
                    </w:rPr>
                  </w:pPr>
                  <w:r w:rsidRPr="006B6059">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1341"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r>
            <w:tr w:rsidR="008F2DF9" w:rsidRPr="006B6059" w:rsidTr="007F5076">
              <w:trPr>
                <w:cantSplit/>
                <w:trHeight w:val="24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3</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autoSpaceDE w:val="0"/>
                    <w:autoSpaceDN w:val="0"/>
                    <w:adjustRightInd w:val="0"/>
                    <w:ind w:firstLine="28"/>
                    <w:jc w:val="both"/>
                    <w:rPr>
                      <w:rFonts w:ascii="Times New Roman" w:hAnsi="Times New Roman"/>
                      <w:sz w:val="24"/>
                      <w:szCs w:val="24"/>
                    </w:rPr>
                  </w:pPr>
                  <w:r w:rsidRPr="006B6059">
                    <w:rPr>
                      <w:rFonts w:ascii="Times New Roman" w:hAnsi="Times New Roman"/>
                      <w:shd w:val="clear" w:color="auto" w:fill="FFFFFF"/>
                    </w:rPr>
                    <w:t>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1341" w:type="dxa"/>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r>
            <w:tr w:rsidR="008F2DF9" w:rsidRPr="006B6059" w:rsidTr="007F5076">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Иные документы</w:t>
                  </w:r>
                </w:p>
              </w:tc>
            </w:tr>
            <w:tr w:rsidR="008F2DF9" w:rsidRPr="006B6059" w:rsidTr="007F5076">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1</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1341"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r>
            <w:tr w:rsidR="008F2DF9" w:rsidRPr="006B6059" w:rsidTr="007F5076">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2</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1341"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r>
            <w:tr w:rsidR="008F2DF9" w:rsidRPr="006B6059" w:rsidTr="007F5076">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3</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1341"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r>
            <w:tr w:rsidR="008F2DF9" w:rsidRPr="006B6059" w:rsidTr="007F5076">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4</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1341"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r>
            <w:tr w:rsidR="008F2DF9" w:rsidRPr="006B6059" w:rsidTr="007F5076">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5</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c>
                <w:tcPr>
                  <w:tcW w:w="1341" w:type="dxa"/>
                  <w:tcBorders>
                    <w:top w:val="single" w:sz="4" w:space="0" w:color="auto"/>
                    <w:left w:val="single" w:sz="6" w:space="0" w:color="auto"/>
                    <w:bottom w:val="single" w:sz="4" w:space="0" w:color="auto"/>
                    <w:right w:val="single" w:sz="6" w:space="0" w:color="auto"/>
                  </w:tcBorders>
                </w:tcPr>
                <w:p w:rsidR="008F2DF9" w:rsidRPr="006B6059" w:rsidRDefault="008F2DF9" w:rsidP="007F5076">
                  <w:pPr>
                    <w:pStyle w:val="ConsPlusCell"/>
                    <w:widowControl/>
                    <w:spacing w:line="276" w:lineRule="auto"/>
                    <w:jc w:val="both"/>
                    <w:rPr>
                      <w:rFonts w:ascii="Times New Roman" w:hAnsi="Times New Roman" w:cs="Times New Roman"/>
                      <w:sz w:val="24"/>
                      <w:szCs w:val="24"/>
                      <w:lang w:eastAsia="en-US"/>
                    </w:rPr>
                  </w:pPr>
                </w:p>
              </w:tc>
            </w:tr>
          </w:tbl>
          <w:p w:rsidR="008F2DF9" w:rsidRPr="006B6059" w:rsidRDefault="008F2DF9" w:rsidP="007F5076">
            <w:pPr>
              <w:pStyle w:val="ConsPlusNonformat"/>
              <w:widowControl/>
              <w:jc w:val="both"/>
              <w:rPr>
                <w:rFonts w:ascii="Times New Roman" w:hAnsi="Times New Roman" w:cs="Times New Roman"/>
                <w:sz w:val="24"/>
                <w:szCs w:val="24"/>
              </w:rPr>
            </w:pPr>
          </w:p>
          <w:p w:rsidR="008F2DF9" w:rsidRPr="006B6059" w:rsidRDefault="008F2DF9" w:rsidP="007F5076">
            <w:pPr>
              <w:widowControl w:val="0"/>
              <w:autoSpaceDE w:val="0"/>
              <w:autoSpaceDN w:val="0"/>
              <w:adjustRightInd w:val="0"/>
              <w:rPr>
                <w:rFonts w:ascii="Times New Roman" w:hAnsi="Times New Roman"/>
              </w:rPr>
            </w:pPr>
            <w:r w:rsidRPr="006B6059">
              <w:rPr>
                <w:rFonts w:ascii="Times New Roman" w:hAnsi="Times New Roman"/>
                <w:sz w:val="24"/>
                <w:szCs w:val="24"/>
              </w:rPr>
              <w:t>Способ получе</w:t>
            </w:r>
            <w:r>
              <w:rPr>
                <w:rFonts w:ascii="Times New Roman" w:hAnsi="Times New Roman"/>
                <w:sz w:val="24"/>
                <w:szCs w:val="24"/>
              </w:rPr>
              <w:t>ния документов (в том числе решения</w:t>
            </w:r>
            <w:r w:rsidRPr="006B6059">
              <w:rPr>
                <w:rFonts w:ascii="Times New Roman" w:hAnsi="Times New Roman"/>
                <w:sz w:val="24"/>
                <w:szCs w:val="24"/>
              </w:rPr>
              <w:t xml:space="preserve"> об отказе):</w:t>
            </w:r>
            <w:r w:rsidRPr="006B6059">
              <w:rPr>
                <w:rFonts w:ascii="Times New Roman" w:hAnsi="Times New Roman"/>
              </w:rPr>
              <w:t xml:space="preserve"> ______________________________________________________________________________________</w:t>
            </w:r>
          </w:p>
          <w:p w:rsidR="008F2DF9" w:rsidRPr="006B6059" w:rsidRDefault="008F2DF9" w:rsidP="007F5076">
            <w:pPr>
              <w:ind w:firstLine="708"/>
              <w:jc w:val="both"/>
              <w:rPr>
                <w:rFonts w:ascii="Times New Roman" w:hAnsi="Times New Roman"/>
              </w:rPr>
            </w:pPr>
          </w:p>
          <w:p w:rsidR="008F2DF9" w:rsidRPr="006B6059" w:rsidRDefault="008F2DF9" w:rsidP="007F5076">
            <w:pPr>
              <w:pStyle w:val="ConsPlusNonformat"/>
              <w:widowControl/>
              <w:rPr>
                <w:rFonts w:ascii="Times New Roman" w:hAnsi="Times New Roman" w:cs="Times New Roman"/>
                <w:sz w:val="24"/>
                <w:szCs w:val="24"/>
              </w:rPr>
            </w:pPr>
            <w:r w:rsidRPr="006B6059">
              <w:rPr>
                <w:rFonts w:ascii="Times New Roman" w:hAnsi="Times New Roman" w:cs="Times New Roman"/>
                <w:sz w:val="24"/>
                <w:szCs w:val="24"/>
              </w:rPr>
              <w:t>Заявитель (представитель заявителя): __________________________________________/ ________________</w:t>
            </w:r>
          </w:p>
          <w:p w:rsidR="008F2DF9" w:rsidRPr="006B6059" w:rsidRDefault="008F2DF9" w:rsidP="007F5076">
            <w:pPr>
              <w:pStyle w:val="ConsPlusNonformat"/>
              <w:widowControl/>
              <w:jc w:val="both"/>
              <w:rPr>
                <w:rFonts w:ascii="Times New Roman" w:hAnsi="Times New Roman" w:cs="Times New Roman"/>
                <w:sz w:val="16"/>
                <w:szCs w:val="16"/>
              </w:rPr>
            </w:pPr>
            <w:r w:rsidRPr="006B6059">
              <w:rPr>
                <w:rFonts w:ascii="Times New Roman" w:hAnsi="Times New Roman" w:cs="Times New Roman"/>
                <w:sz w:val="16"/>
                <w:szCs w:val="16"/>
              </w:rPr>
              <w:t>(подпись) (Ф.И.О.)</w:t>
            </w:r>
          </w:p>
          <w:p w:rsidR="008F2DF9" w:rsidRPr="006B6059" w:rsidRDefault="008F2DF9" w:rsidP="007F5076">
            <w:pPr>
              <w:pStyle w:val="ConsPlusNonformat"/>
              <w:widowControl/>
              <w:jc w:val="both"/>
              <w:rPr>
                <w:rFonts w:ascii="Times New Roman" w:hAnsi="Times New Roman" w:cs="Times New Roman"/>
                <w:sz w:val="16"/>
                <w:szCs w:val="16"/>
              </w:rPr>
            </w:pPr>
          </w:p>
          <w:p w:rsidR="008F2DF9" w:rsidRPr="006B6059" w:rsidRDefault="008F2DF9" w:rsidP="007F5076">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"___"__________ 20_____ г.</w:t>
            </w:r>
          </w:p>
          <w:p w:rsidR="008F2DF9" w:rsidRPr="006B6059" w:rsidRDefault="008F2DF9" w:rsidP="007F5076">
            <w:pPr>
              <w:widowControl w:val="0"/>
              <w:autoSpaceDE w:val="0"/>
              <w:autoSpaceDN w:val="0"/>
              <w:adjustRightInd w:val="0"/>
              <w:jc w:val="both"/>
              <w:rPr>
                <w:rFonts w:ascii="Times New Roman" w:hAnsi="Times New Roman"/>
              </w:rPr>
            </w:pPr>
          </w:p>
          <w:p w:rsidR="008F2DF9" w:rsidRPr="006B6059" w:rsidRDefault="008F2DF9" w:rsidP="007F5076">
            <w:pPr>
              <w:rPr>
                <w:rFonts w:ascii="Times New Roman" w:hAnsi="Times New Roman"/>
              </w:rPr>
            </w:pPr>
          </w:p>
        </w:tc>
      </w:tr>
    </w:tbl>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6B6059">
      <w:pPr>
        <w:widowControl w:val="0"/>
        <w:tabs>
          <w:tab w:val="left" w:pos="3153"/>
        </w:tabs>
        <w:autoSpaceDE w:val="0"/>
        <w:autoSpaceDN w:val="0"/>
        <w:adjustRightInd w:val="0"/>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tbl>
      <w:tblPr>
        <w:tblW w:w="10821" w:type="dxa"/>
        <w:tblInd w:w="-176" w:type="dxa"/>
        <w:tblLook w:val="00A0" w:firstRow="1" w:lastRow="0" w:firstColumn="1" w:lastColumn="0" w:noHBand="0" w:noVBand="0"/>
      </w:tblPr>
      <w:tblGrid>
        <w:gridCol w:w="10821"/>
      </w:tblGrid>
      <w:tr w:rsidR="008F2DF9" w:rsidRPr="006B6059" w:rsidTr="000736BC">
        <w:trPr>
          <w:trHeight w:val="12039"/>
        </w:trPr>
        <w:tc>
          <w:tcPr>
            <w:tcW w:w="10821" w:type="dxa"/>
          </w:tcPr>
          <w:p w:rsidR="008F2DF9" w:rsidRPr="006B6059" w:rsidRDefault="008F2DF9" w:rsidP="000736BC">
            <w:pPr>
              <w:widowControl w:val="0"/>
              <w:tabs>
                <w:tab w:val="left" w:pos="3153"/>
              </w:tabs>
              <w:autoSpaceDE w:val="0"/>
              <w:autoSpaceDN w:val="0"/>
              <w:adjustRightInd w:val="0"/>
              <w:ind w:left="3153"/>
              <w:jc w:val="right"/>
              <w:rPr>
                <w:rFonts w:ascii="Times New Roman" w:hAnsi="Times New Roman"/>
                <w:sz w:val="24"/>
                <w:szCs w:val="24"/>
              </w:rPr>
            </w:pPr>
            <w:r w:rsidRPr="006B6059">
              <w:rPr>
                <w:rFonts w:ascii="Times New Roman" w:hAnsi="Times New Roman"/>
                <w:sz w:val="24"/>
                <w:szCs w:val="24"/>
              </w:rPr>
              <w:t>Приложение № 1</w:t>
            </w:r>
            <w:r>
              <w:rPr>
                <w:rFonts w:ascii="Times New Roman" w:hAnsi="Times New Roman"/>
                <w:sz w:val="24"/>
                <w:szCs w:val="24"/>
              </w:rPr>
              <w:t>.1</w:t>
            </w:r>
          </w:p>
          <w:p w:rsidR="008F2DF9" w:rsidRPr="00123751" w:rsidRDefault="008F2DF9" w:rsidP="000736BC">
            <w:pPr>
              <w:pStyle w:val="ConsPlusNormal"/>
              <w:jc w:val="right"/>
              <w:rPr>
                <w:rFonts w:ascii="Times New Roman" w:hAnsi="Times New Roman"/>
                <w:sz w:val="24"/>
                <w:szCs w:val="24"/>
              </w:rPr>
            </w:pPr>
            <w:r w:rsidRPr="00123751">
              <w:rPr>
                <w:rFonts w:ascii="Times New Roman" w:hAnsi="Times New Roman"/>
                <w:sz w:val="24"/>
                <w:szCs w:val="24"/>
              </w:rPr>
              <w:t xml:space="preserve">к административному регламенту </w:t>
            </w:r>
          </w:p>
          <w:p w:rsidR="008F2DF9" w:rsidRPr="006B6059" w:rsidRDefault="008F2DF9" w:rsidP="000736BC">
            <w:pPr>
              <w:widowControl w:val="0"/>
              <w:autoSpaceDE w:val="0"/>
              <w:autoSpaceDN w:val="0"/>
              <w:adjustRightInd w:val="0"/>
              <w:jc w:val="right"/>
              <w:rPr>
                <w:rFonts w:ascii="Times New Roman" w:hAnsi="Times New Roman"/>
              </w:rPr>
            </w:pPr>
          </w:p>
          <w:p w:rsidR="008F2DF9" w:rsidRPr="006B6059" w:rsidRDefault="008F2DF9" w:rsidP="000736BC">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Главе Бирюсинского городского поселения</w:t>
            </w:r>
          </w:p>
          <w:p w:rsidR="008F2DF9" w:rsidRPr="006B6059" w:rsidRDefault="008F2DF9" w:rsidP="000736BC">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от ________________________________</w:t>
            </w:r>
          </w:p>
          <w:p w:rsidR="008F2DF9" w:rsidRPr="006B6059" w:rsidRDefault="008F2DF9" w:rsidP="000736BC">
            <w:pPr>
              <w:widowControl w:val="0"/>
              <w:autoSpaceDE w:val="0"/>
              <w:autoSpaceDN w:val="0"/>
              <w:adjustRightInd w:val="0"/>
              <w:spacing w:after="0"/>
              <w:jc w:val="right"/>
              <w:rPr>
                <w:rFonts w:ascii="Times New Roman" w:hAnsi="Times New Roman"/>
                <w:sz w:val="16"/>
                <w:szCs w:val="16"/>
              </w:rPr>
            </w:pPr>
            <w:r w:rsidRPr="006B6059">
              <w:rPr>
                <w:rFonts w:ascii="Times New Roman" w:hAnsi="Times New Roman"/>
                <w:sz w:val="16"/>
                <w:szCs w:val="16"/>
              </w:rPr>
              <w:t xml:space="preserve"> (для гражданина - фамилия, имя, отчество</w:t>
            </w:r>
          </w:p>
          <w:p w:rsidR="008F2DF9" w:rsidRPr="006B6059" w:rsidRDefault="008F2DF9" w:rsidP="000736BC">
            <w:pPr>
              <w:widowControl w:val="0"/>
              <w:autoSpaceDE w:val="0"/>
              <w:autoSpaceDN w:val="0"/>
              <w:adjustRightInd w:val="0"/>
              <w:spacing w:after="0"/>
              <w:jc w:val="right"/>
              <w:rPr>
                <w:rFonts w:ascii="Times New Roman" w:hAnsi="Times New Roman"/>
                <w:sz w:val="16"/>
                <w:szCs w:val="16"/>
              </w:rPr>
            </w:pPr>
            <w:r w:rsidRPr="006B6059">
              <w:rPr>
                <w:rFonts w:ascii="Times New Roman" w:hAnsi="Times New Roman"/>
                <w:sz w:val="16"/>
                <w:szCs w:val="16"/>
              </w:rPr>
              <w:t>для юридического лица – полное наименование, ИНН, ОГРН)</w:t>
            </w:r>
          </w:p>
          <w:p w:rsidR="008F2DF9" w:rsidRPr="006B6059" w:rsidRDefault="008F2DF9" w:rsidP="000736BC">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t>__________________________________</w:t>
            </w:r>
          </w:p>
          <w:p w:rsidR="008F2DF9" w:rsidRPr="006B6059" w:rsidRDefault="008F2DF9" w:rsidP="000736BC">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t>__________________________________</w:t>
            </w:r>
          </w:p>
          <w:p w:rsidR="008F2DF9" w:rsidRPr="006B6059" w:rsidRDefault="008F2DF9" w:rsidP="000736BC">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sz w:val="16"/>
                <w:szCs w:val="16"/>
              </w:rPr>
              <w:t>проживающего (место нахождения, место регистрации):</w:t>
            </w:r>
            <w:r w:rsidRPr="006B6059">
              <w:rPr>
                <w:rFonts w:ascii="Times New Roman" w:hAnsi="Times New Roman"/>
              </w:rPr>
              <w:t xml:space="preserve">  __________________________________</w:t>
            </w:r>
          </w:p>
          <w:p w:rsidR="008F2DF9" w:rsidRPr="006B6059" w:rsidRDefault="008F2DF9" w:rsidP="000736BC">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rPr>
              <w:tab/>
            </w:r>
            <w:r w:rsidRPr="006B6059">
              <w:rPr>
                <w:rFonts w:ascii="Times New Roman" w:hAnsi="Times New Roman"/>
                <w:sz w:val="24"/>
                <w:szCs w:val="24"/>
              </w:rPr>
              <w:t>Документ, удостоверяющий личность:</w:t>
            </w:r>
          </w:p>
          <w:p w:rsidR="008F2DF9" w:rsidRPr="006B6059" w:rsidRDefault="008F2DF9" w:rsidP="000736BC">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rPr>
              <w:t>__________________________________</w:t>
            </w:r>
          </w:p>
          <w:p w:rsidR="008F2DF9" w:rsidRPr="006B6059" w:rsidRDefault="008F2DF9" w:rsidP="000736BC">
            <w:pPr>
              <w:widowControl w:val="0"/>
              <w:autoSpaceDE w:val="0"/>
              <w:autoSpaceDN w:val="0"/>
              <w:adjustRightInd w:val="0"/>
              <w:spacing w:after="0"/>
              <w:jc w:val="right"/>
              <w:rPr>
                <w:rFonts w:ascii="Times New Roman" w:hAnsi="Times New Roman"/>
                <w:sz w:val="16"/>
                <w:szCs w:val="16"/>
              </w:rPr>
            </w:pPr>
            <w:r w:rsidRPr="006B6059">
              <w:rPr>
                <w:rFonts w:ascii="Times New Roman" w:hAnsi="Times New Roman"/>
                <w:sz w:val="16"/>
                <w:szCs w:val="16"/>
              </w:rPr>
              <w:t>(серия, номер, кем и когда выдан)</w:t>
            </w:r>
          </w:p>
          <w:p w:rsidR="008F2DF9" w:rsidRPr="006B6059" w:rsidRDefault="008F2DF9" w:rsidP="000736BC">
            <w:pPr>
              <w:widowControl w:val="0"/>
              <w:autoSpaceDE w:val="0"/>
              <w:autoSpaceDN w:val="0"/>
              <w:adjustRightInd w:val="0"/>
              <w:spacing w:after="0"/>
              <w:jc w:val="right"/>
              <w:rPr>
                <w:rFonts w:ascii="Times New Roman" w:hAnsi="Times New Roman"/>
                <w:sz w:val="24"/>
                <w:szCs w:val="24"/>
              </w:rPr>
            </w:pP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8"/>
                <w:szCs w:val="28"/>
              </w:rPr>
              <w:tab/>
            </w:r>
            <w:r w:rsidRPr="006B6059">
              <w:rPr>
                <w:rFonts w:ascii="Times New Roman" w:hAnsi="Times New Roman"/>
                <w:sz w:val="24"/>
                <w:szCs w:val="24"/>
              </w:rPr>
              <w:t>_______________________________</w:t>
            </w:r>
          </w:p>
          <w:p w:rsidR="008F2DF9" w:rsidRPr="006B6059" w:rsidRDefault="008F2DF9" w:rsidP="000736BC">
            <w:pPr>
              <w:spacing w:after="0"/>
              <w:jc w:val="right"/>
              <w:rPr>
                <w:rFonts w:ascii="Times New Roman" w:hAnsi="Times New Roman"/>
                <w:sz w:val="16"/>
                <w:szCs w:val="16"/>
              </w:rPr>
            </w:pPr>
            <w:r w:rsidRPr="006B6059">
              <w:rPr>
                <w:rFonts w:ascii="Times New Roman" w:hAnsi="Times New Roman"/>
                <w:sz w:val="24"/>
                <w:szCs w:val="24"/>
              </w:rPr>
              <w:t xml:space="preserve"> </w:t>
            </w:r>
            <w:r w:rsidRPr="006B6059">
              <w:rPr>
                <w:rFonts w:ascii="Times New Roman" w:hAnsi="Times New Roman"/>
                <w:sz w:val="24"/>
                <w:szCs w:val="24"/>
              </w:rPr>
              <w:tab/>
            </w:r>
            <w:r w:rsidRPr="006B6059">
              <w:rPr>
                <w:rFonts w:ascii="Times New Roman" w:hAnsi="Times New Roman"/>
                <w:sz w:val="24"/>
                <w:szCs w:val="24"/>
              </w:rPr>
              <w:tab/>
              <w:t xml:space="preserve">                                                                                      </w:t>
            </w:r>
          </w:p>
          <w:p w:rsidR="008F2DF9" w:rsidRPr="006B6059" w:rsidRDefault="008F2DF9" w:rsidP="000736BC">
            <w:pPr>
              <w:spacing w:after="0"/>
              <w:jc w:val="right"/>
              <w:rPr>
                <w:rFonts w:ascii="Times New Roman" w:hAnsi="Times New Roman"/>
                <w:sz w:val="16"/>
                <w:szCs w:val="16"/>
              </w:rPr>
            </w:pPr>
            <w:r w:rsidRPr="006B6059">
              <w:rPr>
                <w:rFonts w:ascii="Times New Roman" w:hAnsi="Times New Roman"/>
                <w:sz w:val="16"/>
                <w:szCs w:val="16"/>
              </w:rPr>
              <w:t xml:space="preserve"> ______________________________________________</w:t>
            </w:r>
          </w:p>
          <w:p w:rsidR="008F2DF9" w:rsidRPr="006B6059" w:rsidRDefault="008F2DF9" w:rsidP="000736BC">
            <w:pPr>
              <w:spacing w:after="0"/>
              <w:ind w:left="3540" w:firstLine="708"/>
              <w:jc w:val="right"/>
              <w:rPr>
                <w:rFonts w:ascii="Times New Roman" w:hAnsi="Times New Roman"/>
                <w:sz w:val="16"/>
                <w:szCs w:val="16"/>
              </w:rPr>
            </w:pPr>
            <w:r w:rsidRPr="006B6059">
              <w:rPr>
                <w:rFonts w:ascii="Times New Roman" w:hAnsi="Times New Roman"/>
                <w:sz w:val="16"/>
                <w:szCs w:val="16"/>
              </w:rPr>
              <w:t>(Ф.И.О. представителя, действующего по доверенности)</w:t>
            </w:r>
          </w:p>
          <w:p w:rsidR="008F2DF9" w:rsidRPr="006B6059" w:rsidRDefault="008F2DF9" w:rsidP="000736BC">
            <w:pPr>
              <w:tabs>
                <w:tab w:val="left" w:pos="5655"/>
              </w:tabs>
              <w:spacing w:after="0"/>
              <w:ind w:left="3540" w:firstLine="708"/>
              <w:jc w:val="right"/>
              <w:rPr>
                <w:rFonts w:ascii="Times New Roman" w:hAnsi="Times New Roman"/>
                <w:sz w:val="24"/>
                <w:szCs w:val="24"/>
              </w:rPr>
            </w:pPr>
            <w:r w:rsidRPr="006B6059">
              <w:rPr>
                <w:rFonts w:ascii="Times New Roman" w:hAnsi="Times New Roman"/>
                <w:sz w:val="24"/>
                <w:szCs w:val="24"/>
              </w:rPr>
              <w:t>_______________________________</w:t>
            </w:r>
          </w:p>
          <w:p w:rsidR="008F2DF9" w:rsidRPr="006B6059" w:rsidRDefault="008F2DF9" w:rsidP="000736BC">
            <w:pPr>
              <w:spacing w:after="0"/>
              <w:ind w:left="3540" w:firstLine="708"/>
              <w:jc w:val="right"/>
              <w:rPr>
                <w:rFonts w:ascii="Times New Roman" w:hAnsi="Times New Roman"/>
                <w:i/>
                <w:sz w:val="16"/>
                <w:szCs w:val="16"/>
              </w:rPr>
            </w:pPr>
            <w:r w:rsidRPr="006B6059">
              <w:rPr>
                <w:rFonts w:ascii="Times New Roman" w:hAnsi="Times New Roman"/>
                <w:sz w:val="16"/>
                <w:szCs w:val="16"/>
              </w:rPr>
              <w:t>(реквизиты доверенности)</w:t>
            </w:r>
          </w:p>
          <w:p w:rsidR="008F2DF9" w:rsidRPr="006B6059" w:rsidRDefault="008F2DF9" w:rsidP="000736BC">
            <w:pPr>
              <w:widowControl w:val="0"/>
              <w:autoSpaceDE w:val="0"/>
              <w:autoSpaceDN w:val="0"/>
              <w:adjustRightInd w:val="0"/>
              <w:spacing w:after="0"/>
              <w:jc w:val="right"/>
              <w:rPr>
                <w:rFonts w:ascii="Times New Roman" w:hAnsi="Times New Roman"/>
              </w:rPr>
            </w:pPr>
            <w:r w:rsidRPr="006B6059">
              <w:rPr>
                <w:rFonts w:ascii="Times New Roman" w:hAnsi="Times New Roman"/>
              </w:rPr>
              <w:t xml:space="preserve"> Паспорт представителя________________</w:t>
            </w:r>
          </w:p>
          <w:p w:rsidR="008F2DF9" w:rsidRPr="006B6059" w:rsidRDefault="008F2DF9" w:rsidP="000736BC">
            <w:pPr>
              <w:spacing w:after="0"/>
              <w:ind w:left="3540" w:firstLine="708"/>
              <w:jc w:val="right"/>
              <w:rPr>
                <w:rFonts w:ascii="Times New Roman" w:hAnsi="Times New Roman"/>
              </w:rPr>
            </w:pPr>
            <w:r w:rsidRPr="006B6059">
              <w:rPr>
                <w:rFonts w:ascii="Times New Roman" w:hAnsi="Times New Roman"/>
                <w:sz w:val="16"/>
                <w:szCs w:val="16"/>
              </w:rPr>
              <w:t xml:space="preserve">серия, номер, </w:t>
            </w:r>
          </w:p>
          <w:p w:rsidR="008F2DF9" w:rsidRPr="006B6059" w:rsidRDefault="008F2DF9" w:rsidP="000736BC">
            <w:pPr>
              <w:spacing w:after="0"/>
              <w:ind w:left="3540" w:firstLine="708"/>
              <w:jc w:val="right"/>
              <w:rPr>
                <w:rFonts w:ascii="Times New Roman" w:hAnsi="Times New Roman"/>
                <w:sz w:val="16"/>
                <w:szCs w:val="16"/>
              </w:rPr>
            </w:pPr>
            <w:r w:rsidRPr="006B6059">
              <w:rPr>
                <w:rFonts w:ascii="Times New Roman" w:hAnsi="Times New Roman"/>
              </w:rPr>
              <w:t>_____________________________________</w:t>
            </w:r>
          </w:p>
          <w:p w:rsidR="008F2DF9" w:rsidRPr="006B6059" w:rsidRDefault="008F2DF9" w:rsidP="000736BC">
            <w:pPr>
              <w:tabs>
                <w:tab w:val="left" w:pos="5655"/>
              </w:tabs>
              <w:spacing w:after="0"/>
              <w:jc w:val="right"/>
              <w:rPr>
                <w:rFonts w:ascii="Times New Roman" w:hAnsi="Times New Roman"/>
                <w:i/>
                <w:sz w:val="16"/>
                <w:szCs w:val="16"/>
              </w:rPr>
            </w:pPr>
            <w:r w:rsidRPr="006B6059">
              <w:rPr>
                <w:rFonts w:ascii="Times New Roman" w:hAnsi="Times New Roman"/>
                <w:sz w:val="16"/>
                <w:szCs w:val="16"/>
              </w:rPr>
              <w:t>кем и когда выдан</w:t>
            </w:r>
            <w:r w:rsidRPr="006B6059">
              <w:rPr>
                <w:rFonts w:ascii="Times New Roman" w:hAnsi="Times New Roman"/>
                <w:sz w:val="24"/>
                <w:szCs w:val="24"/>
              </w:rPr>
              <w:t xml:space="preserve">                                                                                        </w:t>
            </w:r>
          </w:p>
          <w:p w:rsidR="008F2DF9" w:rsidRPr="006B6059" w:rsidRDefault="008F2DF9" w:rsidP="000736BC">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Индекс, почтовый адрес, место</w:t>
            </w:r>
          </w:p>
          <w:p w:rsidR="008F2DF9" w:rsidRPr="006B6059" w:rsidRDefault="008F2DF9" w:rsidP="000736BC">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 xml:space="preserve">нахождения (место жительства) </w:t>
            </w:r>
          </w:p>
          <w:p w:rsidR="008F2DF9" w:rsidRPr="006B6059" w:rsidRDefault="008F2DF9" w:rsidP="000736BC">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с заявителем ____________________</w:t>
            </w:r>
          </w:p>
          <w:p w:rsidR="008F2DF9" w:rsidRPr="006B6059" w:rsidRDefault="008F2DF9" w:rsidP="000736BC">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_______________________________</w:t>
            </w:r>
          </w:p>
          <w:p w:rsidR="008F2DF9" w:rsidRPr="006B6059" w:rsidRDefault="008F2DF9" w:rsidP="000736BC">
            <w:pPr>
              <w:tabs>
                <w:tab w:val="right" w:pos="9354"/>
              </w:tabs>
              <w:autoSpaceDE w:val="0"/>
              <w:autoSpaceDN w:val="0"/>
              <w:adjustRightInd w:val="0"/>
              <w:spacing w:after="0"/>
              <w:jc w:val="right"/>
              <w:rPr>
                <w:rFonts w:ascii="Times New Roman" w:hAnsi="Times New Roman"/>
                <w:sz w:val="24"/>
                <w:szCs w:val="24"/>
              </w:rPr>
            </w:pPr>
            <w:r w:rsidRPr="006B6059">
              <w:rPr>
                <w:rFonts w:ascii="Times New Roman" w:hAnsi="Times New Roman"/>
                <w:sz w:val="24"/>
                <w:szCs w:val="24"/>
              </w:rPr>
              <w:t>адрес эл. почты _________________</w:t>
            </w:r>
          </w:p>
          <w:p w:rsidR="008F2DF9" w:rsidRPr="006B6059" w:rsidRDefault="008F2DF9" w:rsidP="000736BC">
            <w:pPr>
              <w:widowControl w:val="0"/>
              <w:autoSpaceDE w:val="0"/>
              <w:autoSpaceDN w:val="0"/>
              <w:adjustRightInd w:val="0"/>
              <w:spacing w:after="0"/>
              <w:jc w:val="right"/>
              <w:rPr>
                <w:rFonts w:ascii="Times New Roman" w:hAnsi="Times New Roman"/>
              </w:rPr>
            </w:pPr>
            <w:r w:rsidRPr="006B6059">
              <w:rPr>
                <w:rFonts w:ascii="Times New Roman" w:hAnsi="Times New Roman"/>
                <w:sz w:val="24"/>
                <w:szCs w:val="24"/>
              </w:rPr>
              <w:tab/>
              <w:t>тел.____________________________</w:t>
            </w:r>
          </w:p>
          <w:p w:rsidR="008F2DF9" w:rsidRPr="006B6059" w:rsidRDefault="008F2DF9" w:rsidP="000736BC">
            <w:pPr>
              <w:pStyle w:val="ConsPlusNonformat"/>
              <w:widowControl/>
              <w:jc w:val="center"/>
              <w:rPr>
                <w:rFonts w:ascii="Times New Roman" w:hAnsi="Times New Roman" w:cs="Times New Roman"/>
                <w:b/>
                <w:sz w:val="24"/>
                <w:szCs w:val="24"/>
              </w:rPr>
            </w:pPr>
          </w:p>
          <w:p w:rsidR="008F2DF9" w:rsidRPr="006B6059" w:rsidRDefault="008F2DF9" w:rsidP="000736BC">
            <w:pPr>
              <w:pStyle w:val="ConsPlusNonformat"/>
              <w:widowControl/>
              <w:jc w:val="center"/>
              <w:rPr>
                <w:rFonts w:ascii="Times New Roman" w:hAnsi="Times New Roman" w:cs="Times New Roman"/>
                <w:b/>
                <w:sz w:val="24"/>
                <w:szCs w:val="24"/>
              </w:rPr>
            </w:pPr>
            <w:r w:rsidRPr="006B6059">
              <w:rPr>
                <w:rFonts w:ascii="Times New Roman" w:hAnsi="Times New Roman" w:cs="Times New Roman"/>
                <w:b/>
                <w:sz w:val="24"/>
                <w:szCs w:val="24"/>
              </w:rPr>
              <w:t>ЗАЯВЛЕНИЕ</w:t>
            </w:r>
          </w:p>
          <w:p w:rsidR="008F2DF9" w:rsidRPr="006B6059" w:rsidRDefault="008F2DF9" w:rsidP="000736BC">
            <w:pPr>
              <w:widowControl w:val="0"/>
              <w:autoSpaceDE w:val="0"/>
              <w:autoSpaceDN w:val="0"/>
              <w:adjustRightInd w:val="0"/>
              <w:jc w:val="center"/>
              <w:rPr>
                <w:rFonts w:ascii="Times New Roman" w:hAnsi="Times New Roman"/>
                <w:b/>
                <w:sz w:val="24"/>
                <w:szCs w:val="24"/>
              </w:rPr>
            </w:pPr>
            <w:r w:rsidRPr="006B6059">
              <w:rPr>
                <w:rFonts w:ascii="Times New Roman" w:hAnsi="Times New Roman"/>
                <w:b/>
                <w:sz w:val="24"/>
                <w:szCs w:val="24"/>
              </w:rPr>
              <w:t>о выдаче разрешения на использование</w:t>
            </w:r>
          </w:p>
          <w:p w:rsidR="008F2DF9" w:rsidRPr="006B6059" w:rsidRDefault="008F2DF9" w:rsidP="000736BC">
            <w:pPr>
              <w:widowControl w:val="0"/>
              <w:autoSpaceDE w:val="0"/>
              <w:autoSpaceDN w:val="0"/>
              <w:adjustRightInd w:val="0"/>
              <w:jc w:val="center"/>
              <w:rPr>
                <w:rFonts w:ascii="Times New Roman" w:hAnsi="Times New Roman"/>
                <w:b/>
                <w:sz w:val="24"/>
                <w:szCs w:val="24"/>
              </w:rPr>
            </w:pPr>
            <w:r w:rsidRPr="006B6059">
              <w:rPr>
                <w:rFonts w:ascii="Times New Roman" w:hAnsi="Times New Roman"/>
                <w:b/>
                <w:sz w:val="24"/>
                <w:szCs w:val="24"/>
              </w:rPr>
              <w:t xml:space="preserve">земель или земельного участка </w:t>
            </w:r>
            <w:r w:rsidRPr="006B6059">
              <w:rPr>
                <w:rFonts w:ascii="Times New Roman" w:hAnsi="Times New Roman"/>
                <w:b/>
                <w:sz w:val="24"/>
                <w:szCs w:val="24"/>
                <w:shd w:val="clear" w:color="auto" w:fill="FFFFFF"/>
              </w:rPr>
              <w:t>без предоставления земельного участка и установления сервитута</w:t>
            </w:r>
          </w:p>
          <w:p w:rsidR="008F2DF9" w:rsidRPr="006B6059" w:rsidRDefault="008F2DF9" w:rsidP="000736BC">
            <w:pPr>
              <w:pStyle w:val="ConsPlusNonformat"/>
              <w:widowControl/>
              <w:jc w:val="both"/>
              <w:rPr>
                <w:rFonts w:ascii="Times New Roman" w:hAnsi="Times New Roman" w:cs="Times New Roman"/>
                <w:b/>
                <w:sz w:val="24"/>
                <w:szCs w:val="24"/>
              </w:rPr>
            </w:pPr>
          </w:p>
          <w:p w:rsidR="008F2DF9" w:rsidRPr="006B6059" w:rsidRDefault="008F2DF9" w:rsidP="000736BC">
            <w:pPr>
              <w:pStyle w:val="ad"/>
              <w:jc w:val="both"/>
              <w:rPr>
                <w:rFonts w:ascii="Times New Roman" w:hAnsi="Times New Roman" w:cs="Times New Roman"/>
              </w:rPr>
            </w:pPr>
            <w:r w:rsidRPr="006B6059">
              <w:rPr>
                <w:rFonts w:ascii="Times New Roman" w:hAnsi="Times New Roman" w:cs="Times New Roman"/>
              </w:rPr>
              <w:t>Прошу выдать разрешение на использование земельного участка/части земельного участка</w:t>
            </w:r>
            <w:r>
              <w:rPr>
                <w:rFonts w:ascii="Times New Roman" w:hAnsi="Times New Roman" w:cs="Times New Roman"/>
              </w:rPr>
              <w:t xml:space="preserve"> в целях предусмотренных </w:t>
            </w:r>
            <w:hyperlink r:id="rId44" w:history="1">
              <w:r w:rsidRPr="00082AA3">
                <w:rPr>
                  <w:rStyle w:val="a8"/>
                  <w:rFonts w:ascii="Times New Roman" w:hAnsi="Times New Roman" w:cs="Times New Roman"/>
                  <w:color w:val="auto"/>
                  <w:sz w:val="24"/>
                </w:rPr>
                <w:t>пунктом 1 статьи 39.34</w:t>
              </w:r>
            </w:hyperlink>
            <w:r w:rsidRPr="00082AA3">
              <w:rPr>
                <w:rFonts w:ascii="Times New Roman" w:hAnsi="Times New Roman" w:cs="Times New Roman"/>
              </w:rPr>
              <w:t xml:space="preserve"> Земельного кодекса Российской Федерации:</w:t>
            </w:r>
            <w:r w:rsidRPr="006B6059">
              <w:rPr>
                <w:rFonts w:ascii="Times New Roman" w:hAnsi="Times New Roman" w:cs="Times New Roman"/>
              </w:rPr>
              <w:t xml:space="preserve"> </w:t>
            </w:r>
          </w:p>
          <w:p w:rsidR="008F2DF9" w:rsidRPr="006B6059" w:rsidRDefault="008F2DF9" w:rsidP="000736BC">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Площадь: _______________ кв. м,</w:t>
            </w:r>
          </w:p>
          <w:p w:rsidR="008F2DF9" w:rsidRPr="006B6059" w:rsidRDefault="008F2DF9" w:rsidP="000736BC">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Местоположение: ______________________________________________________________________</w:t>
            </w:r>
          </w:p>
          <w:p w:rsidR="008F2DF9" w:rsidRPr="006B6059" w:rsidRDefault="008F2DF9" w:rsidP="000736BC">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______________________________________________________________________________________</w:t>
            </w:r>
          </w:p>
          <w:p w:rsidR="008F2DF9" w:rsidRPr="006B6059" w:rsidRDefault="008F2DF9" w:rsidP="000736BC">
            <w:pPr>
              <w:pStyle w:val="ConsPlusNonformat"/>
              <w:widowControl/>
              <w:ind w:left="-709" w:firstLine="709"/>
              <w:jc w:val="both"/>
              <w:rPr>
                <w:rFonts w:ascii="Times New Roman" w:hAnsi="Times New Roman" w:cs="Times New Roman"/>
                <w:sz w:val="24"/>
                <w:szCs w:val="24"/>
              </w:rPr>
            </w:pPr>
            <w:r w:rsidRPr="006B6059">
              <w:rPr>
                <w:rFonts w:ascii="Times New Roman" w:hAnsi="Times New Roman" w:cs="Times New Roman"/>
                <w:sz w:val="24"/>
                <w:szCs w:val="24"/>
              </w:rPr>
              <w:t xml:space="preserve">Кадастровый номер земельного участка____________________________________________________ </w:t>
            </w:r>
          </w:p>
          <w:p w:rsidR="008F2DF9" w:rsidRPr="006B6059" w:rsidRDefault="008F2DF9" w:rsidP="000736BC">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Цель использования земельного участка________________________________ ___________________</w:t>
            </w:r>
          </w:p>
          <w:p w:rsidR="008F2DF9" w:rsidRPr="006B6059" w:rsidRDefault="008F2DF9" w:rsidP="000736BC">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lang w:eastAsia="en-US"/>
              </w:rPr>
              <w:t>Предполагаемый срок использования земельного участка</w:t>
            </w:r>
            <w:r w:rsidRPr="006B6059">
              <w:rPr>
                <w:rFonts w:ascii="Times New Roman" w:hAnsi="Times New Roman" w:cs="Times New Roman"/>
                <w:sz w:val="24"/>
                <w:szCs w:val="24"/>
              </w:rPr>
              <w:t>_____________________________________</w:t>
            </w:r>
          </w:p>
          <w:p w:rsidR="008F2DF9" w:rsidRPr="00FE200D" w:rsidRDefault="008F2DF9" w:rsidP="000736BC">
            <w:pPr>
              <w:pStyle w:val="ConsPlusNonformat"/>
              <w:widowControl/>
              <w:ind w:right="506"/>
              <w:jc w:val="both"/>
              <w:rPr>
                <w:rFonts w:ascii="Times New Roman" w:hAnsi="Times New Roman" w:cs="Times New Roman"/>
                <w:sz w:val="24"/>
                <w:szCs w:val="24"/>
              </w:rPr>
            </w:pPr>
            <w:r w:rsidRPr="00FE200D">
              <w:rPr>
                <w:rFonts w:ascii="Times New Roman" w:hAnsi="Times New Roman" w:cs="Times New Roman"/>
                <w:sz w:val="24"/>
                <w:szCs w:val="24"/>
              </w:rPr>
              <w:t>Информация о необходимости осуществления рубок деревьев, кустарников, расположенных в границах земельного участка_____________________________________________</w:t>
            </w:r>
            <w:r>
              <w:rPr>
                <w:rFonts w:ascii="Times New Roman" w:hAnsi="Times New Roman" w:cs="Times New Roman"/>
                <w:sz w:val="24"/>
                <w:szCs w:val="24"/>
              </w:rPr>
              <w:t>______________</w:t>
            </w:r>
          </w:p>
          <w:p w:rsidR="008F2DF9" w:rsidRPr="006B6059" w:rsidRDefault="008F2DF9" w:rsidP="000736BC">
            <w:pPr>
              <w:pStyle w:val="ConsPlusNonformat"/>
              <w:widowControl/>
              <w:ind w:right="506"/>
              <w:jc w:val="both"/>
              <w:rPr>
                <w:rFonts w:ascii="Times New Roman" w:hAnsi="Times New Roman" w:cs="Times New Roman"/>
                <w:sz w:val="24"/>
                <w:szCs w:val="24"/>
              </w:rPr>
            </w:pPr>
            <w:r>
              <w:rPr>
                <w:rFonts w:ascii="Times New Roman" w:hAnsi="Times New Roman" w:cs="Times New Roman"/>
                <w:sz w:val="24"/>
                <w:szCs w:val="24"/>
              </w:rPr>
              <w:t xml:space="preserve">                                                                                         (да, нет)</w:t>
            </w:r>
          </w:p>
          <w:p w:rsidR="008F2DF9" w:rsidRPr="006B6059" w:rsidRDefault="008F2DF9" w:rsidP="000736BC">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Заявитель: _______________________________________ _________________</w:t>
            </w:r>
          </w:p>
          <w:p w:rsidR="008F2DF9" w:rsidRPr="006B6059" w:rsidRDefault="008F2DF9" w:rsidP="000736BC">
            <w:pPr>
              <w:pStyle w:val="ConsPlusNonformat"/>
              <w:widowControl/>
              <w:jc w:val="both"/>
              <w:rPr>
                <w:rFonts w:ascii="Times New Roman" w:hAnsi="Times New Roman" w:cs="Times New Roman"/>
                <w:sz w:val="16"/>
                <w:szCs w:val="16"/>
              </w:rPr>
            </w:pPr>
            <w:r w:rsidRPr="006B6059">
              <w:rPr>
                <w:rFonts w:ascii="Times New Roman" w:hAnsi="Times New Roman" w:cs="Times New Roman"/>
                <w:sz w:val="16"/>
                <w:szCs w:val="16"/>
              </w:rPr>
              <w:t>Ф.И.О. подпись</w:t>
            </w:r>
          </w:p>
          <w:p w:rsidR="008F2DF9" w:rsidRPr="006B6059" w:rsidRDefault="008F2DF9" w:rsidP="000736BC">
            <w:pPr>
              <w:pStyle w:val="ConsPlusNonformat"/>
              <w:widowControl/>
              <w:jc w:val="both"/>
              <w:rPr>
                <w:rFonts w:ascii="Times New Roman" w:hAnsi="Times New Roman" w:cs="Times New Roman"/>
                <w:sz w:val="18"/>
                <w:szCs w:val="18"/>
              </w:rPr>
            </w:pPr>
          </w:p>
          <w:p w:rsidR="008F2DF9" w:rsidRPr="006B6059" w:rsidRDefault="008F2DF9" w:rsidP="000736BC">
            <w:pPr>
              <w:pStyle w:val="ConsPlusNonformat"/>
              <w:widowControl/>
              <w:jc w:val="both"/>
              <w:rPr>
                <w:rFonts w:ascii="Times New Roman" w:hAnsi="Times New Roman" w:cs="Times New Roman"/>
                <w:sz w:val="18"/>
                <w:szCs w:val="18"/>
              </w:rPr>
            </w:pPr>
            <w:r w:rsidRPr="006B6059">
              <w:rPr>
                <w:rFonts w:ascii="Times New Roman" w:hAnsi="Times New Roman" w:cs="Times New Roman"/>
                <w:sz w:val="18"/>
                <w:szCs w:val="18"/>
              </w:rPr>
              <w:t>"___"__________ 20_____ г.</w:t>
            </w:r>
          </w:p>
          <w:p w:rsidR="008F2DF9" w:rsidRPr="006B6059" w:rsidRDefault="008F2DF9" w:rsidP="000736BC">
            <w:pPr>
              <w:pStyle w:val="ConsPlusNonformat"/>
              <w:widowControl/>
              <w:jc w:val="both"/>
              <w:rPr>
                <w:rFonts w:ascii="Times New Roman" w:hAnsi="Times New Roman" w:cs="Times New Roman"/>
                <w:sz w:val="24"/>
                <w:szCs w:val="24"/>
              </w:rPr>
            </w:pPr>
          </w:p>
          <w:p w:rsidR="008F2DF9" w:rsidRPr="006B6059" w:rsidRDefault="008F2DF9" w:rsidP="000736BC">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К заявлению прилагаются:</w:t>
            </w:r>
          </w:p>
          <w:tbl>
            <w:tblPr>
              <w:tblW w:w="10178" w:type="dxa"/>
              <w:tblInd w:w="70" w:type="dxa"/>
              <w:tblCellMar>
                <w:left w:w="70" w:type="dxa"/>
                <w:right w:w="70" w:type="dxa"/>
              </w:tblCellMar>
              <w:tblLook w:val="00A0" w:firstRow="1" w:lastRow="0" w:firstColumn="1" w:lastColumn="0" w:noHBand="0" w:noVBand="0"/>
            </w:tblPr>
            <w:tblGrid>
              <w:gridCol w:w="552"/>
              <w:gridCol w:w="5390"/>
              <w:gridCol w:w="2317"/>
              <w:gridCol w:w="1919"/>
            </w:tblGrid>
            <w:tr w:rsidR="008F2DF9" w:rsidRPr="006B6059" w:rsidTr="00082AA3">
              <w:trPr>
                <w:cantSplit/>
                <w:trHeight w:val="48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lastRenderedPageBreak/>
                    <w:t>№ п/п</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Наименование документа</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Реквизиты</w:t>
                  </w:r>
                  <w:r w:rsidRPr="006B6059">
                    <w:rPr>
                      <w:rFonts w:ascii="Times New Roman" w:hAnsi="Times New Roman" w:cs="Times New Roman"/>
                      <w:sz w:val="24"/>
                      <w:szCs w:val="24"/>
                      <w:lang w:eastAsia="en-US"/>
                    </w:rPr>
                    <w:br/>
                    <w:t>документа</w:t>
                  </w:r>
                </w:p>
              </w:tc>
              <w:tc>
                <w:tcPr>
                  <w:tcW w:w="1919"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Количество</w:t>
                  </w:r>
                  <w:r w:rsidRPr="006B6059">
                    <w:rPr>
                      <w:rFonts w:ascii="Times New Roman" w:hAnsi="Times New Roman" w:cs="Times New Roman"/>
                      <w:sz w:val="24"/>
                      <w:szCs w:val="24"/>
                      <w:lang w:eastAsia="en-US"/>
                    </w:rPr>
                    <w:br/>
                    <w:t>листов</w:t>
                  </w:r>
                  <w:r w:rsidRPr="006B6059">
                    <w:rPr>
                      <w:rFonts w:ascii="Times New Roman" w:hAnsi="Times New Roman" w:cs="Times New Roman"/>
                      <w:sz w:val="24"/>
                      <w:szCs w:val="24"/>
                      <w:lang w:eastAsia="en-US"/>
                    </w:rPr>
                    <w:br/>
                    <w:t>в экземпляре</w:t>
                  </w:r>
                </w:p>
              </w:tc>
            </w:tr>
            <w:tr w:rsidR="008F2DF9" w:rsidRPr="006B6059" w:rsidTr="00082AA3">
              <w:trPr>
                <w:cantSplit/>
                <w:trHeight w:val="24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1</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2</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3</w:t>
                  </w:r>
                </w:p>
              </w:tc>
              <w:tc>
                <w:tcPr>
                  <w:tcW w:w="1919"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4</w:t>
                  </w:r>
                </w:p>
              </w:tc>
            </w:tr>
            <w:tr w:rsidR="008F2DF9" w:rsidRPr="006B6059" w:rsidTr="00082AA3">
              <w:trPr>
                <w:cantSplit/>
                <w:trHeight w:val="24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1</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autoSpaceDE w:val="0"/>
                    <w:autoSpaceDN w:val="0"/>
                    <w:adjustRightInd w:val="0"/>
                    <w:ind w:firstLine="28"/>
                    <w:jc w:val="both"/>
                    <w:rPr>
                      <w:rFonts w:ascii="Times New Roman" w:hAnsi="Times New Roman"/>
                      <w:sz w:val="24"/>
                      <w:szCs w:val="24"/>
                    </w:rPr>
                  </w:pPr>
                  <w:r w:rsidRPr="006B6059">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1919"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r>
            <w:tr w:rsidR="008F2DF9" w:rsidRPr="006B6059" w:rsidTr="00082AA3">
              <w:trPr>
                <w:cantSplit/>
                <w:trHeight w:val="240"/>
              </w:trPr>
              <w:tc>
                <w:tcPr>
                  <w:tcW w:w="552"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2</w:t>
                  </w:r>
                </w:p>
              </w:tc>
              <w:tc>
                <w:tcPr>
                  <w:tcW w:w="5390" w:type="dxa"/>
                  <w:tcBorders>
                    <w:top w:val="single" w:sz="6" w:space="0" w:color="auto"/>
                    <w:left w:val="single" w:sz="6" w:space="0" w:color="auto"/>
                    <w:bottom w:val="single" w:sz="6" w:space="0" w:color="auto"/>
                    <w:right w:val="single" w:sz="6" w:space="0" w:color="auto"/>
                  </w:tcBorders>
                </w:tcPr>
                <w:p w:rsidR="008F2DF9" w:rsidRPr="006B6059" w:rsidRDefault="008F2DF9" w:rsidP="006B6059">
                  <w:pPr>
                    <w:autoSpaceDE w:val="0"/>
                    <w:autoSpaceDN w:val="0"/>
                    <w:adjustRightInd w:val="0"/>
                    <w:ind w:firstLine="28"/>
                    <w:jc w:val="both"/>
                    <w:rPr>
                      <w:rFonts w:ascii="Times New Roman" w:hAnsi="Times New Roman"/>
                      <w:sz w:val="24"/>
                      <w:szCs w:val="24"/>
                    </w:rPr>
                  </w:pPr>
                  <w:r w:rsidRPr="006B6059">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2317"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1919" w:type="dxa"/>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r>
            <w:tr w:rsidR="008F2DF9" w:rsidRPr="006B6059" w:rsidTr="00082AA3">
              <w:trPr>
                <w:cantSplit/>
                <w:trHeight w:val="240"/>
              </w:trPr>
              <w:tc>
                <w:tcPr>
                  <w:tcW w:w="10178" w:type="dxa"/>
                  <w:gridSpan w:val="4"/>
                  <w:tcBorders>
                    <w:top w:val="single" w:sz="6" w:space="0" w:color="auto"/>
                    <w:left w:val="single" w:sz="6" w:space="0" w:color="auto"/>
                    <w:bottom w:val="single" w:sz="6"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Иные документы</w:t>
                  </w:r>
                </w:p>
              </w:tc>
            </w:tr>
            <w:tr w:rsidR="008F2DF9" w:rsidRPr="006B6059" w:rsidTr="00082AA3">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1</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1919"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r>
            <w:tr w:rsidR="008F2DF9" w:rsidRPr="006B6059" w:rsidTr="00082AA3">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2</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1919"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r>
            <w:tr w:rsidR="008F2DF9" w:rsidRPr="006B6059" w:rsidTr="00082AA3">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3</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1919"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r>
            <w:tr w:rsidR="008F2DF9" w:rsidRPr="006B6059" w:rsidTr="00082AA3">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4</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1919"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r>
            <w:tr w:rsidR="008F2DF9" w:rsidRPr="006B6059" w:rsidTr="00082AA3">
              <w:trPr>
                <w:cantSplit/>
                <w:trHeight w:val="408"/>
              </w:trPr>
              <w:tc>
                <w:tcPr>
                  <w:tcW w:w="552"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r w:rsidRPr="006B6059">
                    <w:rPr>
                      <w:rFonts w:ascii="Times New Roman" w:hAnsi="Times New Roman" w:cs="Times New Roman"/>
                      <w:sz w:val="24"/>
                      <w:szCs w:val="24"/>
                      <w:lang w:eastAsia="en-US"/>
                    </w:rPr>
                    <w:t>5</w:t>
                  </w:r>
                </w:p>
              </w:tc>
              <w:tc>
                <w:tcPr>
                  <w:tcW w:w="5390"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2317"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c>
                <w:tcPr>
                  <w:tcW w:w="1919" w:type="dxa"/>
                  <w:tcBorders>
                    <w:top w:val="single" w:sz="4" w:space="0" w:color="auto"/>
                    <w:left w:val="single" w:sz="6" w:space="0" w:color="auto"/>
                    <w:bottom w:val="single" w:sz="4" w:space="0" w:color="auto"/>
                    <w:right w:val="single" w:sz="6" w:space="0" w:color="auto"/>
                  </w:tcBorders>
                </w:tcPr>
                <w:p w:rsidR="008F2DF9" w:rsidRPr="006B6059" w:rsidRDefault="008F2DF9" w:rsidP="000736BC">
                  <w:pPr>
                    <w:pStyle w:val="ConsPlusCell"/>
                    <w:widowControl/>
                    <w:spacing w:line="276" w:lineRule="auto"/>
                    <w:jc w:val="both"/>
                    <w:rPr>
                      <w:rFonts w:ascii="Times New Roman" w:hAnsi="Times New Roman" w:cs="Times New Roman"/>
                      <w:sz w:val="24"/>
                      <w:szCs w:val="24"/>
                      <w:lang w:eastAsia="en-US"/>
                    </w:rPr>
                  </w:pPr>
                </w:p>
              </w:tc>
            </w:tr>
          </w:tbl>
          <w:p w:rsidR="008F2DF9" w:rsidRPr="006B6059" w:rsidRDefault="008F2DF9" w:rsidP="000736BC">
            <w:pPr>
              <w:pStyle w:val="ConsPlusNonformat"/>
              <w:widowControl/>
              <w:jc w:val="both"/>
              <w:rPr>
                <w:rFonts w:ascii="Times New Roman" w:hAnsi="Times New Roman" w:cs="Times New Roman"/>
                <w:sz w:val="24"/>
                <w:szCs w:val="24"/>
              </w:rPr>
            </w:pPr>
          </w:p>
          <w:p w:rsidR="008F2DF9" w:rsidRPr="006B6059" w:rsidRDefault="008F2DF9" w:rsidP="000736BC">
            <w:pPr>
              <w:widowControl w:val="0"/>
              <w:autoSpaceDE w:val="0"/>
              <w:autoSpaceDN w:val="0"/>
              <w:adjustRightInd w:val="0"/>
              <w:rPr>
                <w:rFonts w:ascii="Times New Roman" w:hAnsi="Times New Roman"/>
              </w:rPr>
            </w:pPr>
            <w:r w:rsidRPr="006B6059">
              <w:rPr>
                <w:rFonts w:ascii="Times New Roman" w:hAnsi="Times New Roman"/>
                <w:sz w:val="24"/>
                <w:szCs w:val="24"/>
              </w:rPr>
              <w:t>Способ получе</w:t>
            </w:r>
            <w:r>
              <w:rPr>
                <w:rFonts w:ascii="Times New Roman" w:hAnsi="Times New Roman"/>
                <w:sz w:val="24"/>
                <w:szCs w:val="24"/>
              </w:rPr>
              <w:t>ния документов (в том числе решения</w:t>
            </w:r>
            <w:r w:rsidRPr="006B6059">
              <w:rPr>
                <w:rFonts w:ascii="Times New Roman" w:hAnsi="Times New Roman"/>
                <w:sz w:val="24"/>
                <w:szCs w:val="24"/>
              </w:rPr>
              <w:t xml:space="preserve"> об отказе):</w:t>
            </w:r>
            <w:r w:rsidRPr="006B6059">
              <w:rPr>
                <w:rFonts w:ascii="Times New Roman" w:hAnsi="Times New Roman"/>
              </w:rPr>
              <w:t xml:space="preserve"> ______________________________________________________________________________________</w:t>
            </w:r>
          </w:p>
          <w:p w:rsidR="008F2DF9" w:rsidRPr="006B6059" w:rsidRDefault="008F2DF9" w:rsidP="000736BC">
            <w:pPr>
              <w:ind w:firstLine="708"/>
              <w:jc w:val="both"/>
              <w:rPr>
                <w:rFonts w:ascii="Times New Roman" w:hAnsi="Times New Roman"/>
              </w:rPr>
            </w:pPr>
          </w:p>
          <w:p w:rsidR="008F2DF9" w:rsidRPr="006B6059" w:rsidRDefault="008F2DF9" w:rsidP="000736BC">
            <w:pPr>
              <w:pStyle w:val="ConsPlusNonformat"/>
              <w:widowControl/>
              <w:rPr>
                <w:rFonts w:ascii="Times New Roman" w:hAnsi="Times New Roman" w:cs="Times New Roman"/>
                <w:sz w:val="24"/>
                <w:szCs w:val="24"/>
              </w:rPr>
            </w:pPr>
            <w:r w:rsidRPr="006B6059">
              <w:rPr>
                <w:rFonts w:ascii="Times New Roman" w:hAnsi="Times New Roman" w:cs="Times New Roman"/>
                <w:sz w:val="24"/>
                <w:szCs w:val="24"/>
              </w:rPr>
              <w:t>Заявитель (представитель заявителя): __________________________________________/ ________________</w:t>
            </w:r>
          </w:p>
          <w:p w:rsidR="008F2DF9" w:rsidRPr="006B6059" w:rsidRDefault="008F2DF9" w:rsidP="000736BC">
            <w:pPr>
              <w:pStyle w:val="ConsPlusNonformat"/>
              <w:widowControl/>
              <w:jc w:val="both"/>
              <w:rPr>
                <w:rFonts w:ascii="Times New Roman" w:hAnsi="Times New Roman" w:cs="Times New Roman"/>
                <w:sz w:val="16"/>
                <w:szCs w:val="16"/>
              </w:rPr>
            </w:pPr>
            <w:r w:rsidRPr="006B6059">
              <w:rPr>
                <w:rFonts w:ascii="Times New Roman" w:hAnsi="Times New Roman" w:cs="Times New Roman"/>
                <w:sz w:val="16"/>
                <w:szCs w:val="16"/>
              </w:rPr>
              <w:t>(подпись) (Ф.И.О.)</w:t>
            </w:r>
          </w:p>
          <w:p w:rsidR="008F2DF9" w:rsidRPr="006B6059" w:rsidRDefault="008F2DF9" w:rsidP="000736BC">
            <w:pPr>
              <w:pStyle w:val="ConsPlusNonformat"/>
              <w:widowControl/>
              <w:jc w:val="both"/>
              <w:rPr>
                <w:rFonts w:ascii="Times New Roman" w:hAnsi="Times New Roman" w:cs="Times New Roman"/>
                <w:sz w:val="16"/>
                <w:szCs w:val="16"/>
              </w:rPr>
            </w:pPr>
          </w:p>
          <w:p w:rsidR="008F2DF9" w:rsidRPr="006B6059" w:rsidRDefault="008F2DF9" w:rsidP="000736BC">
            <w:pPr>
              <w:pStyle w:val="ConsPlusNonformat"/>
              <w:widowControl/>
              <w:jc w:val="both"/>
              <w:rPr>
                <w:rFonts w:ascii="Times New Roman" w:hAnsi="Times New Roman" w:cs="Times New Roman"/>
                <w:sz w:val="24"/>
                <w:szCs w:val="24"/>
              </w:rPr>
            </w:pPr>
            <w:r w:rsidRPr="006B6059">
              <w:rPr>
                <w:rFonts w:ascii="Times New Roman" w:hAnsi="Times New Roman" w:cs="Times New Roman"/>
                <w:sz w:val="24"/>
                <w:szCs w:val="24"/>
              </w:rPr>
              <w:t>"___"__________ 20_____ г.</w:t>
            </w:r>
          </w:p>
          <w:p w:rsidR="008F2DF9" w:rsidRPr="006B6059" w:rsidRDefault="008F2DF9" w:rsidP="000736BC">
            <w:pPr>
              <w:widowControl w:val="0"/>
              <w:autoSpaceDE w:val="0"/>
              <w:autoSpaceDN w:val="0"/>
              <w:adjustRightInd w:val="0"/>
              <w:jc w:val="both"/>
              <w:rPr>
                <w:rFonts w:ascii="Times New Roman" w:hAnsi="Times New Roman"/>
              </w:rPr>
            </w:pPr>
          </w:p>
          <w:p w:rsidR="008F2DF9" w:rsidRPr="006B6059" w:rsidRDefault="008F2DF9" w:rsidP="000736BC">
            <w:pPr>
              <w:rPr>
                <w:rFonts w:ascii="Times New Roman" w:hAnsi="Times New Roman"/>
              </w:rPr>
            </w:pPr>
          </w:p>
        </w:tc>
      </w:tr>
    </w:tbl>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p w:rsidR="008F2DF9" w:rsidRDefault="008F2DF9" w:rsidP="008F54A6">
      <w:pPr>
        <w:widowControl w:val="0"/>
        <w:tabs>
          <w:tab w:val="left" w:pos="3153"/>
        </w:tabs>
        <w:autoSpaceDE w:val="0"/>
        <w:autoSpaceDN w:val="0"/>
        <w:adjustRightInd w:val="0"/>
        <w:ind w:left="3153"/>
        <w:jc w:val="right"/>
        <w:rPr>
          <w:sz w:val="24"/>
          <w:szCs w:val="24"/>
        </w:rPr>
      </w:pPr>
    </w:p>
    <w:p w:rsidR="008F2DF9" w:rsidRPr="00082AA3" w:rsidRDefault="008F2DF9" w:rsidP="00082AA3">
      <w:pPr>
        <w:pStyle w:val="ConsPlusNonformat"/>
        <w:jc w:val="right"/>
        <w:rPr>
          <w:rFonts w:ascii="Times New Roman" w:hAnsi="Times New Roman" w:cs="Times New Roman"/>
          <w:sz w:val="24"/>
          <w:szCs w:val="24"/>
        </w:rPr>
      </w:pPr>
      <w:r w:rsidRPr="00082AA3">
        <w:rPr>
          <w:rFonts w:ascii="Times New Roman" w:hAnsi="Times New Roman" w:cs="Times New Roman"/>
          <w:sz w:val="24"/>
          <w:szCs w:val="24"/>
        </w:rPr>
        <w:t>Приложение № 2</w:t>
      </w:r>
    </w:p>
    <w:p w:rsidR="008F2DF9" w:rsidRPr="00082AA3" w:rsidRDefault="008F2DF9" w:rsidP="00082AA3">
      <w:pPr>
        <w:pStyle w:val="ConsPlusNonformat"/>
        <w:jc w:val="right"/>
        <w:rPr>
          <w:rFonts w:ascii="Times New Roman" w:hAnsi="Times New Roman" w:cs="Times New Roman"/>
          <w:sz w:val="24"/>
          <w:szCs w:val="24"/>
        </w:rPr>
      </w:pPr>
      <w:r w:rsidRPr="00082AA3">
        <w:rPr>
          <w:rFonts w:ascii="Times New Roman" w:hAnsi="Times New Roman" w:cs="Times New Roman"/>
          <w:sz w:val="24"/>
          <w:szCs w:val="24"/>
        </w:rPr>
        <w:t xml:space="preserve">к административному регламенту </w:t>
      </w:r>
    </w:p>
    <w:p w:rsidR="008F2DF9" w:rsidRDefault="008F2DF9" w:rsidP="008F54A6">
      <w:pPr>
        <w:pStyle w:val="ConsPlusNormal"/>
        <w:widowControl/>
        <w:tabs>
          <w:tab w:val="left" w:pos="851"/>
          <w:tab w:val="left" w:pos="993"/>
        </w:tabs>
        <w:jc w:val="both"/>
        <w:rPr>
          <w:rFonts w:ascii="Times New Roman" w:hAnsi="Times New Roman"/>
          <w:sz w:val="24"/>
          <w:szCs w:val="24"/>
        </w:rPr>
      </w:pPr>
    </w:p>
    <w:p w:rsidR="008F2DF9" w:rsidRPr="00C17EB4" w:rsidRDefault="008F2DF9" w:rsidP="008F54A6">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8F2DF9" w:rsidRDefault="00CB4E81" w:rsidP="008F54A6">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4656" behindDoc="0" locked="0" layoutInCell="1" allowOverlap="1">
                <wp:simplePos x="0" y="0"/>
                <wp:positionH relativeFrom="column">
                  <wp:posOffset>-229235</wp:posOffset>
                </wp:positionH>
                <wp:positionV relativeFrom="paragraph">
                  <wp:posOffset>134620</wp:posOffset>
                </wp:positionV>
                <wp:extent cx="6181725" cy="368300"/>
                <wp:effectExtent l="0" t="0" r="28575" b="12700"/>
                <wp:wrapNone/>
                <wp:docPr id="1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68300"/>
                        </a:xfrm>
                        <a:prstGeom prst="roundRect">
                          <a:avLst>
                            <a:gd name="adj" fmla="val 16667"/>
                          </a:avLst>
                        </a:prstGeom>
                        <a:solidFill>
                          <a:srgbClr val="FFFFFF"/>
                        </a:solidFill>
                        <a:ln w="25400">
                          <a:solidFill>
                            <a:srgbClr val="000000"/>
                          </a:solidFill>
                          <a:round/>
                          <a:headEnd/>
                          <a:tailEnd/>
                        </a:ln>
                      </wps:spPr>
                      <wps:txbx>
                        <w:txbxContent>
                          <w:p w:rsidR="001D71CD" w:rsidRPr="00216198" w:rsidRDefault="001D71CD" w:rsidP="008F54A6">
                            <w:pPr>
                              <w:jc w:val="center"/>
                              <w:rPr>
                                <w:sz w:val="24"/>
                                <w:szCs w:val="24"/>
                              </w:rPr>
                            </w:pPr>
                            <w:r w:rsidRPr="00216198">
                              <w:rPr>
                                <w:sz w:val="24"/>
                                <w:szCs w:val="24"/>
                              </w:rPr>
                              <w:t>Прием и регистрация заявления и документов, подлежащих представлению заявителем</w:t>
                            </w:r>
                          </w:p>
                          <w:p w:rsidR="001D71CD" w:rsidRPr="004D3852" w:rsidRDefault="001D71CD" w:rsidP="008F54A6">
                            <w:pPr>
                              <w:jc w:val="center"/>
                            </w:pPr>
                          </w:p>
                          <w:p w:rsidR="001D71CD" w:rsidRPr="004D3852" w:rsidRDefault="001D71CD" w:rsidP="008F54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8.05pt;margin-top:10.6pt;width:486.75pt;height: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" strokeweight="2pt">
                <v:textbox>
                  <w:txbxContent>
                    <w:p w:rsidR="001D71CD" w:rsidRPr="00216198" w:rsidRDefault="001D71CD" w:rsidP="008F54A6">
                      <w:pPr>
                        <w:jc w:val="center"/>
                        <w:rPr>
                          <w:sz w:val="24"/>
                          <w:szCs w:val="24"/>
                        </w:rPr>
                      </w:pPr>
                      <w:r w:rsidRPr="00216198">
                        <w:rPr>
                          <w:sz w:val="24"/>
                          <w:szCs w:val="24"/>
                        </w:rPr>
                        <w:t>Прием и регистрация заявления и документов, подлежащих представлению заявителем</w:t>
                      </w:r>
                    </w:p>
                    <w:p w:rsidR="001D71CD" w:rsidRPr="004D3852" w:rsidRDefault="001D71CD" w:rsidP="008F54A6">
                      <w:pPr>
                        <w:jc w:val="center"/>
                      </w:pPr>
                    </w:p>
                    <w:p w:rsidR="001D71CD" w:rsidRPr="004D3852" w:rsidRDefault="001D71CD" w:rsidP="008F54A6">
                      <w:pPr>
                        <w:jc w:val="center"/>
                      </w:pPr>
                    </w:p>
                  </w:txbxContent>
                </v:textbox>
              </v:roundrect>
            </w:pict>
          </mc:Fallback>
        </mc:AlternateContent>
      </w: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CB4E81" w:rsidP="008F54A6">
      <w:pPr>
        <w:pStyle w:val="ConsPlusNormal"/>
        <w:widowControl/>
        <w:ind w:firstLine="540"/>
        <w:jc w:val="both"/>
        <w:rPr>
          <w:rFonts w:ascii="Times New Roman" w:hAnsi="Times New Roman"/>
          <w:color w:val="000000"/>
        </w:rPr>
      </w:pPr>
      <w:r>
        <w:rPr>
          <w:noProof/>
        </w:rPr>
        <mc:AlternateContent>
          <mc:Choice Requires="wps">
            <w:drawing>
              <wp:anchor distT="0" distB="0" distL="114298" distR="114298" simplePos="0" relativeHeight="251657728" behindDoc="0" locked="0" layoutInCell="1" allowOverlap="1">
                <wp:simplePos x="0" y="0"/>
                <wp:positionH relativeFrom="column">
                  <wp:posOffset>2823209</wp:posOffset>
                </wp:positionH>
                <wp:positionV relativeFrom="paragraph">
                  <wp:posOffset>27305</wp:posOffset>
                </wp:positionV>
                <wp:extent cx="0" cy="241300"/>
                <wp:effectExtent l="95250" t="0" r="57150" b="63500"/>
                <wp:wrapNone/>
                <wp:docPr id="1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18042" id="_x0000_t32" coordsize="21600,21600" o:spt="32" o:oned="t" path="m,l21600,21600e" filled="f">
                <v:path arrowok="t" fillok="f" o:connecttype="none"/>
                <o:lock v:ext="edit" shapetype="t"/>
              </v:shapetype>
              <v:shape id="Прямая со стрелкой 12" o:spid="_x0000_s1026" type="#_x0000_t32" style="position:absolute;margin-left:222.3pt;margin-top:2.15pt;width:0;height:19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">
                <v:stroke endarrow="open"/>
              </v:shape>
            </w:pict>
          </mc:Fallback>
        </mc:AlternateContent>
      </w:r>
    </w:p>
    <w:p w:rsidR="008F2DF9" w:rsidRDefault="00CB4E81" w:rsidP="008F54A6">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1156335</wp:posOffset>
                </wp:positionH>
                <wp:positionV relativeFrom="paragraph">
                  <wp:posOffset>107950</wp:posOffset>
                </wp:positionV>
                <wp:extent cx="3295650" cy="533400"/>
                <wp:effectExtent l="0" t="0" r="19050" b="19050"/>
                <wp:wrapNone/>
                <wp:docPr id="14"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33400"/>
                        </a:xfrm>
                        <a:prstGeom prst="roundRect">
                          <a:avLst>
                            <a:gd name="adj" fmla="val 16667"/>
                          </a:avLst>
                        </a:prstGeom>
                        <a:solidFill>
                          <a:srgbClr val="FFFFFF"/>
                        </a:solidFill>
                        <a:ln w="25400">
                          <a:solidFill>
                            <a:srgbClr val="000000"/>
                          </a:solidFill>
                          <a:round/>
                          <a:headEnd/>
                          <a:tailEnd/>
                        </a:ln>
                      </wps:spPr>
                      <wps:txbx>
                        <w:txbxContent>
                          <w:p w:rsidR="001D71CD" w:rsidRPr="00E868EF" w:rsidRDefault="001D71CD" w:rsidP="008F54A6">
                            <w:pPr>
                              <w:jc w:val="center"/>
                            </w:pPr>
                            <w:r w:rsidRPr="00E868EF">
                              <w:t>Направление</w:t>
                            </w:r>
                            <w:r>
                              <w:t xml:space="preserve"> и формирование</w:t>
                            </w:r>
                            <w:r w:rsidRPr="00E868EF">
                              <w:t xml:space="preserve"> межведомственных запросов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91.05pt;margin-top:8.5pt;width:259.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" strokeweight="2pt">
                <v:textbox>
                  <w:txbxContent>
                    <w:p w:rsidR="001D71CD" w:rsidRPr="00E868EF" w:rsidRDefault="001D71CD" w:rsidP="008F54A6">
                      <w:pPr>
                        <w:jc w:val="center"/>
                      </w:pPr>
                      <w:r w:rsidRPr="00E868EF">
                        <w:t>Направление</w:t>
                      </w:r>
                      <w:r>
                        <w:t xml:space="preserve"> и формирование</w:t>
                      </w:r>
                      <w:r w:rsidRPr="00E868EF">
                        <w:t xml:space="preserve"> межведомственных запросов </w:t>
                      </w:r>
                    </w:p>
                  </w:txbxContent>
                </v:textbox>
              </v:roundrect>
            </w:pict>
          </mc:Fallback>
        </mc:AlternateContent>
      </w: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CB4E81" w:rsidP="008F54A6">
      <w:pPr>
        <w:pStyle w:val="ConsPlusNormal"/>
        <w:widowControl/>
        <w:ind w:firstLine="540"/>
        <w:jc w:val="both"/>
        <w:rPr>
          <w:rFonts w:ascii="Times New Roman" w:hAnsi="Times New Roman"/>
          <w:color w:val="000000"/>
        </w:rPr>
      </w:pPr>
      <w:r>
        <w:rPr>
          <w:noProof/>
        </w:rPr>
        <mc:AlternateContent>
          <mc:Choice Requires="wps">
            <w:drawing>
              <wp:anchor distT="0" distB="0" distL="114299" distR="114299" simplePos="0" relativeHeight="251660800" behindDoc="0" locked="0" layoutInCell="1" allowOverlap="1">
                <wp:simplePos x="0" y="0"/>
                <wp:positionH relativeFrom="column">
                  <wp:posOffset>2823209</wp:posOffset>
                </wp:positionH>
                <wp:positionV relativeFrom="paragraph">
                  <wp:posOffset>159385</wp:posOffset>
                </wp:positionV>
                <wp:extent cx="0" cy="1003935"/>
                <wp:effectExtent l="76200" t="0" r="57150" b="6286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F9201" id="AutoShape 20" o:spid="_x0000_s1026" type="#_x0000_t32" style="position:absolute;margin-left:222.3pt;margin-top:12.55pt;width:0;height:79.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CBMw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">
                <v:stroke endarrow="block"/>
              </v:shape>
            </w:pict>
          </mc:Fallback>
        </mc:AlternateContent>
      </w: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CB4E81" w:rsidP="008F54A6">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1183005</wp:posOffset>
                </wp:positionH>
                <wp:positionV relativeFrom="paragraph">
                  <wp:posOffset>39370</wp:posOffset>
                </wp:positionV>
                <wp:extent cx="3166110" cy="1247775"/>
                <wp:effectExtent l="0" t="0" r="15240" b="28575"/>
                <wp:wrapNone/>
                <wp:docPr id="10"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1247775"/>
                        </a:xfrm>
                        <a:prstGeom prst="roundRect">
                          <a:avLst>
                            <a:gd name="adj" fmla="val 16667"/>
                          </a:avLst>
                        </a:prstGeom>
                        <a:solidFill>
                          <a:srgbClr val="FFFFFF"/>
                        </a:solidFill>
                        <a:ln w="25400">
                          <a:solidFill>
                            <a:srgbClr val="000000"/>
                          </a:solidFill>
                          <a:round/>
                          <a:headEnd/>
                          <a:tailEnd/>
                        </a:ln>
                      </wps:spPr>
                      <wps:txbx>
                        <w:txbxContent>
                          <w:p w:rsidR="001D71CD" w:rsidRPr="00E868EF" w:rsidRDefault="001D71CD" w:rsidP="008F54A6">
                            <w:pPr>
                              <w:jc w:val="center"/>
                            </w:pPr>
                            <w:r w:rsidRPr="00E868EF">
                              <w:t>Принятие решения по заявлению:</w:t>
                            </w:r>
                          </w:p>
                          <w:p w:rsidR="001D71CD" w:rsidRPr="00A4640F" w:rsidRDefault="001D71CD" w:rsidP="008F54A6">
                            <w:pPr>
                              <w:pStyle w:val="ConsPlusNormal"/>
                              <w:rPr>
                                <w:rFonts w:ascii="Times New Roman" w:hAnsi="Times New Roman"/>
                                <w:sz w:val="20"/>
                              </w:rPr>
                            </w:pPr>
                            <w:r>
                              <w:rPr>
                                <w:rFonts w:ascii="Times New Roman" w:hAnsi="Times New Roman"/>
                                <w:sz w:val="20"/>
                              </w:rPr>
                              <w:t>1. О</w:t>
                            </w:r>
                            <w:r w:rsidRPr="00A4640F">
                              <w:rPr>
                                <w:rFonts w:ascii="Times New Roman" w:hAnsi="Times New Roman"/>
                                <w:sz w:val="20"/>
                              </w:rPr>
                              <w:t xml:space="preserve"> выдаче </w:t>
                            </w:r>
                            <w:r w:rsidRPr="00796E8E">
                              <w:rPr>
                                <w:rFonts w:ascii="Times New Roman" w:hAnsi="Times New Roman"/>
                                <w:sz w:val="20"/>
                              </w:rPr>
                              <w:t>разрешения на использование земель или земельного участка без предоставления земельного участка и установления сервитута</w:t>
                            </w:r>
                            <w:r w:rsidRPr="00A4640F">
                              <w:rPr>
                                <w:rFonts w:ascii="Times New Roman" w:hAnsi="Times New Roman"/>
                                <w:sz w:val="20"/>
                              </w:rPr>
                              <w:t>.</w:t>
                            </w:r>
                          </w:p>
                          <w:p w:rsidR="001D71CD" w:rsidRPr="00E868EF" w:rsidRDefault="001D71CD" w:rsidP="008F54A6">
                            <w:pPr>
                              <w:pStyle w:val="ListParagraph1"/>
                              <w:suppressAutoHyphens/>
                              <w:ind w:left="0"/>
                            </w:pPr>
                            <w:r>
                              <w:t>2. О</w:t>
                            </w:r>
                            <w:r w:rsidRPr="00E868EF">
                              <w:t xml:space="preserve">б отказе в выдаче </w:t>
                            </w:r>
                            <w:r w:rsidRPr="00796E8E">
                              <w:t>разрешения на использование земель или земельного участка без предоставления земельного участка и установления сервитута</w:t>
                            </w:r>
                            <w:r w:rsidRPr="00E868EF">
                              <w:t>.</w:t>
                            </w:r>
                          </w:p>
                          <w:p w:rsidR="001D71CD" w:rsidRPr="000C02B4" w:rsidRDefault="001D71CD" w:rsidP="008F54A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8" style="position:absolute;left:0;text-align:left;margin-left:93.15pt;margin-top:3.1pt;width:249.3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" strokeweight="2pt">
                <v:textbox>
                  <w:txbxContent>
                    <w:p w:rsidR="001D71CD" w:rsidRPr="00E868EF" w:rsidRDefault="001D71CD" w:rsidP="008F54A6">
                      <w:pPr>
                        <w:jc w:val="center"/>
                      </w:pPr>
                      <w:r w:rsidRPr="00E868EF">
                        <w:t>Принятие решения по заявлению:</w:t>
                      </w:r>
                    </w:p>
                    <w:p w:rsidR="001D71CD" w:rsidRPr="00A4640F" w:rsidRDefault="001D71CD" w:rsidP="008F54A6">
                      <w:pPr>
                        <w:pStyle w:val="ConsPlusNormal"/>
                        <w:rPr>
                          <w:rFonts w:ascii="Times New Roman" w:hAnsi="Times New Roman"/>
                          <w:sz w:val="20"/>
                        </w:rPr>
                      </w:pPr>
                      <w:r>
                        <w:rPr>
                          <w:rFonts w:ascii="Times New Roman" w:hAnsi="Times New Roman"/>
                          <w:sz w:val="20"/>
                        </w:rPr>
                        <w:t>1. О</w:t>
                      </w:r>
                      <w:r w:rsidRPr="00A4640F">
                        <w:rPr>
                          <w:rFonts w:ascii="Times New Roman" w:hAnsi="Times New Roman"/>
                          <w:sz w:val="20"/>
                        </w:rPr>
                        <w:t xml:space="preserve"> выдаче </w:t>
                      </w:r>
                      <w:r w:rsidRPr="00796E8E">
                        <w:rPr>
                          <w:rFonts w:ascii="Times New Roman" w:hAnsi="Times New Roman"/>
                          <w:sz w:val="20"/>
                        </w:rPr>
                        <w:t>разрешения на использование земель или земельного участка без предоставления земельного участка и установления сервитута</w:t>
                      </w:r>
                      <w:r w:rsidRPr="00A4640F">
                        <w:rPr>
                          <w:rFonts w:ascii="Times New Roman" w:hAnsi="Times New Roman"/>
                          <w:sz w:val="20"/>
                        </w:rPr>
                        <w:t>.</w:t>
                      </w:r>
                    </w:p>
                    <w:p w:rsidR="001D71CD" w:rsidRPr="00E868EF" w:rsidRDefault="001D71CD" w:rsidP="008F54A6">
                      <w:pPr>
                        <w:pStyle w:val="ListParagraph1"/>
                        <w:suppressAutoHyphens/>
                        <w:ind w:left="0"/>
                      </w:pPr>
                      <w:r>
                        <w:t>2. О</w:t>
                      </w:r>
                      <w:r w:rsidRPr="00E868EF">
                        <w:t xml:space="preserve">б отказе в выдаче </w:t>
                      </w:r>
                      <w:r w:rsidRPr="00796E8E">
                        <w:t>разрешения на использование земель или земельного участка без предоставления земельного участка и установления сервитута</w:t>
                      </w:r>
                      <w:r w:rsidRPr="00E868EF">
                        <w:t>.</w:t>
                      </w:r>
                    </w:p>
                    <w:p w:rsidR="001D71CD" w:rsidRPr="000C02B4" w:rsidRDefault="001D71CD" w:rsidP="008F54A6">
                      <w:pPr>
                        <w:rPr>
                          <w:sz w:val="18"/>
                          <w:szCs w:val="18"/>
                        </w:rPr>
                      </w:pPr>
                    </w:p>
                  </w:txbxContent>
                </v:textbox>
              </v:roundrect>
            </w:pict>
          </mc:Fallback>
        </mc:AlternateContent>
      </w:r>
    </w:p>
    <w:p w:rsidR="008F2DF9" w:rsidRDefault="008F2DF9" w:rsidP="008F54A6">
      <w:pPr>
        <w:pStyle w:val="ConsPlusNormal"/>
        <w:widowControl/>
        <w:tabs>
          <w:tab w:val="left" w:pos="8445"/>
        </w:tabs>
        <w:ind w:firstLine="540"/>
        <w:jc w:val="both"/>
        <w:rPr>
          <w:rFonts w:ascii="Times New Roman" w:hAnsi="Times New Roman"/>
          <w:color w:val="000000"/>
        </w:rPr>
      </w:pPr>
      <w:r>
        <w:rPr>
          <w:rFonts w:ascii="Times New Roman" w:hAnsi="Times New Roman"/>
          <w:color w:val="000000"/>
        </w:rPr>
        <w:tab/>
      </w: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pStyle w:val="ConsPlusNormal"/>
        <w:widowControl/>
        <w:ind w:firstLine="540"/>
        <w:jc w:val="both"/>
        <w:rPr>
          <w:rFonts w:ascii="Times New Roman" w:hAnsi="Times New Roman"/>
          <w:color w:val="000000"/>
        </w:rPr>
      </w:pPr>
    </w:p>
    <w:p w:rsidR="008F2DF9" w:rsidRDefault="008F2DF9" w:rsidP="008F54A6">
      <w:pPr>
        <w:tabs>
          <w:tab w:val="left" w:pos="6060"/>
        </w:tabs>
        <w:jc w:val="both"/>
      </w:pPr>
    </w:p>
    <w:p w:rsidR="008F2DF9" w:rsidRPr="000048AD" w:rsidRDefault="00CB4E81" w:rsidP="008F54A6">
      <w:pPr>
        <w:jc w:val="both"/>
      </w:pPr>
      <w:r>
        <w:rPr>
          <w:noProof/>
          <w:lang w:eastAsia="ru-RU"/>
        </w:rPr>
        <mc:AlternateContent>
          <mc:Choice Requires="wps">
            <w:drawing>
              <wp:anchor distT="0" distB="0" distL="114298" distR="114298" simplePos="0" relativeHeight="251658752" behindDoc="0" locked="0" layoutInCell="1" allowOverlap="1">
                <wp:simplePos x="0" y="0"/>
                <wp:positionH relativeFrom="column">
                  <wp:posOffset>2823209</wp:posOffset>
                </wp:positionH>
                <wp:positionV relativeFrom="paragraph">
                  <wp:posOffset>38735</wp:posOffset>
                </wp:positionV>
                <wp:extent cx="0" cy="342900"/>
                <wp:effectExtent l="76200" t="0" r="76200" b="571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F6AF" id="Line 13"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3pt,3.05pt" to="222.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Ao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">
                <v:stroke endarrow="block"/>
              </v:line>
            </w:pict>
          </mc:Fallback>
        </mc:AlternateContent>
      </w:r>
    </w:p>
    <w:p w:rsidR="008F2DF9" w:rsidRPr="000048AD" w:rsidRDefault="00CB4E81" w:rsidP="008F54A6">
      <w:pPr>
        <w:jc w:val="both"/>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195580</wp:posOffset>
                </wp:positionV>
                <wp:extent cx="2857500" cy="2449195"/>
                <wp:effectExtent l="0" t="0" r="19050" b="2730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449195"/>
                        </a:xfrm>
                        <a:prstGeom prst="roundRect">
                          <a:avLst>
                            <a:gd name="adj" fmla="val 16667"/>
                          </a:avLst>
                        </a:prstGeom>
                        <a:solidFill>
                          <a:srgbClr val="FFFFFF"/>
                        </a:solidFill>
                        <a:ln w="25400">
                          <a:solidFill>
                            <a:srgbClr val="000000"/>
                          </a:solidFill>
                          <a:round/>
                          <a:headEnd/>
                          <a:tailEnd/>
                        </a:ln>
                      </wps:spPr>
                      <wps:txbx>
                        <w:txbxContent>
                          <w:p w:rsidR="001D71CD" w:rsidRPr="00E868EF" w:rsidRDefault="001D71CD" w:rsidP="008F54A6">
                            <w:pPr>
                              <w:jc w:val="center"/>
                            </w:pPr>
                            <w:r>
                              <w:t>Направление</w:t>
                            </w:r>
                            <w:r w:rsidRPr="00796E8E">
                              <w:t xml:space="preserve"> заявителю разрешения на использование земель или земельного участка без предоставления земельного участка и установления серви</w:t>
                            </w:r>
                            <w:r>
                              <w:t>тута или письменного решения</w:t>
                            </w:r>
                            <w:r w:rsidRPr="00796E8E">
                              <w:t xml:space="preserve"> об отказе в выдаче</w:t>
                            </w:r>
                            <w:r w:rsidRPr="004818E8">
                              <w:rPr>
                                <w:sz w:val="24"/>
                                <w:szCs w:val="24"/>
                              </w:rPr>
                              <w:t xml:space="preserve"> </w:t>
                            </w:r>
                            <w:r w:rsidRPr="00796E8E">
                              <w:t>разрешения на использование земель или земельного участка</w:t>
                            </w:r>
                            <w:r>
                              <w:t xml:space="preserve"> </w:t>
                            </w:r>
                            <w:r w:rsidRPr="00796E8E">
                              <w:t xml:space="preserve"> без предоставления земельного участка и установления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08pt;margin-top:15.4pt;width:225pt;height:19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" strokeweight="2pt">
                <v:textbox>
                  <w:txbxContent>
                    <w:p w:rsidR="001D71CD" w:rsidRPr="00E868EF" w:rsidRDefault="001D71CD" w:rsidP="008F54A6">
                      <w:pPr>
                        <w:jc w:val="center"/>
                      </w:pPr>
                      <w:r>
                        <w:t>Направление</w:t>
                      </w:r>
                      <w:r w:rsidRPr="00796E8E">
                        <w:t xml:space="preserve"> заявителю разрешения на использование земель или земельного участка без предоставления земельного участка и установления серви</w:t>
                      </w:r>
                      <w:r>
                        <w:t>тута или письменного решения</w:t>
                      </w:r>
                      <w:r w:rsidRPr="00796E8E">
                        <w:t xml:space="preserve"> об отказе в выдаче</w:t>
                      </w:r>
                      <w:r w:rsidRPr="004818E8">
                        <w:rPr>
                          <w:sz w:val="24"/>
                          <w:szCs w:val="24"/>
                        </w:rPr>
                        <w:t xml:space="preserve"> </w:t>
                      </w:r>
                      <w:r w:rsidRPr="00796E8E">
                        <w:t>разрешения на использование земель или земельного участка</w:t>
                      </w:r>
                      <w:r>
                        <w:t xml:space="preserve"> </w:t>
                      </w:r>
                      <w:r w:rsidRPr="00796E8E">
                        <w:t xml:space="preserve"> без предоставления земельного участка и установления сервитута</w:t>
                      </w:r>
                    </w:p>
                  </w:txbxContent>
                </v:textbox>
              </v:roundrect>
            </w:pict>
          </mc:Fallback>
        </mc:AlternateContent>
      </w:r>
    </w:p>
    <w:p w:rsidR="008F2DF9" w:rsidRPr="000048AD" w:rsidRDefault="008F2DF9" w:rsidP="008F54A6">
      <w:pPr>
        <w:jc w:val="both"/>
      </w:pPr>
    </w:p>
    <w:p w:rsidR="008F2DF9" w:rsidRPr="000048AD" w:rsidRDefault="008F2DF9" w:rsidP="008F54A6">
      <w:pPr>
        <w:jc w:val="both"/>
      </w:pPr>
    </w:p>
    <w:p w:rsidR="008F2DF9" w:rsidRPr="000048AD" w:rsidRDefault="008F2DF9" w:rsidP="008F54A6">
      <w:pPr>
        <w:jc w:val="both"/>
      </w:pPr>
    </w:p>
    <w:p w:rsidR="008F2DF9" w:rsidRPr="000048AD" w:rsidRDefault="008F2DF9" w:rsidP="008F54A6">
      <w:pPr>
        <w:jc w:val="both"/>
      </w:pPr>
    </w:p>
    <w:p w:rsidR="008F2DF9" w:rsidRPr="000048AD" w:rsidRDefault="008F2DF9" w:rsidP="008F54A6">
      <w:pPr>
        <w:jc w:val="both"/>
      </w:pPr>
    </w:p>
    <w:p w:rsidR="008F2DF9" w:rsidRPr="000048AD" w:rsidRDefault="008F2DF9" w:rsidP="008F54A6">
      <w:pPr>
        <w:jc w:val="both"/>
      </w:pPr>
    </w:p>
    <w:p w:rsidR="008F2DF9" w:rsidRDefault="008F2DF9" w:rsidP="008F54A6">
      <w:pPr>
        <w:jc w:val="both"/>
      </w:pPr>
    </w:p>
    <w:p w:rsidR="008F2DF9" w:rsidRDefault="008F2DF9" w:rsidP="008F54A6">
      <w:pPr>
        <w:jc w:val="both"/>
      </w:pPr>
    </w:p>
    <w:p w:rsidR="008F2DF9" w:rsidRDefault="008F2DF9" w:rsidP="008F54A6">
      <w:pPr>
        <w:jc w:val="both"/>
      </w:pPr>
      <w:r>
        <w:tab/>
      </w:r>
    </w:p>
    <w:p w:rsidR="008F2DF9" w:rsidRDefault="008F2DF9" w:rsidP="008F54A6">
      <w:pPr>
        <w:jc w:val="both"/>
      </w:pPr>
    </w:p>
    <w:p w:rsidR="008F2DF9" w:rsidRDefault="008F2DF9" w:rsidP="008F54A6">
      <w:pPr>
        <w:jc w:val="both"/>
      </w:pPr>
    </w:p>
    <w:p w:rsidR="008F2DF9" w:rsidRPr="002C272C" w:rsidRDefault="008F2DF9" w:rsidP="008F54A6">
      <w:pPr>
        <w:widowControl w:val="0"/>
        <w:tabs>
          <w:tab w:val="left" w:pos="993"/>
        </w:tabs>
        <w:spacing w:line="274" w:lineRule="exact"/>
        <w:jc w:val="both"/>
        <w:rPr>
          <w:color w:val="000000"/>
          <w:sz w:val="24"/>
          <w:szCs w:val="24"/>
        </w:rPr>
      </w:pPr>
    </w:p>
    <w:p w:rsidR="008F2DF9" w:rsidRPr="00A50E61" w:rsidRDefault="008F2DF9" w:rsidP="008F54A6">
      <w:pPr>
        <w:pStyle w:val="ConsPlusNormal"/>
        <w:widowControl/>
        <w:ind w:firstLine="540"/>
        <w:jc w:val="both"/>
        <w:rPr>
          <w:rFonts w:ascii="Times New Roman" w:hAnsi="Times New Roman"/>
          <w:sz w:val="24"/>
          <w:szCs w:val="24"/>
        </w:rPr>
      </w:pPr>
    </w:p>
    <w:p w:rsidR="008F2DF9" w:rsidRDefault="008F2DF9" w:rsidP="004818E8">
      <w:pPr>
        <w:jc w:val="both"/>
        <w:rPr>
          <w:sz w:val="20"/>
        </w:rPr>
      </w:pPr>
    </w:p>
    <w:sectPr w:rsidR="008F2DF9" w:rsidSect="00455FEE">
      <w:pgSz w:w="11906" w:h="16838"/>
      <w:pgMar w:top="709"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BC" w:rsidRDefault="000805BC" w:rsidP="00AC4CB8">
      <w:pPr>
        <w:spacing w:after="0" w:line="240" w:lineRule="auto"/>
      </w:pPr>
      <w:r>
        <w:separator/>
      </w:r>
    </w:p>
  </w:endnote>
  <w:endnote w:type="continuationSeparator" w:id="0">
    <w:p w:rsidR="000805BC" w:rsidRDefault="000805BC" w:rsidP="00A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BC" w:rsidRDefault="000805BC" w:rsidP="00AC4CB8">
      <w:pPr>
        <w:spacing w:after="0" w:line="240" w:lineRule="auto"/>
      </w:pPr>
      <w:r>
        <w:separator/>
      </w:r>
    </w:p>
  </w:footnote>
  <w:footnote w:type="continuationSeparator" w:id="0">
    <w:p w:rsidR="000805BC" w:rsidRDefault="000805BC" w:rsidP="00AC4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50F9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8895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14C1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E094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C23A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B0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426C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5E7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4240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0C5908"/>
    <w:lvl w:ilvl="0">
      <w:start w:val="1"/>
      <w:numFmt w:val="bullet"/>
      <w:lvlText w:val=""/>
      <w:lvlJc w:val="left"/>
      <w:pPr>
        <w:tabs>
          <w:tab w:val="num" w:pos="360"/>
        </w:tabs>
        <w:ind w:left="360" w:hanging="360"/>
      </w:pPr>
      <w:rPr>
        <w:rFonts w:ascii="Symbol" w:hAnsi="Symbol" w:hint="default"/>
      </w:rPr>
    </w:lvl>
  </w:abstractNum>
  <w:abstractNum w:abstractNumId="10">
    <w:nsid w:val="0B8E792C"/>
    <w:multiLevelType w:val="multilevel"/>
    <w:tmpl w:val="AEF46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FBB3341"/>
    <w:multiLevelType w:val="multilevel"/>
    <w:tmpl w:val="E1341E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2B0DB7"/>
    <w:multiLevelType w:val="multilevel"/>
    <w:tmpl w:val="C6089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30D5A63"/>
    <w:multiLevelType w:val="hybridMultilevel"/>
    <w:tmpl w:val="46161734"/>
    <w:lvl w:ilvl="0" w:tplc="CAF0055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5EF5240"/>
    <w:multiLevelType w:val="multilevel"/>
    <w:tmpl w:val="3F3C5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90F2124"/>
    <w:multiLevelType w:val="hybridMultilevel"/>
    <w:tmpl w:val="E09A3212"/>
    <w:lvl w:ilvl="0" w:tplc="4920C72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07301D7"/>
    <w:multiLevelType w:val="hybridMultilevel"/>
    <w:tmpl w:val="3872C2C4"/>
    <w:lvl w:ilvl="0" w:tplc="C8AAB99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0730C0A"/>
    <w:multiLevelType w:val="hybridMultilevel"/>
    <w:tmpl w:val="C50C1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546BC2"/>
    <w:multiLevelType w:val="multilevel"/>
    <w:tmpl w:val="957EA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0057D1A"/>
    <w:multiLevelType w:val="hybridMultilevel"/>
    <w:tmpl w:val="2DEAD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791AE8"/>
    <w:multiLevelType w:val="hybridMultilevel"/>
    <w:tmpl w:val="D0FE339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0CB78F6"/>
    <w:multiLevelType w:val="multilevel"/>
    <w:tmpl w:val="AE66F0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5131956"/>
    <w:multiLevelType w:val="multilevel"/>
    <w:tmpl w:val="68E69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82A2DCD"/>
    <w:multiLevelType w:val="hybridMultilevel"/>
    <w:tmpl w:val="335CCA5E"/>
    <w:lvl w:ilvl="0" w:tplc="6FD0F2C0">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899566B"/>
    <w:multiLevelType w:val="hybridMultilevel"/>
    <w:tmpl w:val="7A2A2896"/>
    <w:lvl w:ilvl="0" w:tplc="94B8C4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7C16199A"/>
    <w:multiLevelType w:val="hybridMultilevel"/>
    <w:tmpl w:val="F2C2BFAE"/>
    <w:lvl w:ilvl="0" w:tplc="2C8C5E30">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C2B4035"/>
    <w:multiLevelType w:val="hybridMultilevel"/>
    <w:tmpl w:val="03D43F5C"/>
    <w:lvl w:ilvl="0" w:tplc="E5D01C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C3A0698"/>
    <w:multiLevelType w:val="multilevel"/>
    <w:tmpl w:val="6EB6C3C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F9253FF"/>
    <w:multiLevelType w:val="multilevel"/>
    <w:tmpl w:val="081462B4"/>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25"/>
  </w:num>
  <w:num w:numId="2">
    <w:abstractNumId w:val="27"/>
  </w:num>
  <w:num w:numId="3">
    <w:abstractNumId w:val="11"/>
  </w:num>
  <w:num w:numId="4">
    <w:abstractNumId w:val="13"/>
  </w:num>
  <w:num w:numId="5">
    <w:abstractNumId w:val="28"/>
  </w:num>
  <w:num w:numId="6">
    <w:abstractNumId w:val="19"/>
  </w:num>
  <w:num w:numId="7">
    <w:abstractNumId w:val="22"/>
  </w:num>
  <w:num w:numId="8">
    <w:abstractNumId w:val="10"/>
  </w:num>
  <w:num w:numId="9">
    <w:abstractNumId w:val="23"/>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0"/>
  </w:num>
  <w:num w:numId="24">
    <w:abstractNumId w:val="29"/>
  </w:num>
  <w:num w:numId="25">
    <w:abstractNumId w:val="14"/>
  </w:num>
  <w:num w:numId="26">
    <w:abstractNumId w:val="16"/>
  </w:num>
  <w:num w:numId="27">
    <w:abstractNumId w:val="26"/>
  </w:num>
  <w:num w:numId="28">
    <w:abstractNumId w:val="21"/>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B7"/>
    <w:rsid w:val="000048AD"/>
    <w:rsid w:val="000176BD"/>
    <w:rsid w:val="00044C97"/>
    <w:rsid w:val="00046682"/>
    <w:rsid w:val="000548F1"/>
    <w:rsid w:val="000564FD"/>
    <w:rsid w:val="000736BC"/>
    <w:rsid w:val="000805BC"/>
    <w:rsid w:val="00082AA3"/>
    <w:rsid w:val="00083D5D"/>
    <w:rsid w:val="000907F0"/>
    <w:rsid w:val="0009336A"/>
    <w:rsid w:val="000C02B4"/>
    <w:rsid w:val="00122E70"/>
    <w:rsid w:val="00123751"/>
    <w:rsid w:val="00133397"/>
    <w:rsid w:val="00141CB7"/>
    <w:rsid w:val="001518CC"/>
    <w:rsid w:val="001650EA"/>
    <w:rsid w:val="00187DA6"/>
    <w:rsid w:val="001908E6"/>
    <w:rsid w:val="001A69E5"/>
    <w:rsid w:val="001B7B26"/>
    <w:rsid w:val="001D3950"/>
    <w:rsid w:val="001D71CD"/>
    <w:rsid w:val="001F5C57"/>
    <w:rsid w:val="00216198"/>
    <w:rsid w:val="00217015"/>
    <w:rsid w:val="00221B1B"/>
    <w:rsid w:val="002518D3"/>
    <w:rsid w:val="00294ED8"/>
    <w:rsid w:val="002C272C"/>
    <w:rsid w:val="002E19F4"/>
    <w:rsid w:val="002E6C4D"/>
    <w:rsid w:val="003055CE"/>
    <w:rsid w:val="00335A28"/>
    <w:rsid w:val="00343B99"/>
    <w:rsid w:val="00376939"/>
    <w:rsid w:val="003848E1"/>
    <w:rsid w:val="00390F38"/>
    <w:rsid w:val="00414C1C"/>
    <w:rsid w:val="00414EC5"/>
    <w:rsid w:val="004173E5"/>
    <w:rsid w:val="00422803"/>
    <w:rsid w:val="00425777"/>
    <w:rsid w:val="0045325D"/>
    <w:rsid w:val="00455FEE"/>
    <w:rsid w:val="00470C40"/>
    <w:rsid w:val="004818E8"/>
    <w:rsid w:val="004D3852"/>
    <w:rsid w:val="004F574E"/>
    <w:rsid w:val="004F727D"/>
    <w:rsid w:val="00516AC9"/>
    <w:rsid w:val="00530946"/>
    <w:rsid w:val="005352A6"/>
    <w:rsid w:val="0054256B"/>
    <w:rsid w:val="00563BFC"/>
    <w:rsid w:val="00591072"/>
    <w:rsid w:val="00592232"/>
    <w:rsid w:val="005977C6"/>
    <w:rsid w:val="005E016D"/>
    <w:rsid w:val="0060020D"/>
    <w:rsid w:val="006305F8"/>
    <w:rsid w:val="006520B2"/>
    <w:rsid w:val="00665D3D"/>
    <w:rsid w:val="00685449"/>
    <w:rsid w:val="006912F1"/>
    <w:rsid w:val="006B0DC7"/>
    <w:rsid w:val="006B6059"/>
    <w:rsid w:val="006C1827"/>
    <w:rsid w:val="006C43E6"/>
    <w:rsid w:val="006C60AC"/>
    <w:rsid w:val="006C61B0"/>
    <w:rsid w:val="006D5D74"/>
    <w:rsid w:val="00704C6C"/>
    <w:rsid w:val="00710344"/>
    <w:rsid w:val="007111FD"/>
    <w:rsid w:val="00731FAE"/>
    <w:rsid w:val="00746238"/>
    <w:rsid w:val="0075257D"/>
    <w:rsid w:val="00784248"/>
    <w:rsid w:val="00796E8E"/>
    <w:rsid w:val="007D3937"/>
    <w:rsid w:val="007F5076"/>
    <w:rsid w:val="007F5806"/>
    <w:rsid w:val="008172BF"/>
    <w:rsid w:val="00820370"/>
    <w:rsid w:val="0083345D"/>
    <w:rsid w:val="008473F9"/>
    <w:rsid w:val="0085458D"/>
    <w:rsid w:val="00886CDC"/>
    <w:rsid w:val="008B5AF1"/>
    <w:rsid w:val="008C1B74"/>
    <w:rsid w:val="008D32D4"/>
    <w:rsid w:val="008E52F5"/>
    <w:rsid w:val="008F2DF9"/>
    <w:rsid w:val="008F54A6"/>
    <w:rsid w:val="0090784B"/>
    <w:rsid w:val="00911699"/>
    <w:rsid w:val="0092336D"/>
    <w:rsid w:val="00930396"/>
    <w:rsid w:val="009407B2"/>
    <w:rsid w:val="00950485"/>
    <w:rsid w:val="0096658C"/>
    <w:rsid w:val="009672D5"/>
    <w:rsid w:val="009821A2"/>
    <w:rsid w:val="009A5379"/>
    <w:rsid w:val="009C3E08"/>
    <w:rsid w:val="009E05C2"/>
    <w:rsid w:val="00A4640F"/>
    <w:rsid w:val="00A50E61"/>
    <w:rsid w:val="00A772F8"/>
    <w:rsid w:val="00AB70DA"/>
    <w:rsid w:val="00AC35CA"/>
    <w:rsid w:val="00AC388E"/>
    <w:rsid w:val="00AC4CB8"/>
    <w:rsid w:val="00AD206A"/>
    <w:rsid w:val="00B2263F"/>
    <w:rsid w:val="00B357BA"/>
    <w:rsid w:val="00B92669"/>
    <w:rsid w:val="00BA4165"/>
    <w:rsid w:val="00BB5387"/>
    <w:rsid w:val="00BD3551"/>
    <w:rsid w:val="00BD49EF"/>
    <w:rsid w:val="00BD651F"/>
    <w:rsid w:val="00C17EB4"/>
    <w:rsid w:val="00C20430"/>
    <w:rsid w:val="00C64575"/>
    <w:rsid w:val="00C67E21"/>
    <w:rsid w:val="00C74CFB"/>
    <w:rsid w:val="00CB4E81"/>
    <w:rsid w:val="00CB6D2F"/>
    <w:rsid w:val="00CD52A6"/>
    <w:rsid w:val="00CF1F16"/>
    <w:rsid w:val="00D07357"/>
    <w:rsid w:val="00D514CB"/>
    <w:rsid w:val="00DA36E4"/>
    <w:rsid w:val="00DA49DE"/>
    <w:rsid w:val="00DB2CF1"/>
    <w:rsid w:val="00DC0091"/>
    <w:rsid w:val="00DC3821"/>
    <w:rsid w:val="00DD29D1"/>
    <w:rsid w:val="00DF08C0"/>
    <w:rsid w:val="00DF0B48"/>
    <w:rsid w:val="00E7551A"/>
    <w:rsid w:val="00E868EF"/>
    <w:rsid w:val="00ED05BA"/>
    <w:rsid w:val="00ED1FCA"/>
    <w:rsid w:val="00EF5786"/>
    <w:rsid w:val="00F34F4E"/>
    <w:rsid w:val="00F81C7F"/>
    <w:rsid w:val="00F829A2"/>
    <w:rsid w:val="00F84699"/>
    <w:rsid w:val="00F87B87"/>
    <w:rsid w:val="00FA1BBA"/>
    <w:rsid w:val="00FB2B66"/>
    <w:rsid w:val="00FC0961"/>
    <w:rsid w:val="00FD74E4"/>
    <w:rsid w:val="00FE200D"/>
    <w:rsid w:val="00FF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3C539A-FCA7-4828-B79E-50E0F5B3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8E1"/>
    <w:pPr>
      <w:spacing w:after="160" w:line="259" w:lineRule="auto"/>
    </w:pPr>
    <w:rPr>
      <w:lang w:eastAsia="en-US"/>
    </w:rPr>
  </w:style>
  <w:style w:type="paragraph" w:styleId="1">
    <w:name w:val="heading 1"/>
    <w:basedOn w:val="a"/>
    <w:next w:val="a"/>
    <w:link w:val="10"/>
    <w:uiPriority w:val="99"/>
    <w:qFormat/>
    <w:rsid w:val="00F87B8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7B87"/>
    <w:rPr>
      <w:rFonts w:ascii="Arial" w:hAnsi="Arial" w:cs="Arial"/>
      <w:b/>
      <w:bCs/>
      <w:color w:val="26282F"/>
      <w:sz w:val="24"/>
      <w:szCs w:val="24"/>
    </w:rPr>
  </w:style>
  <w:style w:type="character" w:customStyle="1" w:styleId="2">
    <w:name w:val="Основной текст (2)_"/>
    <w:basedOn w:val="a0"/>
    <w:link w:val="20"/>
    <w:uiPriority w:val="99"/>
    <w:locked/>
    <w:rsid w:val="004173E5"/>
    <w:rPr>
      <w:rFonts w:ascii="Times New Roman" w:hAnsi="Times New Roman" w:cs="Times New Roman"/>
      <w:shd w:val="clear" w:color="auto" w:fill="FFFFFF"/>
    </w:rPr>
  </w:style>
  <w:style w:type="paragraph" w:customStyle="1" w:styleId="20">
    <w:name w:val="Основной текст (2)"/>
    <w:basedOn w:val="a"/>
    <w:link w:val="2"/>
    <w:uiPriority w:val="99"/>
    <w:rsid w:val="004173E5"/>
    <w:pPr>
      <w:widowControl w:val="0"/>
      <w:shd w:val="clear" w:color="auto" w:fill="FFFFFF"/>
      <w:spacing w:before="360" w:after="360" w:line="240" w:lineRule="atLeast"/>
      <w:ind w:hanging="1900"/>
      <w:jc w:val="right"/>
    </w:pPr>
    <w:rPr>
      <w:rFonts w:ascii="Times New Roman" w:eastAsia="Times New Roman" w:hAnsi="Times New Roman"/>
    </w:rPr>
  </w:style>
  <w:style w:type="paragraph" w:customStyle="1" w:styleId="ConsPlusTitle">
    <w:name w:val="ConsPlusTitle"/>
    <w:uiPriority w:val="99"/>
    <w:rsid w:val="004173E5"/>
    <w:pPr>
      <w:widowControl w:val="0"/>
      <w:autoSpaceDE w:val="0"/>
      <w:autoSpaceDN w:val="0"/>
    </w:pPr>
    <w:rPr>
      <w:rFonts w:eastAsia="Times New Roman" w:cs="Calibri"/>
      <w:b/>
      <w:szCs w:val="20"/>
    </w:rPr>
  </w:style>
  <w:style w:type="paragraph" w:styleId="a3">
    <w:name w:val="List Paragraph"/>
    <w:basedOn w:val="a"/>
    <w:uiPriority w:val="99"/>
    <w:qFormat/>
    <w:rsid w:val="00390F38"/>
    <w:pPr>
      <w:ind w:left="720"/>
      <w:contextualSpacing/>
    </w:pPr>
  </w:style>
  <w:style w:type="character" w:styleId="a4">
    <w:name w:val="Hyperlink"/>
    <w:basedOn w:val="a0"/>
    <w:uiPriority w:val="99"/>
    <w:rsid w:val="00FA1BBA"/>
    <w:rPr>
      <w:rFonts w:cs="Times New Roman"/>
      <w:color w:val="0563C1"/>
      <w:u w:val="single"/>
    </w:rPr>
  </w:style>
  <w:style w:type="paragraph" w:customStyle="1" w:styleId="ConsPlusNormal">
    <w:name w:val="ConsPlusNormal"/>
    <w:link w:val="ConsPlusNormal0"/>
    <w:uiPriority w:val="99"/>
    <w:rsid w:val="00930396"/>
    <w:pPr>
      <w:widowControl w:val="0"/>
      <w:autoSpaceDE w:val="0"/>
      <w:autoSpaceDN w:val="0"/>
    </w:pPr>
  </w:style>
  <w:style w:type="character" w:customStyle="1" w:styleId="ConsPlusNormal0">
    <w:name w:val="ConsPlusNormal Знак"/>
    <w:link w:val="ConsPlusNormal"/>
    <w:uiPriority w:val="99"/>
    <w:locked/>
    <w:rsid w:val="00F87B87"/>
    <w:rPr>
      <w:sz w:val="22"/>
      <w:lang w:eastAsia="ru-RU"/>
    </w:rPr>
  </w:style>
  <w:style w:type="table" w:styleId="a5">
    <w:name w:val="Table Grid"/>
    <w:basedOn w:val="a1"/>
    <w:uiPriority w:val="99"/>
    <w:rsid w:val="00F87B8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
    <w:next w:val="a"/>
    <w:uiPriority w:val="99"/>
    <w:rsid w:val="00F87B8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F87B87"/>
    <w:rPr>
      <w:b/>
      <w:color w:val="26282F"/>
      <w:sz w:val="26"/>
    </w:rPr>
  </w:style>
  <w:style w:type="character" w:customStyle="1" w:styleId="a8">
    <w:name w:val="Гипертекстовая ссылка"/>
    <w:uiPriority w:val="99"/>
    <w:rsid w:val="00F87B87"/>
    <w:rPr>
      <w:b/>
      <w:color w:val="106BBE"/>
      <w:sz w:val="26"/>
    </w:rPr>
  </w:style>
  <w:style w:type="character" w:customStyle="1" w:styleId="PlainTextChar">
    <w:name w:val="Plain Text Char"/>
    <w:uiPriority w:val="99"/>
    <w:semiHidden/>
    <w:locked/>
    <w:rsid w:val="00F87B87"/>
    <w:rPr>
      <w:rFonts w:ascii="Consolas" w:hAnsi="Consolas" w:cs="Times New Roman"/>
      <w:sz w:val="21"/>
      <w:szCs w:val="21"/>
    </w:rPr>
  </w:style>
  <w:style w:type="paragraph" w:styleId="a9">
    <w:name w:val="Plain Text"/>
    <w:basedOn w:val="a"/>
    <w:link w:val="aa"/>
    <w:uiPriority w:val="99"/>
    <w:semiHidden/>
    <w:rsid w:val="00F87B87"/>
    <w:pPr>
      <w:spacing w:after="0" w:line="240" w:lineRule="auto"/>
    </w:pPr>
    <w:rPr>
      <w:rFonts w:ascii="Consolas" w:hAnsi="Consolas"/>
      <w:sz w:val="21"/>
      <w:szCs w:val="21"/>
    </w:rPr>
  </w:style>
  <w:style w:type="character" w:customStyle="1" w:styleId="aa">
    <w:name w:val="Текст Знак"/>
    <w:basedOn w:val="a0"/>
    <w:link w:val="a9"/>
    <w:uiPriority w:val="99"/>
    <w:semiHidden/>
    <w:locked/>
    <w:rPr>
      <w:rFonts w:ascii="Courier New" w:hAnsi="Courier New" w:cs="Courier New"/>
      <w:sz w:val="20"/>
      <w:szCs w:val="20"/>
      <w:lang w:eastAsia="en-US"/>
    </w:rPr>
  </w:style>
  <w:style w:type="character" w:customStyle="1" w:styleId="BalloonTextChar">
    <w:name w:val="Balloon Text Char"/>
    <w:uiPriority w:val="99"/>
    <w:semiHidden/>
    <w:locked/>
    <w:rsid w:val="00F87B87"/>
    <w:rPr>
      <w:rFonts w:ascii="Calibri" w:hAnsi="Calibri" w:cs="Times New Roman"/>
      <w:sz w:val="16"/>
      <w:szCs w:val="16"/>
      <w:lang w:eastAsia="ru-RU"/>
    </w:rPr>
  </w:style>
  <w:style w:type="paragraph" w:styleId="ab">
    <w:name w:val="Balloon Text"/>
    <w:basedOn w:val="a"/>
    <w:link w:val="ac"/>
    <w:uiPriority w:val="99"/>
    <w:semiHidden/>
    <w:rsid w:val="00F87B87"/>
    <w:pPr>
      <w:spacing w:after="0" w:line="240" w:lineRule="auto"/>
    </w:pPr>
    <w:rPr>
      <w:rFonts w:eastAsia="Times New Roman"/>
      <w:sz w:val="16"/>
      <w:szCs w:val="16"/>
      <w:lang w:eastAsia="ru-RU"/>
    </w:rPr>
  </w:style>
  <w:style w:type="character" w:customStyle="1" w:styleId="ac">
    <w:name w:val="Текст выноски Знак"/>
    <w:basedOn w:val="a0"/>
    <w:link w:val="ab"/>
    <w:uiPriority w:val="99"/>
    <w:semiHidden/>
    <w:locked/>
    <w:rPr>
      <w:rFonts w:ascii="Times New Roman" w:hAnsi="Times New Roman" w:cs="Times New Roman"/>
      <w:sz w:val="2"/>
      <w:lang w:eastAsia="en-US"/>
    </w:rPr>
  </w:style>
  <w:style w:type="paragraph" w:customStyle="1" w:styleId="ConsPlusNonformat">
    <w:name w:val="ConsPlusNonformat"/>
    <w:uiPriority w:val="99"/>
    <w:rsid w:val="00F87B8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87B87"/>
    <w:pPr>
      <w:widowControl w:val="0"/>
      <w:autoSpaceDE w:val="0"/>
      <w:autoSpaceDN w:val="0"/>
      <w:adjustRightInd w:val="0"/>
    </w:pPr>
    <w:rPr>
      <w:rFonts w:ascii="Arial" w:eastAsia="Times New Roman" w:hAnsi="Arial" w:cs="Arial"/>
      <w:sz w:val="20"/>
      <w:szCs w:val="20"/>
    </w:rPr>
  </w:style>
  <w:style w:type="paragraph" w:customStyle="1" w:styleId="ad">
    <w:name w:val="Таблицы (моноширинный)"/>
    <w:basedOn w:val="a"/>
    <w:next w:val="a"/>
    <w:uiPriority w:val="99"/>
    <w:rsid w:val="00F87B87"/>
    <w:pPr>
      <w:autoSpaceDE w:val="0"/>
      <w:autoSpaceDN w:val="0"/>
      <w:adjustRightInd w:val="0"/>
      <w:spacing w:after="0" w:line="240" w:lineRule="auto"/>
    </w:pPr>
    <w:rPr>
      <w:rFonts w:ascii="Courier New" w:hAnsi="Courier New" w:cs="Courier New"/>
      <w:sz w:val="24"/>
      <w:szCs w:val="24"/>
    </w:rPr>
  </w:style>
  <w:style w:type="paragraph" w:customStyle="1" w:styleId="ae">
    <w:name w:val="Внимание: криминал!!"/>
    <w:basedOn w:val="a"/>
    <w:next w:val="a"/>
    <w:uiPriority w:val="99"/>
    <w:rsid w:val="00F87B87"/>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
    <w:name w:val="Знак Знак Знак Знак"/>
    <w:basedOn w:val="a"/>
    <w:uiPriority w:val="99"/>
    <w:rsid w:val="00F87B87"/>
    <w:pPr>
      <w:spacing w:before="100" w:beforeAutospacing="1" w:after="100" w:afterAutospacing="1" w:line="240" w:lineRule="auto"/>
    </w:pPr>
    <w:rPr>
      <w:rFonts w:ascii="Tahoma" w:eastAsia="Times New Roman" w:hAnsi="Tahoma"/>
      <w:sz w:val="20"/>
      <w:szCs w:val="20"/>
      <w:lang w:val="en-US"/>
    </w:rPr>
  </w:style>
  <w:style w:type="paragraph" w:styleId="af0">
    <w:name w:val="No Spacing"/>
    <w:uiPriority w:val="99"/>
    <w:qFormat/>
    <w:rsid w:val="00F87B87"/>
    <w:rPr>
      <w:rFonts w:eastAsia="Times New Roman"/>
    </w:rPr>
  </w:style>
  <w:style w:type="paragraph" w:customStyle="1" w:styleId="s1">
    <w:name w:val="s_1"/>
    <w:basedOn w:val="a"/>
    <w:uiPriority w:val="99"/>
    <w:rsid w:val="00F87B87"/>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header"/>
    <w:basedOn w:val="a"/>
    <w:link w:val="af2"/>
    <w:uiPriority w:val="99"/>
    <w:rsid w:val="00F87B8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0"/>
    <w:link w:val="af1"/>
    <w:uiPriority w:val="99"/>
    <w:locked/>
    <w:rsid w:val="00F87B87"/>
    <w:rPr>
      <w:rFonts w:ascii="Times New Roman" w:hAnsi="Times New Roman" w:cs="Times New Roman"/>
      <w:sz w:val="24"/>
      <w:szCs w:val="24"/>
      <w:lang w:eastAsia="ru-RU"/>
    </w:rPr>
  </w:style>
  <w:style w:type="paragraph" w:styleId="af3">
    <w:name w:val="footer"/>
    <w:basedOn w:val="a"/>
    <w:link w:val="af4"/>
    <w:uiPriority w:val="99"/>
    <w:rsid w:val="00F87B8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0"/>
    <w:link w:val="af3"/>
    <w:uiPriority w:val="99"/>
    <w:locked/>
    <w:rsid w:val="00F87B87"/>
    <w:rPr>
      <w:rFonts w:ascii="Times New Roman" w:hAnsi="Times New Roman" w:cs="Times New Roman"/>
      <w:sz w:val="24"/>
      <w:szCs w:val="24"/>
      <w:lang w:eastAsia="ru-RU"/>
    </w:rPr>
  </w:style>
  <w:style w:type="paragraph" w:customStyle="1" w:styleId="formattext">
    <w:name w:val="formattext"/>
    <w:basedOn w:val="a"/>
    <w:uiPriority w:val="99"/>
    <w:rsid w:val="00DD29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
    <w:uiPriority w:val="99"/>
    <w:rsid w:val="00DA36E4"/>
    <w:pPr>
      <w:spacing w:after="0" w:line="240" w:lineRule="auto"/>
      <w:ind w:left="720"/>
      <w:contextualSpacing/>
    </w:pPr>
    <w:rPr>
      <w:rFonts w:ascii="Times New Roman" w:hAnsi="Times New Roman"/>
      <w:sz w:val="20"/>
      <w:szCs w:val="20"/>
      <w:lang w:eastAsia="ru-RU"/>
    </w:rPr>
  </w:style>
  <w:style w:type="paragraph" w:styleId="af5">
    <w:name w:val="Normal (Web)"/>
    <w:basedOn w:val="a"/>
    <w:uiPriority w:val="99"/>
    <w:semiHidden/>
    <w:rsid w:val="00DC38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uiPriority w:val="99"/>
    <w:rsid w:val="0037693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3815">
      <w:marLeft w:val="0"/>
      <w:marRight w:val="0"/>
      <w:marTop w:val="0"/>
      <w:marBottom w:val="0"/>
      <w:divBdr>
        <w:top w:val="none" w:sz="0" w:space="0" w:color="auto"/>
        <w:left w:val="none" w:sz="0" w:space="0" w:color="auto"/>
        <w:bottom w:val="none" w:sz="0" w:space="0" w:color="auto"/>
        <w:right w:val="none" w:sz="0" w:space="0" w:color="auto"/>
      </w:divBdr>
    </w:div>
    <w:div w:id="713963816">
      <w:marLeft w:val="0"/>
      <w:marRight w:val="0"/>
      <w:marTop w:val="0"/>
      <w:marBottom w:val="0"/>
      <w:divBdr>
        <w:top w:val="none" w:sz="0" w:space="0" w:color="auto"/>
        <w:left w:val="none" w:sz="0" w:space="0" w:color="auto"/>
        <w:bottom w:val="none" w:sz="0" w:space="0" w:color="auto"/>
        <w:right w:val="none" w:sz="0" w:space="0" w:color="auto"/>
      </w:divBdr>
    </w:div>
    <w:div w:id="713963818">
      <w:marLeft w:val="0"/>
      <w:marRight w:val="0"/>
      <w:marTop w:val="0"/>
      <w:marBottom w:val="0"/>
      <w:divBdr>
        <w:top w:val="none" w:sz="0" w:space="0" w:color="auto"/>
        <w:left w:val="none" w:sz="0" w:space="0" w:color="auto"/>
        <w:bottom w:val="none" w:sz="0" w:space="0" w:color="auto"/>
        <w:right w:val="none" w:sz="0" w:space="0" w:color="auto"/>
      </w:divBdr>
      <w:divsChild>
        <w:div w:id="713963814">
          <w:marLeft w:val="0"/>
          <w:marRight w:val="0"/>
          <w:marTop w:val="240"/>
          <w:marBottom w:val="240"/>
          <w:divBdr>
            <w:top w:val="none" w:sz="0" w:space="0" w:color="auto"/>
            <w:left w:val="none" w:sz="0" w:space="0" w:color="auto"/>
            <w:bottom w:val="none" w:sz="0" w:space="0" w:color="auto"/>
            <w:right w:val="none" w:sz="0" w:space="0" w:color="auto"/>
          </w:divBdr>
        </w:div>
        <w:div w:id="713963817">
          <w:marLeft w:val="0"/>
          <w:marRight w:val="0"/>
          <w:marTop w:val="240"/>
          <w:marBottom w:val="240"/>
          <w:divBdr>
            <w:top w:val="none" w:sz="0" w:space="0" w:color="auto"/>
            <w:left w:val="none" w:sz="0" w:space="0" w:color="auto"/>
            <w:bottom w:val="none" w:sz="0" w:space="0" w:color="auto"/>
            <w:right w:val="none" w:sz="0" w:space="0" w:color="auto"/>
          </w:divBdr>
        </w:div>
      </w:divsChild>
    </w:div>
    <w:div w:id="713963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yusinskmo.ru/" TargetMode="External"/><Relationship Id="rId13" Type="http://schemas.openxmlformats.org/officeDocument/2006/relationships/hyperlink" Target="http://www.mfc38.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2124624/39341" TargetMode="External"/><Relationship Id="rId7" Type="http://schemas.openxmlformats.org/officeDocument/2006/relationships/hyperlink" Target="consultantplus://offline/ref=28F240BB942D423FE58B56C48083A61B9A0C5ECCA42CF0404E58FC467D6B3F34238F92F025EB75CABEM1J" TargetMode="External"/><Relationship Id="rId12" Type="http://schemas.openxmlformats.org/officeDocument/2006/relationships/hyperlink" Target="mailto:biryusinskmo@mail.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pravo.gov.ru/proxy/ips/?docbody=&amp;prevDoc=102362710&amp;backlink=1&amp;&amp;nd=102073184"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yusinskmo.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28590393" TargetMode="External"/><Relationship Id="rId23" Type="http://schemas.openxmlformats.org/officeDocument/2006/relationships/hyperlink" Target="http://internet.garant.ru/document/redirect/12124624/39341" TargetMode="External"/><Relationship Id="rId28" Type="http://schemas.openxmlformats.org/officeDocument/2006/relationships/hyperlink" Target="http://internet.garant.ru/document/redirect/12124624/39341" TargetMode="External"/><Relationship Id="rId36" Type="http://schemas.openxmlformats.org/officeDocument/2006/relationships/hyperlink" Target="https://internet.garant.ru/" TargetMode="External"/><Relationship Id="rId10" Type="http://schemas.openxmlformats.org/officeDocument/2006/relationships/hyperlink" Target="http://biryusinskmo.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24624/39341"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http://docs.cntd.ru/document/902344433" TargetMode="External"/><Relationship Id="rId22" Type="http://schemas.openxmlformats.org/officeDocument/2006/relationships/hyperlink" Target="http://internet.garant.ru/document/redirect/12124624/39341"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12810</Words>
  <Characters>73017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dc:creator>
  <cp:keywords/>
  <dc:description/>
  <cp:lastModifiedBy>Савкина</cp:lastModifiedBy>
  <cp:revision>4</cp:revision>
  <dcterms:created xsi:type="dcterms:W3CDTF">2021-03-15T07:09:00Z</dcterms:created>
  <dcterms:modified xsi:type="dcterms:W3CDTF">2021-03-15T07:37:00Z</dcterms:modified>
</cp:coreProperties>
</file>