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82" w:rsidRDefault="005D7682" w:rsidP="005D768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Информационное сообщение.</w:t>
      </w:r>
    </w:p>
    <w:p w:rsidR="005D7682" w:rsidRDefault="005D7682" w:rsidP="005D7682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5D7682" w:rsidRPr="005D7682" w:rsidRDefault="005D7682" w:rsidP="005D7682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 w:rsidRPr="005D7682">
        <w:rPr>
          <w:rFonts w:ascii="Times New Roman" w:hAnsi="Times New Roman"/>
          <w:b/>
        </w:rPr>
        <w:t>О реализации отраслевого проекта «Общественное питание»</w:t>
      </w:r>
    </w:p>
    <w:p w:rsidR="005D7682" w:rsidRPr="005D7682" w:rsidRDefault="005D7682" w:rsidP="005D7682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5D7682" w:rsidRPr="005D7682" w:rsidRDefault="005D7682" w:rsidP="005D768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D7682">
        <w:rPr>
          <w:rFonts w:ascii="Times New Roman" w:hAnsi="Times New Roman"/>
        </w:rPr>
        <w:t xml:space="preserve">Федеральная налоговая служба приступила к реализации отраслевого проекта в отношении субъектов предпринимательской деятельности, оказывающих услуги общественного питания. Его целью является побуждение представителей данного бизнеса к повсеместному применению в установленных законом случаях контрольно-кассовой техники (ККТ), увеличение выручки, фиксируемой с ее помощью, и, как следствие, повышение роста доходов бюджета за счет сокращения теневого оборота рынка общественного питания и создания равных, конкурентных условий ведения деятельности.  </w:t>
      </w:r>
    </w:p>
    <w:p w:rsidR="005D7682" w:rsidRPr="005D7682" w:rsidRDefault="005D7682" w:rsidP="005D768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</w:rPr>
      </w:pPr>
      <w:proofErr w:type="gramStart"/>
      <w:r w:rsidRPr="005D7682">
        <w:rPr>
          <w:rFonts w:ascii="Times New Roman" w:hAnsi="Times New Roman"/>
        </w:rPr>
        <w:t>Межрайонная</w:t>
      </w:r>
      <w:proofErr w:type="gramEnd"/>
      <w:r w:rsidRPr="005D7682">
        <w:rPr>
          <w:rFonts w:ascii="Times New Roman" w:hAnsi="Times New Roman"/>
        </w:rPr>
        <w:t xml:space="preserve"> ИФНС России №6 по Иркутской области проводит мероприятия по выявлению налогоплательщиков сферы услуг общественного питания, которые нарушают требования законодательства Российской Федерации о применении контрольно-кассовой техники. В том числе инспекция осуществляет постоянный мониторинг расчетов для включения таких налогоплательщиков в планы проверок и проведения контрольных мероприятий.</w:t>
      </w:r>
    </w:p>
    <w:p w:rsidR="005D7682" w:rsidRPr="005D7682" w:rsidRDefault="005D7682" w:rsidP="005D7682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5D76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5D7682">
        <w:rPr>
          <w:rFonts w:ascii="Times New Roman" w:hAnsi="Times New Roman"/>
        </w:rPr>
        <w:t>Налогоплательщики в сфере общественного питания обязаны применять контрольно-кассовую технику с выдачей кассового чека,  содержащего обязательные реквизиты, (п. 2 ст. 1.2, п. 4 ст. 4.7 Федерального закона №54-ФЗ). Если до момента расчета клиент предоставит номер телефона или адрес электронной почты, то кассовый чек необходимо направить ему в электронной форме. Любой гражданин может использовать разработанное налоговой службой бесплатное мобильное приложение «Проверка чека» (в том числе с помощью смартфона). Программа быстро и легко проверит легальность кассового чека, а в случае нарушения законодательства, в том числе невыдачи чека, тут же можно направить жалобу в ФНС России.</w:t>
      </w:r>
    </w:p>
    <w:p w:rsidR="005D7682" w:rsidRPr="005D7682" w:rsidRDefault="005D7682" w:rsidP="005D768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D7682">
        <w:rPr>
          <w:rFonts w:ascii="Times New Roman" w:hAnsi="Times New Roman"/>
        </w:rPr>
        <w:t xml:space="preserve">За нарушение законодательства о применении ККТ ст. 14.5 Кодекса Российской Федерации об административных правонарушениях (КоАП РФ) предусмотрена административная ответственность. </w:t>
      </w:r>
      <w:proofErr w:type="gramStart"/>
      <w:r w:rsidRPr="005D7682">
        <w:rPr>
          <w:rFonts w:ascii="Times New Roman" w:hAnsi="Times New Roman"/>
        </w:rPr>
        <w:t>В частности, при выявлении факта неприменения ККТ налагается административный штраф: на должностных лиц в размере от 1/4 до 1/2 суммы расчета без применения ККТ, но не менее 10 тыс. рублей; на юридических лиц – от 3/4 до полной суммы расчета без применения ККТ, но не менее 30 тыс. рублей (ч. 2 ст. 14.5 КоАП РФ).</w:t>
      </w:r>
      <w:proofErr w:type="gramEnd"/>
      <w:r w:rsidRPr="005D7682">
        <w:rPr>
          <w:rFonts w:ascii="Times New Roman" w:hAnsi="Times New Roman"/>
        </w:rPr>
        <w:t xml:space="preserve"> Повторное нарушение (в случае, если сумма расчетов без применения ККТ составит, в том числе в совокупности, 1 </w:t>
      </w:r>
      <w:proofErr w:type="gramStart"/>
      <w:r w:rsidRPr="005D7682">
        <w:rPr>
          <w:rFonts w:ascii="Times New Roman" w:hAnsi="Times New Roman"/>
        </w:rPr>
        <w:t>млн</w:t>
      </w:r>
      <w:proofErr w:type="gramEnd"/>
      <w:r w:rsidRPr="005D7682">
        <w:rPr>
          <w:rFonts w:ascii="Times New Roman" w:hAnsi="Times New Roman"/>
        </w:rPr>
        <w:t xml:space="preserve"> рублей и более) влечет в отношении должностных лиц дисквалификацию на срок от одного года до двух лет, в отношении индивидуальных предпринимателей и юридических лиц – административное приостановление деятельности на срок до 90 суток (ч. 3 ст. 14.5 КоАП РФ).</w:t>
      </w:r>
    </w:p>
    <w:p w:rsidR="005D7682" w:rsidRPr="005D7682" w:rsidRDefault="005D7682" w:rsidP="005D7682">
      <w:pPr>
        <w:pStyle w:val="a4"/>
        <w:spacing w:after="0" w:line="240" w:lineRule="auto"/>
        <w:ind w:left="0"/>
        <w:rPr>
          <w:rFonts w:ascii="Times New Roman" w:hAnsi="Times New Roman"/>
          <w:b/>
        </w:rPr>
      </w:pPr>
    </w:p>
    <w:p w:rsidR="005D7682" w:rsidRDefault="005D7682" w:rsidP="005D768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Информационное сообщение.</w:t>
      </w:r>
    </w:p>
    <w:p w:rsidR="005D7682" w:rsidRDefault="005D7682" w:rsidP="005D7682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BE53F0" w:rsidRPr="005D7682" w:rsidRDefault="00BE53F0" w:rsidP="005D7682">
      <w:pPr>
        <w:spacing w:after="0" w:line="240" w:lineRule="auto"/>
        <w:jc w:val="center"/>
        <w:rPr>
          <w:rFonts w:ascii="Times New Roman" w:hAnsi="Times New Roman"/>
          <w:b/>
        </w:rPr>
      </w:pPr>
      <w:r w:rsidRPr="005D7682">
        <w:rPr>
          <w:rFonts w:ascii="Times New Roman" w:hAnsi="Times New Roman"/>
          <w:b/>
        </w:rPr>
        <w:t>Единый платеж – возможность уплатить все налоги заранее</w:t>
      </w:r>
    </w:p>
    <w:p w:rsidR="005D7682" w:rsidRPr="005D7682" w:rsidRDefault="005D7682" w:rsidP="005D7682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A00D2C" w:rsidRPr="005D7682" w:rsidRDefault="00A00D2C" w:rsidP="005D76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D7682">
        <w:rPr>
          <w:rFonts w:ascii="Times New Roman" w:hAnsi="Times New Roman"/>
        </w:rPr>
        <w:t xml:space="preserve">Граждане могут уплачивать налог на имущество, транспортный и земельный налоги, налог на доходы физических лиц (при отсутствии у работодателя возможности удержать исчисленную сумму налога - </w:t>
      </w:r>
      <w:hyperlink r:id="rId7" w:history="1">
        <w:r w:rsidRPr="005D7682">
          <w:rPr>
            <w:rFonts w:ascii="Times New Roman" w:hAnsi="Times New Roman"/>
          </w:rPr>
          <w:t>п. 6 ст. 228</w:t>
        </w:r>
      </w:hyperlink>
      <w:r w:rsidRPr="005D7682">
        <w:rPr>
          <w:rFonts w:ascii="Times New Roman" w:hAnsi="Times New Roman"/>
        </w:rPr>
        <w:t xml:space="preserve"> НК РФ) при помощи единого налогового платежа</w:t>
      </w:r>
      <w:r w:rsidR="008362D0" w:rsidRPr="005D7682">
        <w:rPr>
          <w:rFonts w:ascii="Times New Roman" w:hAnsi="Times New Roman"/>
        </w:rPr>
        <w:t xml:space="preserve"> (ЕНП)</w:t>
      </w:r>
      <w:r w:rsidRPr="005D7682">
        <w:rPr>
          <w:rFonts w:ascii="Times New Roman" w:hAnsi="Times New Roman"/>
        </w:rPr>
        <w:t>.</w:t>
      </w:r>
      <w:r w:rsidR="00BE53F0" w:rsidRPr="005D7682">
        <w:rPr>
          <w:rFonts w:ascii="Times New Roman" w:hAnsi="Times New Roman"/>
        </w:rPr>
        <w:t xml:space="preserve"> </w:t>
      </w:r>
      <w:r w:rsidR="00C3271E" w:rsidRPr="005D7682">
        <w:rPr>
          <w:rFonts w:ascii="Times New Roman" w:hAnsi="Times New Roman"/>
        </w:rPr>
        <w:t>Это аналог электронного кошелька</w:t>
      </w:r>
      <w:r w:rsidR="00D273AB" w:rsidRPr="005D7682">
        <w:rPr>
          <w:rFonts w:ascii="Times New Roman" w:hAnsi="Times New Roman"/>
        </w:rPr>
        <w:t xml:space="preserve"> в «Личном кабинете налогоплательщика для физических лиц»</w:t>
      </w:r>
      <w:r w:rsidR="00C3271E" w:rsidRPr="005D7682">
        <w:rPr>
          <w:rFonts w:ascii="Times New Roman" w:hAnsi="Times New Roman"/>
        </w:rPr>
        <w:t xml:space="preserve">, куда граждане перечисляют средства добровольно. </w:t>
      </w:r>
      <w:r w:rsidR="00BE53F0" w:rsidRPr="005D7682">
        <w:rPr>
          <w:rFonts w:ascii="Times New Roman" w:hAnsi="Times New Roman"/>
        </w:rPr>
        <w:t>Причем формировать его можно в любое время, в том числе несколькими платежами, что позволяет до наступления срока уплаты</w:t>
      </w:r>
      <w:r w:rsidR="00C3271E" w:rsidRPr="005D7682">
        <w:rPr>
          <w:rFonts w:ascii="Times New Roman" w:hAnsi="Times New Roman"/>
        </w:rPr>
        <w:t>, который для всех этих налогов заканчивается 1 декабря,</w:t>
      </w:r>
      <w:r w:rsidR="00BE53F0" w:rsidRPr="005D7682">
        <w:rPr>
          <w:rFonts w:ascii="Times New Roman" w:hAnsi="Times New Roman"/>
        </w:rPr>
        <w:t xml:space="preserve"> накопить необходимую сумму.</w:t>
      </w:r>
      <w:r w:rsidR="00C3271E" w:rsidRPr="005D7682">
        <w:rPr>
          <w:rFonts w:ascii="Times New Roman" w:hAnsi="Times New Roman"/>
        </w:rPr>
        <w:t xml:space="preserve"> </w:t>
      </w:r>
    </w:p>
    <w:p w:rsidR="000D5388" w:rsidRPr="005D7682" w:rsidRDefault="008362D0" w:rsidP="005D7682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5D7682">
        <w:rPr>
          <w:rFonts w:ascii="Times New Roman" w:hAnsi="Times New Roman"/>
        </w:rPr>
        <w:t>В этом году к числу уплачиваемых налогов не только добавлен НДФЛ, но и</w:t>
      </w:r>
      <w:r w:rsidR="00004DE3" w:rsidRPr="005D7682">
        <w:rPr>
          <w:rFonts w:ascii="Times New Roman" w:hAnsi="Times New Roman"/>
        </w:rPr>
        <w:t xml:space="preserve"> изменились сроки проведения зачета ЕНП в счет предстоящих платежей.</w:t>
      </w:r>
      <w:proofErr w:type="gramEnd"/>
      <w:r w:rsidR="00004DE3" w:rsidRPr="005D7682">
        <w:rPr>
          <w:rFonts w:ascii="Times New Roman" w:hAnsi="Times New Roman"/>
        </w:rPr>
        <w:tab/>
      </w:r>
      <w:r w:rsidR="000D5388" w:rsidRPr="005D7682">
        <w:rPr>
          <w:rFonts w:ascii="Times New Roman" w:hAnsi="Times New Roman"/>
        </w:rPr>
        <w:t xml:space="preserve">В первую очередь, из средств единого налогового платежа производится </w:t>
      </w:r>
      <w:r w:rsidR="002B7D18" w:rsidRPr="005D7682">
        <w:rPr>
          <w:rFonts w:ascii="Times New Roman" w:hAnsi="Times New Roman"/>
        </w:rPr>
        <w:t>погашение</w:t>
      </w:r>
      <w:r w:rsidR="000D5388" w:rsidRPr="005D7682">
        <w:rPr>
          <w:rFonts w:ascii="Times New Roman" w:hAnsi="Times New Roman"/>
        </w:rPr>
        <w:t xml:space="preserve"> недоимки и задолженности</w:t>
      </w:r>
      <w:r w:rsidR="00B30747" w:rsidRPr="005D7682">
        <w:rPr>
          <w:rFonts w:ascii="Times New Roman" w:hAnsi="Times New Roman"/>
        </w:rPr>
        <w:t xml:space="preserve"> (при их наличии)</w:t>
      </w:r>
      <w:r w:rsidR="000D5388" w:rsidRPr="005D7682">
        <w:rPr>
          <w:rFonts w:ascii="Times New Roman" w:hAnsi="Times New Roman"/>
        </w:rPr>
        <w:t xml:space="preserve">. Зачет в счет предстоящих платежей будет произведен  в течение 10 дней со дня направления налогоплательщику налогового уведомления, если единый налоговый платеж был уплачен ранее. Если </w:t>
      </w:r>
      <w:r w:rsidR="002B7D18" w:rsidRPr="005D7682">
        <w:rPr>
          <w:rFonts w:ascii="Times New Roman" w:hAnsi="Times New Roman"/>
        </w:rPr>
        <w:t xml:space="preserve">ЕНП </w:t>
      </w:r>
      <w:r w:rsidR="000D5388" w:rsidRPr="005D7682">
        <w:rPr>
          <w:rFonts w:ascii="Times New Roman" w:hAnsi="Times New Roman"/>
        </w:rPr>
        <w:t xml:space="preserve">осуществлен после направления налогового уведомления, то зачет производится  со дня поступления </w:t>
      </w:r>
      <w:r w:rsidR="002B7D18" w:rsidRPr="005D7682">
        <w:rPr>
          <w:rFonts w:ascii="Times New Roman" w:hAnsi="Times New Roman"/>
        </w:rPr>
        <w:t>платежа</w:t>
      </w:r>
      <w:r w:rsidR="000D5388" w:rsidRPr="005D7682">
        <w:rPr>
          <w:rFonts w:ascii="Times New Roman" w:hAnsi="Times New Roman"/>
        </w:rPr>
        <w:t xml:space="preserve"> в бюджетную систему. Н</w:t>
      </w:r>
      <w:r w:rsidR="004F1790" w:rsidRPr="005D7682">
        <w:rPr>
          <w:rFonts w:ascii="Times New Roman" w:hAnsi="Times New Roman"/>
        </w:rPr>
        <w:t xml:space="preserve">алоговая служба самостоятельно распределит данные средства по соответствующим счетам. </w:t>
      </w:r>
    </w:p>
    <w:p w:rsidR="00D273AB" w:rsidRPr="005D7682" w:rsidRDefault="00D273AB" w:rsidP="005D76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D7682">
        <w:rPr>
          <w:rFonts w:ascii="Times New Roman" w:hAnsi="Times New Roman"/>
        </w:rPr>
        <w:t xml:space="preserve">Также  заплатить налоги можно с помощью электронного сервиса «Уплата налогов и пошлин» </w:t>
      </w:r>
      <w:r w:rsidR="00B30747" w:rsidRPr="005D7682">
        <w:rPr>
          <w:rFonts w:ascii="Times New Roman" w:hAnsi="Times New Roman"/>
        </w:rPr>
        <w:t>на сайте ФНС России (</w:t>
      </w:r>
      <w:hyperlink r:id="rId8" w:history="1">
        <w:r w:rsidR="00B30747" w:rsidRPr="005D7682">
          <w:rPr>
            <w:rStyle w:val="a3"/>
            <w:rFonts w:ascii="Times New Roman" w:hAnsi="Times New Roman"/>
            <w:lang w:val="en-US"/>
          </w:rPr>
          <w:t>www</w:t>
        </w:r>
        <w:r w:rsidR="00B30747" w:rsidRPr="005D7682">
          <w:rPr>
            <w:rStyle w:val="a3"/>
            <w:rFonts w:ascii="Times New Roman" w:hAnsi="Times New Roman"/>
          </w:rPr>
          <w:t>.</w:t>
        </w:r>
        <w:proofErr w:type="spellStart"/>
        <w:r w:rsidR="00B30747" w:rsidRPr="005D7682">
          <w:rPr>
            <w:rStyle w:val="a3"/>
            <w:rFonts w:ascii="Times New Roman" w:hAnsi="Times New Roman"/>
            <w:lang w:val="en-US"/>
          </w:rPr>
          <w:t>nalog</w:t>
        </w:r>
        <w:proofErr w:type="spellEnd"/>
        <w:r w:rsidR="00B30747" w:rsidRPr="005D7682">
          <w:rPr>
            <w:rStyle w:val="a3"/>
            <w:rFonts w:ascii="Times New Roman" w:hAnsi="Times New Roman"/>
          </w:rPr>
          <w:t>.</w:t>
        </w:r>
        <w:proofErr w:type="spellStart"/>
        <w:r w:rsidR="00B30747" w:rsidRPr="005D7682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B30747" w:rsidRPr="005D7682">
        <w:rPr>
          <w:rFonts w:ascii="Times New Roman" w:hAnsi="Times New Roman"/>
        </w:rPr>
        <w:t xml:space="preserve">) </w:t>
      </w:r>
      <w:r w:rsidRPr="005D7682">
        <w:rPr>
          <w:rFonts w:ascii="Times New Roman" w:hAnsi="Times New Roman"/>
        </w:rPr>
        <w:t>в разделе «Физическим лицам», в том числе заполнив платежное поручение и за третьих лиц.</w:t>
      </w:r>
      <w:r w:rsidR="00B30747" w:rsidRPr="005D7682">
        <w:rPr>
          <w:rFonts w:ascii="Times New Roman" w:hAnsi="Times New Roman"/>
        </w:rPr>
        <w:t xml:space="preserve"> Единый налоговый платеж доступен в «Личном кабинете налогоплательщика для физических лиц» и в данном сервисе.</w:t>
      </w:r>
    </w:p>
    <w:p w:rsidR="00D273AB" w:rsidRPr="005D7682" w:rsidRDefault="00D273AB" w:rsidP="005D768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D7682">
        <w:rPr>
          <w:rFonts w:ascii="Times New Roman" w:hAnsi="Times New Roman"/>
        </w:rPr>
        <w:t>Подключиться к «Личному кабинет</w:t>
      </w:r>
      <w:r w:rsidR="00670C10" w:rsidRPr="005D7682">
        <w:rPr>
          <w:rFonts w:ascii="Times New Roman" w:hAnsi="Times New Roman"/>
        </w:rPr>
        <w:t>у</w:t>
      </w:r>
      <w:r w:rsidRPr="005D7682">
        <w:rPr>
          <w:rFonts w:ascii="Times New Roman" w:hAnsi="Times New Roman"/>
        </w:rPr>
        <w:t xml:space="preserve"> налогоплательщика для физических лиц»</w:t>
      </w:r>
      <w:r w:rsidR="00670C10" w:rsidRPr="005D7682">
        <w:rPr>
          <w:rFonts w:ascii="Times New Roman" w:hAnsi="Times New Roman"/>
        </w:rPr>
        <w:t xml:space="preserve"> можно в любой налоговой инспекции, предъявив паспорт, или через Единый портал госуслуг, а также при наличии электронной подписи. «Личный кабинет» позволяет общаться с налоговой службой прямо из дома или офиса, не посещая инспекцию. Налогоплательщик</w:t>
      </w:r>
      <w:r w:rsidR="00B30747" w:rsidRPr="005D7682">
        <w:rPr>
          <w:rFonts w:ascii="Times New Roman" w:hAnsi="Times New Roman"/>
        </w:rPr>
        <w:t xml:space="preserve"> может </w:t>
      </w:r>
      <w:r w:rsidR="00670C10" w:rsidRPr="005D7682">
        <w:rPr>
          <w:rFonts w:ascii="Times New Roman" w:hAnsi="Times New Roman"/>
        </w:rPr>
        <w:t>получать информацию и</w:t>
      </w:r>
      <w:r w:rsidR="00B30747" w:rsidRPr="005D7682">
        <w:rPr>
          <w:rFonts w:ascii="Times New Roman" w:hAnsi="Times New Roman"/>
        </w:rPr>
        <w:t xml:space="preserve"> </w:t>
      </w:r>
      <w:r w:rsidR="00670C10" w:rsidRPr="005D7682">
        <w:rPr>
          <w:rFonts w:ascii="Times New Roman" w:hAnsi="Times New Roman"/>
        </w:rPr>
        <w:t>решать все вопросы начисления и уплаты налогов, сдавать декларацию 3-НДФЛ и заявлять налоговые вычеты</w:t>
      </w:r>
      <w:r w:rsidR="00B30747" w:rsidRPr="005D7682">
        <w:rPr>
          <w:rFonts w:ascii="Times New Roman" w:hAnsi="Times New Roman"/>
        </w:rPr>
        <w:t xml:space="preserve"> через интернет с соблюдением режима конфиденциальности.</w:t>
      </w:r>
      <w:r w:rsidR="00670C10" w:rsidRPr="005D7682">
        <w:rPr>
          <w:rFonts w:ascii="Times New Roman" w:hAnsi="Times New Roman"/>
        </w:rPr>
        <w:t xml:space="preserve"> </w:t>
      </w:r>
    </w:p>
    <w:p w:rsidR="002917B9" w:rsidRPr="005D7682" w:rsidRDefault="002917B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917B9" w:rsidRPr="005D7682" w:rsidSect="005D768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784"/>
    <w:multiLevelType w:val="hybridMultilevel"/>
    <w:tmpl w:val="1FE8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824"/>
    <w:multiLevelType w:val="hybridMultilevel"/>
    <w:tmpl w:val="990A9434"/>
    <w:lvl w:ilvl="0" w:tplc="1D361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F6119E"/>
    <w:multiLevelType w:val="hybridMultilevel"/>
    <w:tmpl w:val="492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E3"/>
    <w:rsid w:val="00004DE3"/>
    <w:rsid w:val="0004543C"/>
    <w:rsid w:val="000D5388"/>
    <w:rsid w:val="000F59DD"/>
    <w:rsid w:val="00172708"/>
    <w:rsid w:val="001A02E8"/>
    <w:rsid w:val="002917B9"/>
    <w:rsid w:val="002B7D18"/>
    <w:rsid w:val="00304BF6"/>
    <w:rsid w:val="004F1790"/>
    <w:rsid w:val="005D7682"/>
    <w:rsid w:val="00670C10"/>
    <w:rsid w:val="008362D0"/>
    <w:rsid w:val="00A00D2C"/>
    <w:rsid w:val="00B30747"/>
    <w:rsid w:val="00B731D2"/>
    <w:rsid w:val="00BE53F0"/>
    <w:rsid w:val="00C3271E"/>
    <w:rsid w:val="00D273AB"/>
    <w:rsid w:val="00DB727E"/>
    <w:rsid w:val="00E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7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5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7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832ABE7EB0D291FE5977C2C78A1B316FF44D26C914839F5FE7CD908280B8FD5DB0BD41E5C851575A8E047FB22D183410D1ECA394A08DCDD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7DDD90-D097-4FF4-BFBF-E8259BCF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2020-10-20T01:44:00Z</cp:lastPrinted>
  <dcterms:created xsi:type="dcterms:W3CDTF">2021-01-22T02:47:00Z</dcterms:created>
  <dcterms:modified xsi:type="dcterms:W3CDTF">2021-01-22T02:47:00Z</dcterms:modified>
</cp:coreProperties>
</file>