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77" w:rsidRDefault="007A0877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5pt"/>
          <w:b/>
          <w:color w:val="000000"/>
          <w:sz w:val="32"/>
          <w:szCs w:val="32"/>
        </w:rPr>
      </w:pPr>
      <w:bookmarkStart w:id="0" w:name="bookmark0"/>
      <w:bookmarkStart w:id="1" w:name="_GoBack"/>
      <w:bookmarkEnd w:id="1"/>
      <w:r>
        <w:rPr>
          <w:rStyle w:val="25pt"/>
          <w:b/>
          <w:color w:val="000000"/>
          <w:sz w:val="32"/>
          <w:szCs w:val="32"/>
        </w:rPr>
        <w:t>ПРОЕКТ</w:t>
      </w:r>
    </w:p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2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2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FB497E">
        <w:rPr>
          <w:rStyle w:val="22"/>
          <w:color w:val="000000"/>
        </w:rPr>
        <w:t xml:space="preserve">  </w:t>
      </w:r>
      <w:r>
        <w:rPr>
          <w:rStyle w:val="22"/>
          <w:color w:val="000000"/>
        </w:rPr>
        <w:t>.1</w:t>
      </w:r>
      <w:r w:rsidR="001F5F87">
        <w:rPr>
          <w:rStyle w:val="22"/>
          <w:color w:val="000000"/>
        </w:rPr>
        <w:t>0</w:t>
      </w:r>
      <w:r>
        <w:rPr>
          <w:rStyle w:val="22"/>
          <w:color w:val="000000"/>
        </w:rPr>
        <w:t>.20</w:t>
      </w:r>
      <w:r w:rsidR="007A22FE">
        <w:rPr>
          <w:rStyle w:val="22"/>
          <w:color w:val="000000"/>
        </w:rPr>
        <w:t>20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>О работе комитета по экономическому развитию, хозяйству и использованию муниципальной собственности</w:t>
      </w:r>
    </w:p>
    <w:p w:rsidR="004A353B" w:rsidRPr="007A7160" w:rsidRDefault="004A353B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71" w:line="240" w:lineRule="auto"/>
        <w:ind w:firstLine="740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 xml:space="preserve">Заслушав отчет председателя комитета по </w:t>
      </w:r>
      <w:r>
        <w:rPr>
          <w:rStyle w:val="22"/>
          <w:color w:val="000000"/>
        </w:rPr>
        <w:t>экономическому развитию</w:t>
      </w:r>
      <w:r w:rsidRPr="007A7160">
        <w:rPr>
          <w:rStyle w:val="22"/>
          <w:color w:val="000000"/>
        </w:rPr>
        <w:t>,</w:t>
      </w:r>
      <w:r w:rsidR="00600B48">
        <w:rPr>
          <w:rStyle w:val="22"/>
          <w:color w:val="000000"/>
        </w:rPr>
        <w:t xml:space="preserve"> хозяйству и использованию муниципальной собственности,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муниципального образования</w:t>
      </w:r>
      <w:r w:rsidR="007A22FE">
        <w:rPr>
          <w:rStyle w:val="22"/>
          <w:color w:val="000000"/>
        </w:rPr>
        <w:t xml:space="preserve"> «Бирюсинское городское поселение»</w:t>
      </w:r>
      <w:r w:rsidRPr="007A7160">
        <w:rPr>
          <w:rStyle w:val="22"/>
          <w:color w:val="000000"/>
        </w:rPr>
        <w:t xml:space="preserve">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городского </w:t>
      </w:r>
      <w:r w:rsidR="009F7DC0">
        <w:rPr>
          <w:rStyle w:val="31"/>
          <w:b w:val="0"/>
          <w:bCs w:val="0"/>
          <w:color w:val="000000"/>
        </w:rPr>
        <w:t>поселения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0A2FA9" w:rsidRPr="00B856AE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 о работе комитета по экономическому развитию, хозяйству и использованию муниципальной собственности (отчет прилагается).</w:t>
      </w:r>
    </w:p>
    <w:p w:rsidR="004A353B" w:rsidRPr="007A7160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разместить на официальном сайте 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C506EA" w:rsidRDefault="00C506EA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Председатель Думы Бирюсинского городского поселения                      Л.В. Банадысева</w:t>
      </w:r>
    </w:p>
    <w:p w:rsidR="00C506EA" w:rsidRDefault="00C506EA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0A2FA9" w:rsidRDefault="000A2FA9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>кого городско</w:t>
      </w:r>
      <w:r w:rsidR="009B6B84">
        <w:rPr>
          <w:rStyle w:val="22"/>
          <w:color w:val="000000"/>
        </w:rPr>
        <w:t>го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оселения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  <w:r w:rsidRPr="00E97013">
        <w:rPr>
          <w:rStyle w:val="22"/>
          <w:color w:val="000000"/>
        </w:rPr>
        <w:lastRenderedPageBreak/>
        <w:t>ОТЧЕТ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  <w:r w:rsidRPr="00E97013">
        <w:rPr>
          <w:rStyle w:val="22"/>
          <w:color w:val="000000"/>
        </w:rPr>
        <w:t>О работе комитета по экономическому развитию, хозяйству и использованию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244" w:line="240" w:lineRule="auto"/>
        <w:ind w:left="300" w:firstLine="0"/>
        <w:jc w:val="center"/>
      </w:pPr>
      <w:r w:rsidRPr="00E97013">
        <w:rPr>
          <w:rStyle w:val="22"/>
          <w:color w:val="000000"/>
        </w:rPr>
        <w:t>муниципальной собственности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Комитет по экономическому развитию, хозяйству и использованию муниципальной собственности утвержден решением Думы Бирюсинского городского муниципального образования №</w:t>
      </w:r>
      <w:r w:rsidR="00FE1E42" w:rsidRPr="00E97013">
        <w:rPr>
          <w:rStyle w:val="22"/>
          <w:color w:val="000000"/>
        </w:rPr>
        <w:t xml:space="preserve">9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7г. в количестве трех человек:</w:t>
      </w:r>
    </w:p>
    <w:p w:rsidR="000A2FA9" w:rsidRPr="00E97013" w:rsidRDefault="0012363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 xml:space="preserve">Заломаев С.М. - депутат 1 избирательного округа, </w:t>
      </w:r>
      <w:r w:rsidR="000A2FA9" w:rsidRPr="00E97013">
        <w:rPr>
          <w:rStyle w:val="22"/>
          <w:color w:val="000000"/>
        </w:rPr>
        <w:t>председатель комитета;</w:t>
      </w:r>
    </w:p>
    <w:p w:rsidR="000A2FA9" w:rsidRPr="00E97013" w:rsidRDefault="00FE1E42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Христич А.Д.</w:t>
      </w:r>
      <w:r w:rsidR="000A2FA9" w:rsidRPr="00E97013">
        <w:rPr>
          <w:rStyle w:val="22"/>
          <w:color w:val="000000"/>
        </w:rPr>
        <w:t xml:space="preserve"> - депутат </w:t>
      </w:r>
      <w:r w:rsidRPr="00E97013">
        <w:rPr>
          <w:rStyle w:val="22"/>
          <w:color w:val="000000"/>
        </w:rPr>
        <w:t>2</w:t>
      </w:r>
      <w:r w:rsidR="000A2FA9" w:rsidRPr="00E97013">
        <w:rPr>
          <w:rStyle w:val="22"/>
          <w:color w:val="000000"/>
        </w:rPr>
        <w:t xml:space="preserve"> избирательного округа;</w:t>
      </w:r>
    </w:p>
    <w:p w:rsidR="000A2FA9" w:rsidRPr="00E97013" w:rsidRDefault="0012363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236" w:line="240" w:lineRule="auto"/>
        <w:ind w:left="567" w:firstLine="709"/>
      </w:pPr>
      <w:r w:rsidRPr="00E97013">
        <w:rPr>
          <w:rStyle w:val="22"/>
          <w:color w:val="000000"/>
        </w:rPr>
        <w:t xml:space="preserve">Ковнацкая И.В. - депутат 1 избирательного округа, </w:t>
      </w:r>
      <w:r w:rsidR="000A2FA9" w:rsidRPr="00E97013">
        <w:rPr>
          <w:rStyle w:val="22"/>
          <w:color w:val="000000"/>
        </w:rPr>
        <w:t>секретарь комитета.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Проведено </w:t>
      </w:r>
      <w:r w:rsidR="005C4FDA">
        <w:rPr>
          <w:rStyle w:val="22"/>
          <w:color w:val="000000"/>
        </w:rPr>
        <w:t>6</w:t>
      </w:r>
      <w:r w:rsidRPr="00E97013">
        <w:rPr>
          <w:rStyle w:val="22"/>
          <w:color w:val="000000"/>
        </w:rPr>
        <w:t xml:space="preserve"> 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 рассмотрено </w:t>
      </w:r>
      <w:r w:rsidR="005C4FDA">
        <w:rPr>
          <w:rStyle w:val="22"/>
          <w:color w:val="000000"/>
        </w:rPr>
        <w:t>7</w:t>
      </w:r>
      <w:r w:rsidRPr="00E97013">
        <w:rPr>
          <w:rStyle w:val="22"/>
          <w:color w:val="000000"/>
        </w:rPr>
        <w:t xml:space="preserve"> вопрос</w:t>
      </w:r>
      <w:r w:rsidR="0060189D" w:rsidRPr="00E97013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Комитетом рассмотрены следующие вопросы:</w:t>
      </w:r>
    </w:p>
    <w:p w:rsidR="00A85BC1" w:rsidRPr="00E97013" w:rsidRDefault="00A85BC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741A01">
        <w:rPr>
          <w:rStyle w:val="22"/>
          <w:color w:val="000000"/>
        </w:rPr>
        <w:t>о внесении изменений в решение Думы Бирюсинского муниципального образования «Бирюсинское городское поселени</w:t>
      </w:r>
      <w:r w:rsidR="00874764">
        <w:rPr>
          <w:rStyle w:val="22"/>
          <w:color w:val="000000"/>
        </w:rPr>
        <w:t>е» от 28.11.2019г. №132 «Об утверждении прогнозного плана приватизации муниципального имущества Бирюсинского муниципального образования «Бирюсинское городское</w:t>
      </w:r>
      <w:r w:rsidR="00BD7155">
        <w:rPr>
          <w:rStyle w:val="22"/>
          <w:color w:val="000000"/>
        </w:rPr>
        <w:t xml:space="preserve"> поселение» на 2020 год;</w:t>
      </w:r>
    </w:p>
    <w:p w:rsidR="00CB5CF6" w:rsidRDefault="00E97013" w:rsidP="00A9407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5CF6">
        <w:rPr>
          <w:rFonts w:ascii="Times New Roman" w:hAnsi="Times New Roman"/>
          <w:sz w:val="24"/>
          <w:szCs w:val="24"/>
        </w:rPr>
        <w:t>о внесении изменений в решение Думы Бирюсинского городского поселения от 16.03.2018г.</w:t>
      </w:r>
      <w:r w:rsidR="00216DB1">
        <w:rPr>
          <w:rFonts w:ascii="Times New Roman" w:hAnsi="Times New Roman"/>
          <w:sz w:val="24"/>
          <w:szCs w:val="24"/>
        </w:rPr>
        <w:t xml:space="preserve"> №39 «Об утверждении Порядка управления и распоряжения имуществом, находящимся в муниципальной собственности Бирюсинского муниципального образования «Бирюсинское городское поселение»</w:t>
      </w:r>
      <w:r w:rsidR="00941BF5">
        <w:rPr>
          <w:rFonts w:ascii="Times New Roman" w:hAnsi="Times New Roman"/>
          <w:sz w:val="24"/>
          <w:szCs w:val="24"/>
        </w:rPr>
        <w:t xml:space="preserve"> (с изменениями от 28.06.2018г. №56 от 27.09.2018г. №68, от 31.01.2019г.</w:t>
      </w:r>
      <w:r w:rsidR="00E8512B">
        <w:rPr>
          <w:rFonts w:ascii="Times New Roman" w:hAnsi="Times New Roman"/>
          <w:sz w:val="24"/>
          <w:szCs w:val="24"/>
        </w:rPr>
        <w:t xml:space="preserve"> №89, от 18.10.2019г. №122);</w:t>
      </w:r>
    </w:p>
    <w:p w:rsidR="00E8512B" w:rsidRDefault="00E8512B" w:rsidP="00A9407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внесении изменений в решение Думы Бирюсинского городского поселения от 27.09.2012г. №440 «Об утверждении Положения об организации</w:t>
      </w:r>
      <w:r w:rsidR="00D976E0">
        <w:rPr>
          <w:rFonts w:ascii="Times New Roman" w:hAnsi="Times New Roman"/>
          <w:sz w:val="24"/>
          <w:szCs w:val="24"/>
        </w:rPr>
        <w:t xml:space="preserve"> использования охраны, защиты, воспроизводства городских лесов Бирюсинского городского поселения;</w:t>
      </w:r>
    </w:p>
    <w:p w:rsidR="00D976E0" w:rsidRDefault="00D976E0" w:rsidP="00A9407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итогах реализации программы</w:t>
      </w:r>
      <w:r w:rsidR="00567DF4">
        <w:rPr>
          <w:rFonts w:ascii="Times New Roman" w:hAnsi="Times New Roman"/>
          <w:sz w:val="24"/>
          <w:szCs w:val="24"/>
        </w:rPr>
        <w:t xml:space="preserve"> социально-экономического развития Бирюсинского муниципального образования «Бирюсинское городское поселение» за 2019 год;</w:t>
      </w:r>
    </w:p>
    <w:p w:rsidR="00567DF4" w:rsidRDefault="00567DF4" w:rsidP="00A9407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11A3">
        <w:rPr>
          <w:rFonts w:ascii="Times New Roman" w:hAnsi="Times New Roman"/>
          <w:sz w:val="24"/>
          <w:szCs w:val="24"/>
        </w:rPr>
        <w:t>об утверждении плана работы Думы</w:t>
      </w:r>
      <w:r w:rsidR="00F703FE">
        <w:rPr>
          <w:rFonts w:ascii="Times New Roman" w:hAnsi="Times New Roman"/>
          <w:sz w:val="24"/>
          <w:szCs w:val="24"/>
        </w:rPr>
        <w:t xml:space="preserve"> </w:t>
      </w:r>
      <w:r w:rsidR="00C911A3">
        <w:rPr>
          <w:rFonts w:ascii="Times New Roman" w:hAnsi="Times New Roman"/>
          <w:sz w:val="24"/>
          <w:szCs w:val="24"/>
        </w:rPr>
        <w:t>Бирюсинского муниципального образования «Бирюсинское городское поселение» на второе полугодие 2020г.</w:t>
      </w:r>
      <w:r w:rsidR="00757A5A">
        <w:rPr>
          <w:rFonts w:ascii="Times New Roman" w:hAnsi="Times New Roman"/>
          <w:sz w:val="24"/>
          <w:szCs w:val="24"/>
        </w:rPr>
        <w:t>;</w:t>
      </w:r>
    </w:p>
    <w:p w:rsidR="006508F1" w:rsidRDefault="00757A5A" w:rsidP="00A9407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принятии муниципального имущества, находящегося в муниципальной собственности муниципального образования «Тайшетский район» в муниципальную собственность</w:t>
      </w:r>
      <w:r w:rsidR="00062450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поселение»;</w:t>
      </w:r>
    </w:p>
    <w:p w:rsidR="00757A5A" w:rsidRDefault="00062450" w:rsidP="00A9407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утверждении Правил ведения перечня видов</w:t>
      </w:r>
      <w:r w:rsidR="006508F1">
        <w:rPr>
          <w:rFonts w:ascii="Times New Roman" w:hAnsi="Times New Roman"/>
          <w:sz w:val="24"/>
          <w:szCs w:val="24"/>
        </w:rPr>
        <w:t xml:space="preserve"> муниципального контроля и органов местного самоуправления, уполномоченных на их осуществление</w:t>
      </w:r>
      <w:r w:rsidR="00F703FE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</w:t>
      </w:r>
    </w:p>
    <w:p w:rsidR="00CB5CF6" w:rsidRDefault="00CB5CF6" w:rsidP="00A9407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D1EEE" w:rsidRPr="000B28C3" w:rsidRDefault="00CD1EEE" w:rsidP="00A94070">
      <w:pPr>
        <w:framePr w:w="10436" w:h="15821" w:hRule="exact" w:wrap="none" w:vAnchor="page" w:hAnchor="page" w:x="812" w:y="589"/>
        <w:ind w:left="284" w:firstLine="567"/>
        <w:jc w:val="both"/>
        <w:rPr>
          <w:rFonts w:ascii="Times New Roman" w:hAnsi="Times New Roman" w:cs="Times New Roman"/>
          <w:color w:val="auto"/>
        </w:rPr>
      </w:pPr>
      <w:r w:rsidRPr="000B28C3">
        <w:rPr>
          <w:rFonts w:ascii="Times New Roman" w:hAnsi="Times New Roman" w:cs="Times New Roman"/>
          <w:color w:val="auto"/>
        </w:rPr>
        <w:t>По всем вопросам, рассмотренным комитетом, принято решение о рекомендации Думе Бирюсинского городского поселения принять решение.</w:t>
      </w:r>
    </w:p>
    <w:p w:rsidR="0052164E" w:rsidRPr="000B28C3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>по экономическому развитию,</w:t>
      </w:r>
    </w:p>
    <w:p w:rsidR="0052164E" w:rsidRPr="00E97013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хозяйству и использованию муниципальной собственности</w:t>
      </w:r>
      <w:r>
        <w:rPr>
          <w:rStyle w:val="22"/>
          <w:color w:val="000000"/>
        </w:rPr>
        <w:t xml:space="preserve">                         С.М. Заломаев</w:t>
      </w:r>
    </w:p>
    <w:p w:rsidR="000B13C1" w:rsidRPr="00E97013" w:rsidRDefault="000B13C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8"/>
    <w:rsid w:val="00062450"/>
    <w:rsid w:val="000A2FA9"/>
    <w:rsid w:val="000B13C1"/>
    <w:rsid w:val="000B28C3"/>
    <w:rsid w:val="00123639"/>
    <w:rsid w:val="0013250C"/>
    <w:rsid w:val="001E381F"/>
    <w:rsid w:val="001E49A3"/>
    <w:rsid w:val="001F4B1F"/>
    <w:rsid w:val="001F5F87"/>
    <w:rsid w:val="00216DB1"/>
    <w:rsid w:val="002538C9"/>
    <w:rsid w:val="003C5580"/>
    <w:rsid w:val="00466CC0"/>
    <w:rsid w:val="004A353B"/>
    <w:rsid w:val="0052164E"/>
    <w:rsid w:val="00567DF4"/>
    <w:rsid w:val="005C4FDA"/>
    <w:rsid w:val="005E0EA8"/>
    <w:rsid w:val="00600B48"/>
    <w:rsid w:val="0060189D"/>
    <w:rsid w:val="00616FCC"/>
    <w:rsid w:val="0063784B"/>
    <w:rsid w:val="006508F1"/>
    <w:rsid w:val="00741A01"/>
    <w:rsid w:val="00743D56"/>
    <w:rsid w:val="00757A5A"/>
    <w:rsid w:val="007A0877"/>
    <w:rsid w:val="007A22FE"/>
    <w:rsid w:val="007A7160"/>
    <w:rsid w:val="00874764"/>
    <w:rsid w:val="008A67A7"/>
    <w:rsid w:val="009025E3"/>
    <w:rsid w:val="00941BF5"/>
    <w:rsid w:val="009B6B84"/>
    <w:rsid w:val="009F1943"/>
    <w:rsid w:val="009F7DC0"/>
    <w:rsid w:val="00A85BC1"/>
    <w:rsid w:val="00A94070"/>
    <w:rsid w:val="00AD3A10"/>
    <w:rsid w:val="00B325DD"/>
    <w:rsid w:val="00B76745"/>
    <w:rsid w:val="00B856AE"/>
    <w:rsid w:val="00BD7155"/>
    <w:rsid w:val="00C506EA"/>
    <w:rsid w:val="00C911A3"/>
    <w:rsid w:val="00CB5CF6"/>
    <w:rsid w:val="00CD1EEE"/>
    <w:rsid w:val="00CD7423"/>
    <w:rsid w:val="00D139EB"/>
    <w:rsid w:val="00D5678C"/>
    <w:rsid w:val="00D976E0"/>
    <w:rsid w:val="00DD1974"/>
    <w:rsid w:val="00E6566D"/>
    <w:rsid w:val="00E8512B"/>
    <w:rsid w:val="00E97013"/>
    <w:rsid w:val="00F703FE"/>
    <w:rsid w:val="00F8406A"/>
    <w:rsid w:val="00FB497E"/>
    <w:rsid w:val="00FD3F20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Andrey</cp:lastModifiedBy>
  <cp:revision>2</cp:revision>
  <dcterms:created xsi:type="dcterms:W3CDTF">2020-10-13T04:35:00Z</dcterms:created>
  <dcterms:modified xsi:type="dcterms:W3CDTF">2020-10-13T04:35:00Z</dcterms:modified>
</cp:coreProperties>
</file>