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Default="00DC0A35" w:rsidP="0062365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7575D0">
        <w:rPr>
          <w:rFonts w:ascii="Times New Roman" w:hAnsi="Times New Roman" w:cs="Times New Roman"/>
          <w:spacing w:val="3"/>
        </w:rPr>
        <w:t>т  «   »  августа</w:t>
      </w:r>
      <w:r w:rsidR="00B44A63">
        <w:rPr>
          <w:rFonts w:ascii="Times New Roman" w:hAnsi="Times New Roman" w:cs="Times New Roman"/>
          <w:spacing w:val="3"/>
        </w:rPr>
        <w:t xml:space="preserve">  2020</w:t>
      </w:r>
      <w:r w:rsidR="00BC187C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</w:t>
      </w:r>
      <w:r w:rsidR="00B44A63">
        <w:rPr>
          <w:rFonts w:ascii="Times New Roman" w:hAnsi="Times New Roman" w:cs="Times New Roman"/>
          <w:spacing w:val="3"/>
        </w:rPr>
        <w:t xml:space="preserve">    </w:t>
      </w:r>
      <w:r w:rsidR="00BC187C">
        <w:rPr>
          <w:rFonts w:ascii="Times New Roman" w:hAnsi="Times New Roman" w:cs="Times New Roman"/>
          <w:spacing w:val="3"/>
        </w:rPr>
        <w:t xml:space="preserve">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5452C7" w:rsidRDefault="005452C7" w:rsidP="00D77E0C">
      <w:pPr>
        <w:rPr>
          <w:rFonts w:ascii="Times New Roman" w:hAnsi="Times New Roman" w:cs="Times New Roman"/>
        </w:rPr>
      </w:pPr>
    </w:p>
    <w:p w:rsidR="007575D0" w:rsidRPr="00AA1B11" w:rsidRDefault="005452C7" w:rsidP="007575D0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bookmarkStart w:id="0" w:name="_GoBack"/>
      <w:r>
        <w:rPr>
          <w:rFonts w:ascii="Times New Roman" w:hAnsi="Times New Roman" w:cs="Times New Roman"/>
        </w:rPr>
        <w:t>О внесении</w:t>
      </w:r>
      <w:r w:rsidR="00BC187C" w:rsidRPr="00D77E0C">
        <w:rPr>
          <w:rFonts w:ascii="Times New Roman" w:hAnsi="Times New Roman" w:cs="Times New Roman"/>
        </w:rPr>
        <w:t xml:space="preserve"> изменений</w:t>
      </w:r>
      <w:r w:rsidR="00AA1B11">
        <w:rPr>
          <w:rFonts w:ascii="Times New Roman" w:hAnsi="Times New Roman" w:cs="Times New Roman"/>
        </w:rPr>
        <w:t xml:space="preserve"> и дополнений</w:t>
      </w:r>
      <w:r w:rsidR="007575D0">
        <w:rPr>
          <w:rFonts w:ascii="Times New Roman" w:hAnsi="Times New Roman" w:cs="Times New Roman"/>
        </w:rPr>
        <w:t xml:space="preserve"> в</w:t>
      </w:r>
      <w:r w:rsidR="00AA1B11">
        <w:rPr>
          <w:rFonts w:ascii="Times New Roman" w:hAnsi="Times New Roman"/>
        </w:rPr>
        <w:t xml:space="preserve">   Положение</w:t>
      </w:r>
      <w:r w:rsidR="007575D0" w:rsidRPr="00AA3E7D">
        <w:rPr>
          <w:rFonts w:ascii="Times New Roman" w:hAnsi="Times New Roman"/>
        </w:rPr>
        <w:t xml:space="preserve">  о муниципальной    </w:t>
      </w:r>
    </w:p>
    <w:p w:rsidR="007575D0" w:rsidRPr="00AA3E7D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службе в Бирюсинском муниципальном образовании </w:t>
      </w:r>
    </w:p>
    <w:p w:rsidR="00AA1B11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>«Бирюсинское городское   поселение» (с изменениями</w:t>
      </w:r>
    </w:p>
    <w:p w:rsidR="00AA1B11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 от 27.02.2013г. № 37, от 27.11.2013г. № 79, от 02.02.2014г.</w:t>
      </w:r>
    </w:p>
    <w:p w:rsidR="00AA1B11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 №91, от </w:t>
      </w:r>
      <w:r>
        <w:rPr>
          <w:rFonts w:ascii="Times New Roman" w:hAnsi="Times New Roman"/>
        </w:rPr>
        <w:t>02.03.2015г. №150, от 31.05.201</w:t>
      </w:r>
      <w:r w:rsidRPr="00AA3E7D">
        <w:rPr>
          <w:rFonts w:ascii="Times New Roman" w:hAnsi="Times New Roman"/>
        </w:rPr>
        <w:t>6г.</w:t>
      </w:r>
      <w:r w:rsidR="00AA1B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190,</w:t>
      </w:r>
    </w:p>
    <w:p w:rsidR="007575D0" w:rsidRPr="00AA1B11" w:rsidRDefault="007575D0" w:rsidP="007575D0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A3E7D">
        <w:rPr>
          <w:rFonts w:ascii="Times New Roman" w:hAnsi="Times New Roman"/>
        </w:rPr>
        <w:t xml:space="preserve">от 27.10.2016 №206, от 24.11.2016г. №210, </w:t>
      </w:r>
      <w:r w:rsidRPr="007575D0">
        <w:rPr>
          <w:rFonts w:ascii="Times New Roman" w:hAnsi="Times New Roman"/>
          <w:color w:val="auto"/>
        </w:rPr>
        <w:t xml:space="preserve">от 30.08.2017г. </w:t>
      </w:r>
    </w:p>
    <w:p w:rsidR="007575D0" w:rsidRPr="00AA3E7D" w:rsidRDefault="007575D0" w:rsidP="007575D0">
      <w:pPr>
        <w:ind w:right="174"/>
        <w:jc w:val="both"/>
        <w:rPr>
          <w:rFonts w:ascii="Times New Roman" w:hAnsi="Times New Roman"/>
        </w:rPr>
      </w:pPr>
      <w:r w:rsidRPr="007575D0">
        <w:rPr>
          <w:rFonts w:ascii="Times New Roman" w:hAnsi="Times New Roman"/>
          <w:color w:val="auto"/>
        </w:rPr>
        <w:t>№248</w:t>
      </w:r>
      <w:r w:rsidRPr="00AA3E7D">
        <w:rPr>
          <w:rFonts w:ascii="Times New Roman" w:hAnsi="Times New Roman"/>
        </w:rPr>
        <w:t>)</w:t>
      </w:r>
      <w:bookmarkEnd w:id="0"/>
      <w:r w:rsidRPr="00AA3E7D">
        <w:rPr>
          <w:rFonts w:ascii="Times New Roman" w:hAnsi="Times New Roman"/>
        </w:rPr>
        <w:t xml:space="preserve">      </w:t>
      </w:r>
    </w:p>
    <w:p w:rsidR="00BB153F" w:rsidRDefault="00BB153F" w:rsidP="007575D0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AA1B11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7575D0">
        <w:rPr>
          <w:rFonts w:ascii="Times New Roman" w:hAnsi="Times New Roman" w:cs="Times New Roman"/>
          <w:spacing w:val="3"/>
        </w:rPr>
        <w:t>В целях приведения</w:t>
      </w:r>
      <w:r w:rsidR="007575D0" w:rsidRPr="00AA3E7D">
        <w:rPr>
          <w:rFonts w:ascii="Times New Roman" w:hAnsi="Times New Roman"/>
          <w:bCs/>
        </w:rPr>
        <w:t xml:space="preserve"> Положения о муниципальной службе в  Бирюсинском городском поселении в соответствие с действующим законодательством,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25-ФЗ «О муниципальной службе в Российской Федерации», </w:t>
      </w:r>
      <w:r w:rsidR="0080647F">
        <w:rPr>
          <w:rFonts w:ascii="Times New Roman" w:hAnsi="Times New Roman"/>
          <w:bCs/>
        </w:rPr>
        <w:t>Федеральным законом № 192 – ФЗ от 26.07.2017г. «</w:t>
      </w:r>
      <w:r w:rsidR="0080647F" w:rsidRPr="0080647F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</w:t>
      </w:r>
      <w:r w:rsidR="0080647F">
        <w:rPr>
          <w:rFonts w:ascii="Times New Roman" w:hAnsi="Times New Roman" w:cs="Times New Roman"/>
        </w:rPr>
        <w:t xml:space="preserve">», Федеральным законом № 432- ФЗ от 16.12.2019г. </w:t>
      </w:r>
      <w:r w:rsidR="0080647F" w:rsidRPr="0080647F">
        <w:rPr>
          <w:rFonts w:ascii="Times New Roman" w:hAnsi="Times New Roman" w:cs="Times New Roman"/>
        </w:rPr>
        <w:t>«О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80647F">
        <w:rPr>
          <w:rFonts w:ascii="Times New Roman" w:hAnsi="Times New Roman" w:cs="Times New Roman"/>
        </w:rPr>
        <w:t xml:space="preserve">ции </w:t>
      </w:r>
      <w:r w:rsidR="00B6378C">
        <w:rPr>
          <w:rFonts w:ascii="Times New Roman" w:hAnsi="Times New Roman" w:cs="Times New Roman"/>
        </w:rPr>
        <w:t>о противодействии коррупции»,</w:t>
      </w:r>
      <w:r w:rsidR="00DD72C8">
        <w:rPr>
          <w:rFonts w:ascii="Times New Roman" w:hAnsi="Times New Roman" w:cs="Times New Roman"/>
        </w:rPr>
        <w:t xml:space="preserve"> </w:t>
      </w:r>
      <w:r w:rsidR="00DD72C8" w:rsidRPr="00AA1B11">
        <w:rPr>
          <w:rFonts w:ascii="Times New Roman" w:hAnsi="Times New Roman" w:cs="Times New Roman"/>
        </w:rPr>
        <w:t>«</w:t>
      </w:r>
      <w:r w:rsidR="00AA1B11">
        <w:rPr>
          <w:rFonts w:ascii="Times New Roman" w:hAnsi="Times New Roman" w:cs="Times New Roman"/>
        </w:rPr>
        <w:t>Федеральным</w:t>
      </w:r>
      <w:r w:rsidR="00AA1B11" w:rsidRPr="00AA1B11">
        <w:rPr>
          <w:rFonts w:ascii="Times New Roman" w:hAnsi="Times New Roman" w:cs="Times New Roman"/>
        </w:rPr>
        <w:t xml:space="preserve"> закон</w:t>
      </w:r>
      <w:r w:rsidR="00AA1B11">
        <w:rPr>
          <w:rFonts w:ascii="Times New Roman" w:hAnsi="Times New Roman" w:cs="Times New Roman"/>
        </w:rPr>
        <w:t>ом от 08.06 2020 г. № 181-ФЗ «</w:t>
      </w:r>
      <w:r w:rsidR="00AA1B11" w:rsidRPr="00AA1B11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AA1B11">
        <w:rPr>
          <w:rFonts w:ascii="Times New Roman" w:hAnsi="Times New Roman" w:cs="Times New Roman"/>
        </w:rPr>
        <w:t>,                 Федеральным</w:t>
      </w:r>
      <w:r w:rsidR="00AA1B11" w:rsidRPr="00AA1B11">
        <w:rPr>
          <w:rFonts w:ascii="Times New Roman" w:hAnsi="Times New Roman" w:cs="Times New Roman"/>
        </w:rPr>
        <w:t xml:space="preserve"> закон</w:t>
      </w:r>
      <w:r w:rsidR="00AA1B11">
        <w:rPr>
          <w:rFonts w:ascii="Times New Roman" w:hAnsi="Times New Roman" w:cs="Times New Roman"/>
        </w:rPr>
        <w:t>ом от 31.07.</w:t>
      </w:r>
      <w:r w:rsidR="00AA1B11" w:rsidRPr="00AA1B11">
        <w:rPr>
          <w:rFonts w:ascii="Times New Roman" w:hAnsi="Times New Roman" w:cs="Times New Roman"/>
        </w:rPr>
        <w:t xml:space="preserve"> 202</w:t>
      </w:r>
      <w:r w:rsidR="00AA1B11">
        <w:rPr>
          <w:rFonts w:ascii="Times New Roman" w:hAnsi="Times New Roman" w:cs="Times New Roman"/>
        </w:rPr>
        <w:t>0 г. № 268-ФЗ «</w:t>
      </w:r>
      <w:r w:rsidR="00AA1B11" w:rsidRPr="00AA1B11">
        <w:rPr>
          <w:rFonts w:ascii="Times New Roman" w:hAnsi="Times New Roman" w:cs="Times New Roman"/>
        </w:rPr>
        <w:t>О внесении изменений в отдельные законодате</w:t>
      </w:r>
      <w:r w:rsidR="00AA1B11">
        <w:rPr>
          <w:rFonts w:ascii="Times New Roman" w:hAnsi="Times New Roman" w:cs="Times New Roman"/>
        </w:rPr>
        <w:t>льные акты Российской Федерации»,</w:t>
      </w:r>
      <w:r w:rsidR="0080647F" w:rsidRPr="00AA1B11">
        <w:rPr>
          <w:rFonts w:ascii="Times New Roman" w:hAnsi="Times New Roman" w:cs="Times New Roman"/>
        </w:rPr>
        <w:t xml:space="preserve"> </w:t>
      </w:r>
      <w:r w:rsidR="00AA1B11">
        <w:rPr>
          <w:rFonts w:ascii="Times New Roman" w:hAnsi="Times New Roman" w:cs="Times New Roman"/>
        </w:rPr>
        <w:t xml:space="preserve"> </w:t>
      </w:r>
      <w:r w:rsidR="007575D0">
        <w:rPr>
          <w:rFonts w:ascii="Times New Roman" w:hAnsi="Times New Roman"/>
          <w:bCs/>
        </w:rPr>
        <w:t>Уставом</w:t>
      </w:r>
      <w:r w:rsidR="007575D0" w:rsidRPr="00AA3E7D">
        <w:rPr>
          <w:rFonts w:ascii="Times New Roman" w:hAnsi="Times New Roman"/>
          <w:bCs/>
        </w:rPr>
        <w:t xml:space="preserve">  Бирюсинского муниципального образования «Бирюсинское городское поселение»,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AA1B11" w:rsidRPr="00AA1B11" w:rsidRDefault="007929EB" w:rsidP="00324D65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 xml:space="preserve">Внести следующие изменения и дополнения в </w:t>
      </w:r>
      <w:r w:rsidR="00AA1B11">
        <w:rPr>
          <w:rFonts w:ascii="Times New Roman" w:hAnsi="Times New Roman"/>
        </w:rPr>
        <w:t>Положение</w:t>
      </w:r>
      <w:r w:rsidR="00AA1B11" w:rsidRPr="00AA3E7D">
        <w:rPr>
          <w:rFonts w:ascii="Times New Roman" w:hAnsi="Times New Roman"/>
        </w:rPr>
        <w:t xml:space="preserve">  о муниципальной    </w:t>
      </w:r>
    </w:p>
    <w:p w:rsidR="006D2EC3" w:rsidRPr="00324D65" w:rsidRDefault="00AA1B11" w:rsidP="00324D65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>службе в Бирюсинском муниципальном образовании «Бирюсинское городское   поселение» (с изменениями от 27.02.2013г. № 37, от 27.11.2013г. № 79, от 02.02.2014г.</w:t>
      </w:r>
      <w:r w:rsidR="00324D65">
        <w:rPr>
          <w:rFonts w:ascii="Times New Roman" w:hAnsi="Times New Roman"/>
        </w:rPr>
        <w:t xml:space="preserve"> </w:t>
      </w:r>
      <w:r w:rsidRPr="00AA3E7D">
        <w:rPr>
          <w:rFonts w:ascii="Times New Roman" w:hAnsi="Times New Roman"/>
        </w:rPr>
        <w:t xml:space="preserve">№91, от </w:t>
      </w:r>
      <w:r>
        <w:rPr>
          <w:rFonts w:ascii="Times New Roman" w:hAnsi="Times New Roman"/>
        </w:rPr>
        <w:t>02.03.2015г. №150, от 31.05.201</w:t>
      </w:r>
      <w:r w:rsidRPr="00AA3E7D">
        <w:rPr>
          <w:rFonts w:ascii="Times New Roman" w:hAnsi="Times New Roman"/>
        </w:rPr>
        <w:t>6г.</w:t>
      </w:r>
      <w:r>
        <w:rPr>
          <w:rFonts w:ascii="Times New Roman" w:hAnsi="Times New Roman"/>
        </w:rPr>
        <w:t xml:space="preserve"> № 190, </w:t>
      </w:r>
      <w:r w:rsidRPr="00AA3E7D">
        <w:rPr>
          <w:rFonts w:ascii="Times New Roman" w:hAnsi="Times New Roman"/>
        </w:rPr>
        <w:t xml:space="preserve">от 27.10.2016 №206, от 24.11.2016г. №210, </w:t>
      </w:r>
      <w:r w:rsidRPr="007575D0">
        <w:rPr>
          <w:rFonts w:ascii="Times New Roman" w:hAnsi="Times New Roman"/>
          <w:color w:val="auto"/>
        </w:rPr>
        <w:t>от 30.08.2017г. №248</w:t>
      </w:r>
      <w:r w:rsidRPr="00AA3E7D">
        <w:rPr>
          <w:rFonts w:ascii="Times New Roman" w:hAnsi="Times New Roman"/>
        </w:rPr>
        <w:t xml:space="preserve">)      </w:t>
      </w:r>
    </w:p>
    <w:p w:rsidR="00D86109" w:rsidRPr="00067E50" w:rsidRDefault="007929EB" w:rsidP="00111A51">
      <w:pPr>
        <w:jc w:val="both"/>
        <w:rPr>
          <w:rFonts w:ascii="Times New Roman" w:hAnsi="Times New Roman" w:cs="Times New Roman"/>
          <w:color w:val="auto"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324D65">
        <w:rPr>
          <w:rFonts w:ascii="Times New Roman" w:hAnsi="Times New Roman" w:cs="Times New Roman"/>
        </w:rPr>
        <w:t xml:space="preserve">1.1. </w:t>
      </w:r>
      <w:r w:rsidR="00324D65">
        <w:rPr>
          <w:rFonts w:ascii="Times New Roman" w:hAnsi="Times New Roman" w:cs="Times New Roman"/>
        </w:rPr>
        <w:t>Пункт 10 части 1 статьи 20 изложить в следующей редакции «</w:t>
      </w:r>
      <w:r w:rsidR="00324D65" w:rsidRPr="00324D65">
        <w:rPr>
          <w:rFonts w:ascii="Times New Roman" w:hAnsi="Times New Roman"/>
          <w:color w:val="auto"/>
        </w:rPr>
        <w:t xml:space="preserve">признания его не </w:t>
      </w:r>
      <w:r w:rsidR="00324D65" w:rsidRPr="00324D65">
        <w:rPr>
          <w:rFonts w:ascii="Times New Roman" w:hAnsi="Times New Roman"/>
          <w:color w:val="auto"/>
        </w:rPr>
        <w:lastRenderedPageBreak/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67E50" w:rsidRPr="00067E50" w:rsidRDefault="007F12B2" w:rsidP="00067E50">
      <w:pPr>
        <w:pStyle w:val="s1"/>
        <w:jc w:val="both"/>
      </w:pPr>
      <w:r>
        <w:t xml:space="preserve">         </w:t>
      </w:r>
      <w:r w:rsidR="00111A51" w:rsidRPr="00067E50">
        <w:t>1.2</w:t>
      </w:r>
      <w:r w:rsidR="007929EB" w:rsidRPr="00067E50">
        <w:t>.</w:t>
      </w:r>
      <w:r w:rsidR="009E380B" w:rsidRPr="00067E50">
        <w:t xml:space="preserve"> </w:t>
      </w:r>
      <w:r w:rsidR="00067E50">
        <w:t>Пункт 2 части 1 статьи 21 изложить в следующей редакции «</w:t>
      </w:r>
      <w:r w:rsidR="00067E50" w:rsidRPr="00067E50">
        <w:t>участвовать в управлении коммерческой или некоммерческой организацией, за исключением следующих случаев:</w:t>
      </w:r>
    </w:p>
    <w:p w:rsidR="00067E50" w:rsidRPr="00067E50" w:rsidRDefault="00067E50" w:rsidP="00067E50">
      <w:pPr>
        <w:pStyle w:val="s1"/>
        <w:jc w:val="both"/>
      </w:pPr>
      <w:r w:rsidRPr="00067E5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67E50" w:rsidRPr="00067E50" w:rsidRDefault="00067E50" w:rsidP="00067E50">
      <w:pPr>
        <w:pStyle w:val="s1"/>
        <w:jc w:val="both"/>
      </w:pPr>
      <w:r w:rsidRPr="00067E5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67E50" w:rsidRPr="00067E50" w:rsidRDefault="00067E50" w:rsidP="00067E50">
      <w:pPr>
        <w:pStyle w:val="s1"/>
        <w:jc w:val="both"/>
      </w:pPr>
      <w:r w:rsidRPr="00067E50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67E50" w:rsidRPr="00067E50" w:rsidRDefault="00067E50" w:rsidP="00067E50">
      <w:pPr>
        <w:pStyle w:val="s1"/>
        <w:jc w:val="both"/>
      </w:pPr>
      <w:r w:rsidRPr="00067E50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67E50" w:rsidRDefault="00067E50" w:rsidP="00067E50">
      <w:pPr>
        <w:pStyle w:val="s1"/>
        <w:jc w:val="both"/>
      </w:pPr>
      <w:r w:rsidRPr="00067E50">
        <w:t>д) иные случаи, предусмотренные федеральными законами</w:t>
      </w:r>
      <w:r>
        <w:t>».</w:t>
      </w:r>
    </w:p>
    <w:p w:rsidR="00067E50" w:rsidRDefault="00067E50" w:rsidP="00067E50">
      <w:pPr>
        <w:pStyle w:val="s1"/>
        <w:jc w:val="both"/>
      </w:pPr>
      <w:r>
        <w:t>1.2.1.Часть 1 статьи 21 дополнить пунктом 2.1 следующего содержания «заниматься предпринимательской деятельностью лично или через доверенных лиц.</w:t>
      </w:r>
    </w:p>
    <w:p w:rsidR="00067E50" w:rsidRDefault="00067E50" w:rsidP="00067E50">
      <w:pPr>
        <w:pStyle w:val="s1"/>
        <w:jc w:val="both"/>
      </w:pPr>
      <w:r>
        <w:t xml:space="preserve">           1.3.Пункт 4 части 1 статьи 32 изложить в следующей редакции «</w:t>
      </w:r>
      <w:r w:rsidRPr="00067E50">
        <w:t>трудовую книжку</w:t>
      </w:r>
      <w:r w:rsidRPr="00067E50">
        <w:rPr>
          <w:i/>
        </w:rPr>
        <w:t xml:space="preserve"> </w:t>
      </w:r>
      <w:r w:rsidRPr="00067E50">
        <w:rPr>
          <w:rStyle w:val="ac"/>
          <w:i w:val="0"/>
        </w:rPr>
        <w:t xml:space="preserve">и (или) сведения о трудовой деятельности, оформленные в установленном </w:t>
      </w:r>
      <w:r w:rsidRPr="00067E50">
        <w:rPr>
          <w:rStyle w:val="ac"/>
          <w:i w:val="0"/>
        </w:rPr>
        <w:lastRenderedPageBreak/>
        <w:t>законодательством порядке</w:t>
      </w:r>
      <w:r w:rsidRPr="00067E50">
        <w:t>, за исключением случаев, когда трудовой договор (контракт) заключается впервые;</w:t>
      </w:r>
    </w:p>
    <w:p w:rsidR="00067E50" w:rsidRDefault="00067E50" w:rsidP="00067E50">
      <w:pPr>
        <w:pStyle w:val="s1"/>
        <w:jc w:val="both"/>
      </w:pPr>
      <w:r>
        <w:t xml:space="preserve">        1.3.1.</w:t>
      </w:r>
      <w:r w:rsidRPr="00067E50">
        <w:t xml:space="preserve"> </w:t>
      </w:r>
      <w:r>
        <w:t>Пункт 6 части 1 статьи 32 изложить в следующей редакции «</w:t>
      </w:r>
      <w:hyperlink r:id="rId8" w:anchor="/document/72738984/entry/1000" w:history="1">
        <w:r w:rsidRPr="00067E50">
          <w:rPr>
            <w:rStyle w:val="a3"/>
            <w:color w:val="auto"/>
            <w:u w:val="none"/>
          </w:rPr>
          <w:t>документ</w:t>
        </w:r>
      </w:hyperlink>
      <w:r w:rsidRPr="00067E50">
        <w:t>, подтверждающий регистрацию в системе индивидуального (персонифицированного) учета, за исключением случаев, когда трудовой договор</w:t>
      </w:r>
      <w:r w:rsidR="001B75FC">
        <w:t xml:space="preserve"> (контракт) заключается впервые».</w:t>
      </w:r>
    </w:p>
    <w:p w:rsidR="001B75FC" w:rsidRPr="001B75FC" w:rsidRDefault="001B75FC" w:rsidP="00067E50">
      <w:pPr>
        <w:pStyle w:val="s1"/>
        <w:jc w:val="both"/>
      </w:pPr>
      <w:r>
        <w:t xml:space="preserve">        1.4.Абзац 3 части 3 статьи 48 после слов «</w:t>
      </w:r>
      <w:r w:rsidRPr="00AA3E7D">
        <w:t>трудовым законодательством</w:t>
      </w:r>
      <w:r>
        <w:t>», дополнить словами</w:t>
      </w:r>
      <w:r w:rsidRPr="00AA3E7D">
        <w:rPr>
          <w:b/>
        </w:rPr>
        <w:t xml:space="preserve">  </w:t>
      </w:r>
      <w:r>
        <w:rPr>
          <w:b/>
        </w:rPr>
        <w:t>«,</w:t>
      </w:r>
      <w:r w:rsidRPr="001B75FC">
        <w:rPr>
          <w:rStyle w:val="ac"/>
          <w:i w:val="0"/>
        </w:rPr>
        <w:t xml:space="preserve">за исключением </w:t>
      </w:r>
      <w:hyperlink r:id="rId9" w:anchor="/document/77698123/entry/27106" w:history="1">
        <w:r w:rsidRPr="001B75FC">
          <w:rPr>
            <w:rStyle w:val="a3"/>
            <w:iCs/>
            <w:color w:val="auto"/>
            <w:u w:val="none"/>
          </w:rPr>
          <w:t>случаев</w:t>
        </w:r>
      </w:hyperlink>
      <w:r w:rsidRPr="001B75FC">
        <w:rPr>
          <w:rStyle w:val="ac"/>
        </w:rPr>
        <w:t>,</w:t>
      </w:r>
      <w:r w:rsidRPr="001B75FC">
        <w:rPr>
          <w:rStyle w:val="ac"/>
          <w:i w:val="0"/>
        </w:rPr>
        <w:t xml:space="preserve"> предусмотренных  Федеральным законом  от 2 марта 2007г. № 25-ФЗ «О муниципальной службе в Российской Федерации».</w:t>
      </w:r>
    </w:p>
    <w:p w:rsidR="00067E50" w:rsidRDefault="001B75FC" w:rsidP="00067E50">
      <w:pPr>
        <w:pStyle w:val="s1"/>
        <w:jc w:val="both"/>
        <w:rPr>
          <w:i/>
        </w:rPr>
      </w:pPr>
      <w:r>
        <w:t xml:space="preserve">         1.5. Часть 2 статьи 48.1 изложить в следующей редакции «</w:t>
      </w:r>
      <w:r w:rsidRPr="00DB1325">
        <w:t>Взыскания, указанные в части 1 настоящей статьи, применяются</w:t>
      </w:r>
      <w:r w:rsidRPr="001C6D8B">
        <w:rPr>
          <w:color w:val="FF0000"/>
        </w:rPr>
        <w:t xml:space="preserve"> </w:t>
      </w:r>
      <w:r w:rsidRPr="001B75FC">
        <w:rPr>
          <w:rStyle w:val="ac"/>
          <w:i w:val="0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Pr="001B75FC">
        <w:rPr>
          <w:i/>
        </w:rPr>
        <w:t xml:space="preserve"> в </w:t>
      </w:r>
      <w:r w:rsidRPr="001B75FC">
        <w:rPr>
          <w:rStyle w:val="ac"/>
          <w:i w:val="0"/>
        </w:rPr>
        <w:t>отпуске,</w:t>
      </w:r>
      <w:r w:rsidRPr="001B75FC">
        <w:rPr>
          <w:i/>
        </w:rPr>
        <w:t xml:space="preserve"> и </w:t>
      </w:r>
      <w:r w:rsidRPr="001B75FC">
        <w:rPr>
          <w:rStyle w:val="ac"/>
          <w:i w:val="0"/>
        </w:rPr>
        <w:t>не позднее трех лет со дня совершения им коррупционного правонарушения. В указанные</w:t>
      </w:r>
      <w:r w:rsidRPr="001B75FC">
        <w:rPr>
          <w:i/>
        </w:rPr>
        <w:t xml:space="preserve"> сроки </w:t>
      </w:r>
      <w:r w:rsidRPr="001B75FC">
        <w:rPr>
          <w:rStyle w:val="ac"/>
          <w:i w:val="0"/>
        </w:rPr>
        <w:t>не включается время производства по уголовному делу</w:t>
      </w:r>
      <w:r>
        <w:rPr>
          <w:rStyle w:val="ac"/>
          <w:i w:val="0"/>
        </w:rPr>
        <w:t>»</w:t>
      </w:r>
      <w:r w:rsidRPr="001B75FC">
        <w:rPr>
          <w:i/>
        </w:rPr>
        <w:t>.</w:t>
      </w:r>
    </w:p>
    <w:p w:rsidR="001B75FC" w:rsidRDefault="001B75FC" w:rsidP="00067E50">
      <w:pPr>
        <w:pStyle w:val="s1"/>
        <w:jc w:val="both"/>
      </w:pPr>
      <w:r>
        <w:rPr>
          <w:i/>
        </w:rPr>
        <w:t xml:space="preserve">        </w:t>
      </w:r>
      <w:r>
        <w:t>2.Опубликовать настоящее решение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1B75FC" w:rsidRPr="001B75FC" w:rsidRDefault="001B75FC" w:rsidP="00067E50">
      <w:pPr>
        <w:pStyle w:val="s1"/>
        <w:jc w:val="both"/>
      </w:pPr>
      <w:r>
        <w:t xml:space="preserve">        3.Настоящее решение вступает в силу с момента опубликования.</w:t>
      </w:r>
    </w:p>
    <w:p w:rsidR="007F12B2" w:rsidRPr="00067E50" w:rsidRDefault="007F12B2" w:rsidP="007F12B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177D" w:rsidRPr="00075C00" w:rsidRDefault="007929EB" w:rsidP="001B7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Default="007929EB" w:rsidP="00E256C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sectPr w:rsidR="005A3983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21" w:rsidRDefault="000C1421" w:rsidP="00682E2C">
      <w:r>
        <w:separator/>
      </w:r>
    </w:p>
  </w:endnote>
  <w:endnote w:type="continuationSeparator" w:id="0">
    <w:p w:rsidR="000C1421" w:rsidRDefault="000C1421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21" w:rsidRDefault="000C1421" w:rsidP="00682E2C">
      <w:r>
        <w:separator/>
      </w:r>
    </w:p>
  </w:footnote>
  <w:footnote w:type="continuationSeparator" w:id="0">
    <w:p w:rsidR="000C1421" w:rsidRDefault="000C1421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7B6D"/>
    <w:rsid w:val="000638DD"/>
    <w:rsid w:val="00067E50"/>
    <w:rsid w:val="0007130B"/>
    <w:rsid w:val="00075C00"/>
    <w:rsid w:val="0008747B"/>
    <w:rsid w:val="00097102"/>
    <w:rsid w:val="000C1421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B75FC"/>
    <w:rsid w:val="001C6D8B"/>
    <w:rsid w:val="001D2029"/>
    <w:rsid w:val="001F63BB"/>
    <w:rsid w:val="00201255"/>
    <w:rsid w:val="00224B0F"/>
    <w:rsid w:val="002270E8"/>
    <w:rsid w:val="0025281F"/>
    <w:rsid w:val="00256700"/>
    <w:rsid w:val="00271C93"/>
    <w:rsid w:val="0027591C"/>
    <w:rsid w:val="002D11D1"/>
    <w:rsid w:val="002F1DBD"/>
    <w:rsid w:val="00306AFA"/>
    <w:rsid w:val="00324D65"/>
    <w:rsid w:val="00352365"/>
    <w:rsid w:val="00386297"/>
    <w:rsid w:val="003C3722"/>
    <w:rsid w:val="004002D5"/>
    <w:rsid w:val="00426D76"/>
    <w:rsid w:val="004324E4"/>
    <w:rsid w:val="00490F45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A3983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575D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0647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14A38"/>
    <w:rsid w:val="00A2064A"/>
    <w:rsid w:val="00A55A51"/>
    <w:rsid w:val="00A5748D"/>
    <w:rsid w:val="00A649F2"/>
    <w:rsid w:val="00A64A07"/>
    <w:rsid w:val="00A9177D"/>
    <w:rsid w:val="00AA1B11"/>
    <w:rsid w:val="00AA3E7D"/>
    <w:rsid w:val="00AC3A0A"/>
    <w:rsid w:val="00AD0FB3"/>
    <w:rsid w:val="00AD5A22"/>
    <w:rsid w:val="00B337CB"/>
    <w:rsid w:val="00B36B27"/>
    <w:rsid w:val="00B44A63"/>
    <w:rsid w:val="00B54EC4"/>
    <w:rsid w:val="00B6241D"/>
    <w:rsid w:val="00B6378C"/>
    <w:rsid w:val="00BB153F"/>
    <w:rsid w:val="00BC187C"/>
    <w:rsid w:val="00BE1E57"/>
    <w:rsid w:val="00BE4236"/>
    <w:rsid w:val="00BF2451"/>
    <w:rsid w:val="00C1312F"/>
    <w:rsid w:val="00C4345E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66E88"/>
    <w:rsid w:val="00D750AA"/>
    <w:rsid w:val="00D75977"/>
    <w:rsid w:val="00D77E0C"/>
    <w:rsid w:val="00D86109"/>
    <w:rsid w:val="00DA0292"/>
    <w:rsid w:val="00DA1168"/>
    <w:rsid w:val="00DB1325"/>
    <w:rsid w:val="00DB24B0"/>
    <w:rsid w:val="00DC0A35"/>
    <w:rsid w:val="00DC384F"/>
    <w:rsid w:val="00DD72C8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2D50"/>
    <w:rsid w:val="00F54759"/>
    <w:rsid w:val="00F63175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067E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Emphasis"/>
    <w:basedOn w:val="a0"/>
    <w:uiPriority w:val="20"/>
    <w:qFormat/>
    <w:rsid w:val="00067E5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067E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Emphasis"/>
    <w:basedOn w:val="a0"/>
    <w:uiPriority w:val="20"/>
    <w:qFormat/>
    <w:rsid w:val="00067E5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2020-08-11T00:42:00Z</cp:lastPrinted>
  <dcterms:created xsi:type="dcterms:W3CDTF">2020-08-23T00:29:00Z</dcterms:created>
  <dcterms:modified xsi:type="dcterms:W3CDTF">2020-08-23T00:29:00Z</dcterms:modified>
</cp:coreProperties>
</file>