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E0BDE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BC7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20.08.2020г.</w:t>
      </w:r>
      <w:bookmarkStart w:id="0" w:name="_GoBack"/>
      <w:bookmarkEnd w:id="0"/>
    </w:p>
    <w:p w:rsidR="00EE0BDE" w:rsidRP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621BC7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Постановление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26.07.2019г. № 360 </w:t>
      </w:r>
      <w:r w:rsidR="004E1D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BD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BDE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«Обращение с отходами, в том числе с твердыми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коммунальными отходами на территории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Бирюсинского муниципального образования </w:t>
      </w:r>
    </w:p>
    <w:p w:rsid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</w:p>
    <w:p w:rsidR="00920910" w:rsidRPr="00EE0BDE" w:rsidRDefault="00920910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 изменениями от 04.03.2020г. № 134</w:t>
      </w:r>
      <w:r w:rsidR="004F4471">
        <w:rPr>
          <w:rFonts w:ascii="Times New Roman" w:eastAsia="Times New Roman" w:hAnsi="Times New Roman" w:cs="Times New Roman"/>
          <w:sz w:val="24"/>
        </w:rPr>
        <w:t>, от 09.07.2020г. № 355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E0BDE" w:rsidRPr="00EE0BDE" w:rsidRDefault="00EE0BDE" w:rsidP="00EE0B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</w:t>
      </w:r>
      <w:r w:rsidR="009209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E0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утвержденного постановлением администрации Бирюсинского муниципального образования «Бирюсинское городское поселение» № 472 от 09.10.2018г., </w:t>
      </w:r>
      <w:r w:rsidR="00AA5ED5" w:rsidRPr="00AA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10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Бирюсинского муниципального образования «Бирюсинское городское поселение» № 432 от 13.09.2019г. </w:t>
      </w:r>
      <w:r w:rsidR="00AA5ED5" w:rsidRPr="00AA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муниципальных целевых программ Бирюсинского муниципального образования «Бирюсинское городское поселение» (с изменениями от </w:t>
      </w:r>
      <w:r w:rsidR="00104C64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25.03.2020г.</w:t>
      </w:r>
      <w:r w:rsidR="00AA5ED5" w:rsidRPr="00AA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4C64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AA5ED5" w:rsidRPr="00AA5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Бирюсинского городского поселения, </w:t>
      </w:r>
    </w:p>
    <w:p w:rsidR="00EE0BDE" w:rsidRP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BDE" w:rsidRDefault="00264F38" w:rsidP="00264F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постановление администрации Бирюсинского городского поселения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360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26.07.2019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4E1D5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>тходами, в том числе с твердым</w:t>
      </w:r>
      <w:r w:rsidR="00E6007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коммунальными отходами на территории  Бирюсинского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 w:rsidR="004F4471">
        <w:rPr>
          <w:rFonts w:ascii="Times New Roman" w:eastAsia="Times New Roman" w:hAnsi="Times New Roman" w:cs="Times New Roman"/>
          <w:sz w:val="24"/>
        </w:rPr>
        <w:t xml:space="preserve"> (</w:t>
      </w:r>
      <w:r w:rsidR="00920910">
        <w:rPr>
          <w:rFonts w:ascii="Times New Roman" w:eastAsia="Times New Roman" w:hAnsi="Times New Roman" w:cs="Times New Roman"/>
          <w:sz w:val="24"/>
        </w:rPr>
        <w:t>с изменениями от 04.03.2020г. № 134</w:t>
      </w:r>
      <w:r w:rsidR="004F4471">
        <w:rPr>
          <w:rFonts w:ascii="Times New Roman" w:eastAsia="Times New Roman" w:hAnsi="Times New Roman" w:cs="Times New Roman"/>
          <w:sz w:val="24"/>
        </w:rPr>
        <w:t>, от 09.07.2020г. № 355</w:t>
      </w:r>
      <w:r w:rsidR="00920910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следующие изменения и дополнения:</w:t>
      </w:r>
    </w:p>
    <w:p w:rsidR="004F4471" w:rsidRPr="00EE0BDE" w:rsidRDefault="004F4471" w:rsidP="00264F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1.1. Дополнить </w:t>
      </w:r>
      <w:r w:rsidR="00F905A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паспорт муниципальной программы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2019-2024гг. </w:t>
      </w:r>
      <w:r w:rsidR="005A05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задачи Программы пунктом 4. </w:t>
      </w:r>
      <w:r w:rsidR="00FF0BE9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5A05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чистка территорий от крупногабаритных отходов и отходов строительства </w:t>
      </w:r>
      <w:r w:rsidR="00120A87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</w:t>
      </w:r>
      <w:r w:rsidR="00FF0BE9">
        <w:rPr>
          <w:rFonts w:ascii="Times New Roman" w:eastAsia="Times New Roman" w:hAnsi="Times New Roman" w:cs="Times New Roman"/>
          <w:sz w:val="24"/>
          <w:szCs w:val="20"/>
          <w:lang w:eastAsia="ru-RU"/>
        </w:rPr>
        <w:t>й, сооружений, которые не являются объектами капитального строительства</w:t>
      </w:r>
      <w:r w:rsidR="00316B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575D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жилыми строениями на территории </w:t>
      </w:r>
      <w:r w:rsidR="003E7E02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«Бирюсинского городского поселения»</w:t>
      </w:r>
      <w:r w:rsidR="00686A9F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84257" w:rsidRPr="00C84257" w:rsidRDefault="00C84257" w:rsidP="00C84257">
      <w:pPr>
        <w:tabs>
          <w:tab w:val="left" w:pos="851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F905A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.  Пункт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и источники финансирования Программы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Паспорта муниципальной программы Бирюсинского муниципального образования «Бирюсинское городское поселение»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>коммунальными отходами на территории  Бирюсинского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</w:t>
      </w:r>
      <w:r>
        <w:rPr>
          <w:rFonts w:ascii="Times New Roman" w:eastAsia="Times New Roman" w:hAnsi="Times New Roman" w:cs="Times New Roman"/>
          <w:sz w:val="24"/>
        </w:rPr>
        <w:t>г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. изложить в новой редакции:</w:t>
      </w:r>
    </w:p>
    <w:p w:rsidR="00C84257" w:rsidRPr="00C84257" w:rsidRDefault="004E1D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2C">
        <w:rPr>
          <w:rFonts w:ascii="Times New Roman" w:eastAsia="Times New Roman" w:hAnsi="Times New Roman" w:cs="Times New Roman"/>
          <w:sz w:val="24"/>
          <w:szCs w:val="24"/>
          <w:lang w:eastAsia="ru-RU"/>
        </w:rPr>
        <w:t>7114,76483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146240">
        <w:rPr>
          <w:rFonts w:ascii="Times New Roman" w:eastAsia="Times New Roman" w:hAnsi="Times New Roman" w:cs="Times New Roman"/>
          <w:sz w:val="24"/>
          <w:szCs w:val="24"/>
          <w:lang w:eastAsia="ru-RU"/>
        </w:rPr>
        <w:t>1272,18743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2F22B3">
        <w:rPr>
          <w:rFonts w:ascii="Times New Roman" w:eastAsia="Times New Roman" w:hAnsi="Times New Roman" w:cs="Times New Roman"/>
          <w:sz w:val="24"/>
          <w:szCs w:val="24"/>
          <w:lang w:eastAsia="ru-RU"/>
        </w:rPr>
        <w:t>3314,756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498,00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498,00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 w:rsidR="00C34EEC">
        <w:rPr>
          <w:rFonts w:ascii="Times New Roman" w:eastAsia="Times New Roman" w:hAnsi="Times New Roman" w:cs="Times New Roman"/>
          <w:sz w:val="24"/>
          <w:szCs w:val="24"/>
          <w:lang w:eastAsia="ru-RU"/>
        </w:rPr>
        <w:t>1097,31939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546,</w:t>
      </w:r>
      <w:r w:rsidR="00C34EEC">
        <w:rPr>
          <w:rFonts w:ascii="Times New Roman" w:eastAsia="Times New Roman" w:hAnsi="Times New Roman" w:cs="Times New Roman"/>
          <w:sz w:val="24"/>
          <w:szCs w:val="24"/>
          <w:lang w:eastAsia="ru-RU"/>
        </w:rPr>
        <w:t>78743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66,29512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 w:rsidR="00146240">
        <w:rPr>
          <w:rFonts w:ascii="Times New Roman" w:eastAsia="Times New Roman" w:hAnsi="Times New Roman" w:cs="Times New Roman"/>
          <w:sz w:val="24"/>
          <w:szCs w:val="24"/>
          <w:lang w:eastAsia="ru-RU"/>
        </w:rPr>
        <w:t>6017,44544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146240">
        <w:rPr>
          <w:rFonts w:ascii="Times New Roman" w:eastAsia="Times New Roman" w:hAnsi="Times New Roman" w:cs="Times New Roman"/>
          <w:sz w:val="24"/>
          <w:szCs w:val="24"/>
          <w:lang w:eastAsia="ru-RU"/>
        </w:rPr>
        <w:t>725,400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3248,46088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903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05AE" w:rsidRDefault="00F905AE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</w:t>
      </w:r>
      <w:r w:rsidR="0090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2. «Цель и задачи программы, целевые показатели программы, сроки реализации</w:t>
      </w:r>
      <w:r w:rsid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редакции:</w:t>
      </w:r>
    </w:p>
    <w:p w:rsidR="000265EB" w:rsidRPr="000265EB" w:rsidRDefault="000265EB" w:rsidP="000265EB">
      <w:pPr>
        <w:pStyle w:val="20"/>
        <w:shd w:val="clear" w:color="auto" w:fill="auto"/>
        <w:spacing w:after="0" w:line="259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разработки данной Программы является </w:t>
      </w:r>
      <w:r w:rsidRPr="00026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и развитие комплексной эффективной системы обращения с твердыми коммунальными (далее ТКО), предусматривающей снижение негативного воздействия ТКО на население и окружающую среду, создание условий для приведения инфраструктуры в области обращения с ТКО в соответствие с требованиями законодательства.</w:t>
      </w:r>
    </w:p>
    <w:p w:rsidR="000265EB" w:rsidRPr="000265EB" w:rsidRDefault="000265EB" w:rsidP="000265EB">
      <w:pPr>
        <w:widowControl w:val="0"/>
        <w:spacing w:after="0" w:line="259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достижения поставленной цели необходимо решить следующую задачу - с</w:t>
      </w:r>
      <w:r w:rsidRPr="00026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оздание и развитие инфраструктуры экологически безопасного сбора (в том числе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ьного) и транспортирования ТКО,</w:t>
      </w:r>
      <w:r w:rsidRPr="00026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исключение мест несанкционированного размещения ТКО на территории Бирюсинского муниципального образования «Бирюсинское городское поселение»</w:t>
      </w:r>
      <w:r w:rsidR="000D2D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D2DF9">
        <w:rPr>
          <w:rFonts w:ascii="Times New Roman" w:eastAsia="Times New Roman" w:hAnsi="Times New Roman" w:cs="Times New Roman"/>
          <w:sz w:val="24"/>
          <w:szCs w:val="20"/>
          <w:lang w:eastAsia="ru-RU"/>
        </w:rPr>
        <w:t>очистку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 на территории «Бирюсинского городского поселения».</w:t>
      </w:r>
      <w:r w:rsidRPr="00026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задачи  требуется выполнить следующие мероприятия:</w:t>
      </w:r>
    </w:p>
    <w:p w:rsidR="000265EB" w:rsidRPr="000265EB" w:rsidRDefault="000265EB" w:rsidP="000265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регулярно проводить сбор и вывоз ТКО с контейнерных площадок установленных на территории Бирюсинского городского поселения; </w:t>
      </w:r>
    </w:p>
    <w:p w:rsidR="000265EB" w:rsidRDefault="000265EB" w:rsidP="000265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вывоз крупногабаритного и строительного мусора с контейнерных площадок установленных на территории Бирюсинского городского поселения; </w:t>
      </w:r>
    </w:p>
    <w:p w:rsidR="000D2DF9" w:rsidRPr="000265EB" w:rsidRDefault="000D2DF9" w:rsidP="000265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провести мероприятия </w:t>
      </w:r>
      <w:r w:rsidR="00B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очистке территорий</w:t>
      </w:r>
      <w:r w:rsidR="001C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пострадавших в результате паводка, вызванного сильными дождями, прошедшими в июне-июле 2019 года </w:t>
      </w:r>
      <w:r w:rsidR="00B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крупногабаритных отходов и отходов строительства </w:t>
      </w:r>
    </w:p>
    <w:p w:rsidR="000265EB" w:rsidRPr="000265EB" w:rsidRDefault="000265EB" w:rsidP="000265EB">
      <w:pPr>
        <w:widowControl w:val="0"/>
        <w:tabs>
          <w:tab w:val="left" w:pos="1134"/>
          <w:tab w:val="left" w:pos="2685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Выполнение мероприятий по Программе будет достигнуто при следующих показателях</w:t>
      </w: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5EB" w:rsidRDefault="000265EB" w:rsidP="0002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265EB">
        <w:rPr>
          <w:rFonts w:ascii="Times New Roman" w:eastAsia="Times New Roman" w:hAnsi="Times New Roman" w:cs="Times New Roman"/>
          <w:sz w:val="24"/>
        </w:rPr>
        <w:t>- доля ликвидированных мест несанкционированного размещения ТКО к общему количеству выявленных мест несанкционированного размещения ТКО – 100 %;</w:t>
      </w:r>
    </w:p>
    <w:p w:rsidR="001C28E9" w:rsidRPr="000265EB" w:rsidRDefault="00002EDE" w:rsidP="00002ED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1C28E9">
        <w:rPr>
          <w:rFonts w:ascii="Times New Roman" w:eastAsia="Times New Roman" w:hAnsi="Times New Roman" w:cs="Times New Roman"/>
          <w:sz w:val="24"/>
        </w:rPr>
        <w:t xml:space="preserve">- доля очищенных </w:t>
      </w:r>
      <w:r w:rsidR="001C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пострадавших в результате паводка, вызванного сильными дождями, прошедшими в июне-июле 2019 года  от крупногабаритных отходов и отходов строительства – </w:t>
      </w:r>
      <w:r w:rsidR="00BD7BC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C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65EB" w:rsidRPr="000265EB" w:rsidRDefault="000265EB" w:rsidP="0002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E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показателя обеспечивается по ежегодным отчетам об организации сбора и вывоза ТКО на территории Бирюсинского муниципального образования «Бирюсинское городское поселение». </w:t>
      </w:r>
    </w:p>
    <w:p w:rsidR="000265EB" w:rsidRPr="000265EB" w:rsidRDefault="000265EB" w:rsidP="0002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5EB">
        <w:rPr>
          <w:rFonts w:ascii="Times New Roman" w:eastAsia="Times New Roman" w:hAnsi="Times New Roman" w:cs="Times New Roman"/>
          <w:sz w:val="24"/>
          <w:szCs w:val="24"/>
        </w:rPr>
        <w:t>Сведения о составе и значениях целевых показателей муниципальной программы представлены в приложении 1.</w:t>
      </w:r>
    </w:p>
    <w:p w:rsidR="000265EB" w:rsidRPr="000265EB" w:rsidRDefault="000265EB" w:rsidP="000265EB">
      <w:pPr>
        <w:widowControl w:val="0"/>
        <w:tabs>
          <w:tab w:val="left" w:pos="943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Реализация мероприятий муниципальной программы позволит ликвидировать места несанкционированного размещения ТКО, а именно:</w:t>
      </w:r>
    </w:p>
    <w:p w:rsidR="000265EB" w:rsidRPr="000265EB" w:rsidRDefault="000265EB" w:rsidP="000265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приобретение и размещение контейнеров для сбора ТКО Бирюсинского городского поселения контейнеров для сбора ТКО;</w:t>
      </w:r>
    </w:p>
    <w:p w:rsidR="000265EB" w:rsidRDefault="000265EB" w:rsidP="000265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строительство конт</w:t>
      </w:r>
      <w:r w:rsidR="0025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ейнерных площадок для сбора ТКО;</w:t>
      </w:r>
    </w:p>
    <w:p w:rsidR="002526D6" w:rsidRPr="000265EB" w:rsidRDefault="002526D6" w:rsidP="000265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территорий пострадавших в результате паводка, вызванного сильными дождями, прошедшими в июне-июле 2019 года  от крупногабаритных отходов и отходов строительства.</w:t>
      </w:r>
    </w:p>
    <w:p w:rsidR="000265EB" w:rsidRPr="000265EB" w:rsidRDefault="000265EB" w:rsidP="000265E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Перечень мероприятий муниципальной программы представлен в приложение №2.</w:t>
      </w:r>
    </w:p>
    <w:p w:rsidR="00F905AE" w:rsidRPr="00C84257" w:rsidRDefault="000265EB" w:rsidP="00002ED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реализации муниципальной программы 2019 – 2024 годы.</w:t>
      </w:r>
      <w:r w:rsidR="00E739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5D47" w:rsidRDefault="00FE5D47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2E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программы» изложить в но</w:t>
      </w:r>
      <w:r w:rsidR="00002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редакции:</w:t>
      </w:r>
    </w:p>
    <w:p w:rsidR="00B82527" w:rsidRPr="00B82527" w:rsidRDefault="004E1D57" w:rsidP="00B8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B82527" w:rsidRPr="00B8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учитывающей все необходимые расходы. </w:t>
      </w:r>
      <w:r w:rsidR="00B82527" w:rsidRPr="00B82527">
        <w:rPr>
          <w:rFonts w:ascii="Times New Roman" w:eastAsia="Times New Roman" w:hAnsi="Times New Roman" w:cs="Times New Roman"/>
          <w:sz w:val="24"/>
        </w:rPr>
        <w:t>Финансирование программных мероприятий осуществляется за счет средств бюджета Бирюсинского городского поселения  в объе</w:t>
      </w:r>
      <w:r w:rsidR="00B82527" w:rsidRPr="00B82527">
        <w:rPr>
          <w:rFonts w:ascii="Times New Roman" w:eastAsia="Times New Roman" w:hAnsi="Times New Roman" w:cs="Times New Roman"/>
          <w:sz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7114,76483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1272,18743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3314,756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1097,31939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546,78743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66,29512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6017,44544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725,400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3248,46088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Pr="00C84257" w:rsidRDefault="00002EDE" w:rsidP="00002EDE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2EDE" w:rsidRDefault="00002EDE" w:rsidP="0000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Pr="00B82527" w:rsidRDefault="00B82527" w:rsidP="00B82527">
      <w:pPr>
        <w:widowControl w:val="0"/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825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Планируемые к установке контейнерные площадки на территории Бирюсинского муниципального образования «Бирюсинское городское поселение» в период с 2019 по 2024 годы </w:t>
      </w:r>
      <w:r w:rsidRPr="00B82527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представлены в таблице 1. </w:t>
      </w:r>
    </w:p>
    <w:p w:rsidR="00B82527" w:rsidRPr="00B82527" w:rsidRDefault="00B82527" w:rsidP="00B825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403"/>
        <w:gridCol w:w="2127"/>
        <w:gridCol w:w="2126"/>
        <w:gridCol w:w="1701"/>
        <w:gridCol w:w="1417"/>
      </w:tblGrid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контейнерных площадок (шт.) 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(шт.)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строительства КП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контейнеров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B82527" w:rsidP="00FC5E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C5E45"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FC5E4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831,1804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202,641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2019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BC77ED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351ADF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546,0613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BC77ED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BC77ED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351ADF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1940,996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1373,760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158,320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6002CE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33,600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B82527" w:rsidRPr="006002CE" w:rsidTr="00BA20C9">
        <w:trPr>
          <w:trHeight w:val="326"/>
        </w:trPr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197,900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6002CE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197,900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6002CE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67702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67702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265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51A4" w:rsidRDefault="008E51A4" w:rsidP="00B8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7" w:rsidRPr="00B82527" w:rsidRDefault="00B82527" w:rsidP="00B8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82527" w:rsidRDefault="00B82527" w:rsidP="00B82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</w:t>
      </w:r>
      <w:r w:rsidR="002B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поселение» на 2019-2024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представлены в                 приложении №2.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7F68" w:rsidRDefault="002E7F68" w:rsidP="002E7F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«Ожидаемые конечные результаты реализации программы» изложить в новой редакции:</w:t>
      </w:r>
    </w:p>
    <w:p w:rsidR="002E7F68" w:rsidRPr="002E7F68" w:rsidRDefault="002E7F68" w:rsidP="002E7F68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F68">
        <w:rPr>
          <w:rFonts w:ascii="Times New Roman" w:eastAsia="Times New Roman" w:hAnsi="Times New Roman" w:cs="Times New Roman"/>
          <w:sz w:val="24"/>
        </w:rPr>
        <w:t>В рамках реализации муниципальной программы предполагается достижение следующих результатов:</w:t>
      </w:r>
    </w:p>
    <w:p w:rsidR="002E7F68" w:rsidRPr="002E7F68" w:rsidRDefault="002E7F68" w:rsidP="002E7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68">
        <w:rPr>
          <w:rFonts w:ascii="Times New Roman" w:eastAsia="Times New Roman" w:hAnsi="Times New Roman" w:cs="Times New Roman"/>
          <w:sz w:val="24"/>
          <w:szCs w:val="24"/>
        </w:rPr>
        <w:t>- ликвидировать места несанкционированного размещения ТКО на территории Бирюсинского муниципального образования «Бирюсинское городское поселение»</w:t>
      </w:r>
    </w:p>
    <w:p w:rsidR="002E7F68" w:rsidRPr="00B82527" w:rsidRDefault="00955EB6" w:rsidP="00B82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очистить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территорию, пострадавшую в результате паводка, вызванного сильными дождями, прошедшими в июне-июле 2019 года  от крупногабаритных отходов и отходов строительства.»</w:t>
      </w:r>
    </w:p>
    <w:p w:rsidR="00B82527" w:rsidRDefault="001432A3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Приложения № 1,2 к муниципальной программы «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>коммунальными отходами на территории  Бирюсинского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>
        <w:rPr>
          <w:rFonts w:ascii="Times New Roman" w:eastAsia="Times New Roman" w:hAnsi="Times New Roman" w:cs="Times New Roman"/>
          <w:sz w:val="24"/>
        </w:rPr>
        <w:t xml:space="preserve"> изложить в новой редакции </w:t>
      </w:r>
      <w:r w:rsidR="00D75F9D">
        <w:rPr>
          <w:rFonts w:ascii="Times New Roman" w:eastAsia="Times New Roman" w:hAnsi="Times New Roman" w:cs="Times New Roman"/>
          <w:sz w:val="24"/>
        </w:rPr>
        <w:t>(прилагаются);</w:t>
      </w:r>
    </w:p>
    <w:p w:rsid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2. </w:t>
      </w:r>
      <w:r w:rsidRPr="002E31D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D75F9D" w:rsidRP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D75F9D">
        <w:rPr>
          <w:rFonts w:ascii="Times New Roman" w:eastAsia="Times New Roman" w:hAnsi="Times New Roman" w:cs="Times New Roman"/>
          <w:sz w:val="24"/>
        </w:rPr>
        <w:t xml:space="preserve">3. </w:t>
      </w:r>
      <w:r w:rsidR="002B3433">
        <w:rPr>
          <w:rFonts w:ascii="Times New Roman" w:eastAsia="Times New Roman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CD4665" w:rsidRDefault="00CD4665" w:rsidP="00D75F9D">
      <w:pPr>
        <w:jc w:val="both"/>
      </w:pPr>
    </w:p>
    <w:p w:rsidR="00264F38" w:rsidRDefault="00264F38"/>
    <w:p w:rsidR="00AA0FE5" w:rsidRDefault="00AA0FE5"/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Ковпинец  </w:t>
      </w:r>
    </w:p>
    <w:p w:rsidR="00686537" w:rsidRDefault="00686537"/>
    <w:p w:rsidR="00686537" w:rsidRDefault="00686537"/>
    <w:p w:rsidR="00686537" w:rsidRDefault="00686537"/>
    <w:p w:rsidR="00486C2D" w:rsidRDefault="00486C2D">
      <w:pPr>
        <w:sectPr w:rsidR="00486C2D" w:rsidSect="00EE0BDE">
          <w:pgSz w:w="11906" w:h="16838"/>
          <w:pgMar w:top="426" w:right="566" w:bottom="709" w:left="993" w:header="708" w:footer="708" w:gutter="0"/>
          <w:cols w:space="708"/>
          <w:docGrid w:linePitch="360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 программе 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И ЗНАЧЕНИЯХ ЦЕЛЕВЫХ ПОКАЗАТЕЛЕЙ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МУНИЦИПАЛЬНОЙ ПРОГРАММЫ </w:t>
      </w: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2019 - 2024  Г.Г.</w:t>
      </w: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3"/>
        <w:gridCol w:w="551"/>
        <w:gridCol w:w="1723"/>
        <w:gridCol w:w="1560"/>
        <w:gridCol w:w="1559"/>
        <w:gridCol w:w="1701"/>
        <w:gridCol w:w="2126"/>
        <w:gridCol w:w="1843"/>
        <w:gridCol w:w="1701"/>
      </w:tblGrid>
      <w:tr w:rsidR="00486C2D" w:rsidRPr="00486C2D" w:rsidTr="00372244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целевого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86C2D" w:rsidRPr="00486C2D" w:rsidTr="00372244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 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486C2D" w:rsidRPr="00486C2D" w:rsidTr="00372244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6C2D" w:rsidRPr="00486C2D" w:rsidTr="00372244">
        <w:trPr>
          <w:trHeight w:val="10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9E7" w:rsidRPr="00486C2D" w:rsidTr="00372244">
        <w:trPr>
          <w:trHeight w:val="10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E739E7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E739E7" w:rsidP="00486C2D">
            <w:pPr>
              <w:widowControl w:val="0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очищенных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пострадавших в результате паводка, вызванного сильными дождями, прошедшими в июне-июле 2019 года  от крупногабаритных отходов и отходов строительства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8E51A4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E739E7" w:rsidP="00AD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E739E7" w:rsidP="00AD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8E51A4" w:rsidP="00AD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8E51A4" w:rsidP="00AD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8E51A4" w:rsidP="00AD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8E51A4" w:rsidP="00AD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E7" w:rsidRPr="00486C2D" w:rsidRDefault="008E51A4" w:rsidP="00AD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C2D" w:rsidRPr="00486C2D" w:rsidSect="00C319B8">
          <w:headerReference w:type="default" r:id="rId7"/>
          <w:pgSz w:w="16839" w:h="11907" w:orient="landscape" w:code="9"/>
          <w:pgMar w:top="284" w:right="1246" w:bottom="284" w:left="709" w:header="680" w:footer="680" w:gutter="0"/>
          <w:cols w:space="720"/>
          <w:noEndnote/>
          <w:docGrid w:linePitch="326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РЕСУРСНОЕ ОБЕСПЕЧЕНИЕ РЕАЛИЗАЦИИ ПРОГРАММЫ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2019 - 2024  Г.Г.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45"/>
        <w:gridCol w:w="6"/>
        <w:gridCol w:w="1488"/>
        <w:gridCol w:w="1392"/>
        <w:gridCol w:w="1275"/>
        <w:gridCol w:w="1418"/>
        <w:gridCol w:w="1134"/>
        <w:gridCol w:w="1276"/>
        <w:gridCol w:w="548"/>
        <w:gridCol w:w="727"/>
      </w:tblGrid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тыс.руб.</w:t>
            </w:r>
          </w:p>
        </w:tc>
      </w:tr>
      <w:tr w:rsidR="00486C2D" w:rsidRPr="00486C2D" w:rsidTr="00372244">
        <w:trPr>
          <w:trHeight w:val="7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486C2D" w:rsidRPr="00486C2D" w:rsidTr="00372244">
        <w:trPr>
          <w:trHeight w:val="4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86C2D" w:rsidRPr="00486C2D" w:rsidTr="00372244">
        <w:trPr>
          <w:trHeight w:val="488"/>
        </w:trPr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отходами, в том числе с твердыми коммунальными на 2019 – 2024г.г.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7B0D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7114,76483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1033,8214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7B0D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1272,18743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AD6C77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6017,44544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699,58456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3248,46088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7B0D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1097,31939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334,23684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7B0D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1272,18743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66,29512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6C2D" w:rsidRPr="00486C2D" w:rsidTr="00372244">
        <w:trPr>
          <w:trHeight w:val="732"/>
        </w:trPr>
        <w:tc>
          <w:tcPr>
            <w:tcW w:w="14768" w:type="dxa"/>
            <w:gridSpan w:val="10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486C2D" w:rsidRPr="00486C2D" w:rsidRDefault="00486C2D" w:rsidP="00486C2D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размещение контейнеров для сбора ТКО на контейнерные площадки  Бирюсинского городского поселения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2227,401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2119,02436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196,73956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108,37664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486C2D" w:rsidRPr="00486C2D" w:rsidTr="00372244"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контейнерных площадок для сбора ТКО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7B0DFF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4161,2377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</w:tr>
      <w:tr w:rsidR="00486C2D" w:rsidRPr="00486C2D" w:rsidTr="007B0DFF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3173,02108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1902,17608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486C2D" w:rsidRPr="00486C2D" w:rsidTr="007B0DFF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988,21662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C8412A" w:rsidRPr="00486C2D" w:rsidTr="00E33EA8"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8412A" w:rsidRPr="00486C2D" w:rsidRDefault="002526D6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пострадавших в результате паводка, вызванного сильными дождями, прошедшими в июне-июле 2019 года  от крупногабаритных отходов и отходов строительства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12A" w:rsidRPr="00486C2D" w:rsidTr="007B0DFF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726,12613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492B1B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726,12613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83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412A" w:rsidRPr="00486C2D" w:rsidTr="007B0DFF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E87D12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8412A" w:rsidRPr="00486C2D" w:rsidTr="007B0DFF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C8412A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8317B5" w:rsidP="00E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0,72613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A" w:rsidRPr="00486C2D" w:rsidRDefault="00E87D12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12A" w:rsidRPr="00486C2D" w:rsidRDefault="008317B5" w:rsidP="00E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412A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86537" w:rsidRDefault="00686537"/>
    <w:p w:rsidR="00486C2D" w:rsidRDefault="00486C2D">
      <w:r>
        <w:br w:type="page"/>
      </w:r>
    </w:p>
    <w:p w:rsidR="00686537" w:rsidRDefault="00686537"/>
    <w:sectPr w:rsidR="00686537" w:rsidSect="00486C2D">
      <w:pgSz w:w="16838" w:h="11906" w:orient="landscape"/>
      <w:pgMar w:top="993" w:right="426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DB" w:rsidRDefault="00D544DB">
      <w:pPr>
        <w:spacing w:after="0" w:line="240" w:lineRule="auto"/>
      </w:pPr>
      <w:r>
        <w:separator/>
      </w:r>
    </w:p>
  </w:endnote>
  <w:endnote w:type="continuationSeparator" w:id="0">
    <w:p w:rsidR="00D544DB" w:rsidRDefault="00D5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DB" w:rsidRDefault="00D544DB">
      <w:pPr>
        <w:spacing w:after="0" w:line="240" w:lineRule="auto"/>
      </w:pPr>
      <w:r>
        <w:separator/>
      </w:r>
    </w:p>
  </w:footnote>
  <w:footnote w:type="continuationSeparator" w:id="0">
    <w:p w:rsidR="00D544DB" w:rsidRDefault="00D5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68" w:rsidRDefault="00D544DB" w:rsidP="00055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14DE"/>
    <w:multiLevelType w:val="multilevel"/>
    <w:tmpl w:val="7A2684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E"/>
    <w:rsid w:val="00000A8C"/>
    <w:rsid w:val="00002EDE"/>
    <w:rsid w:val="00004042"/>
    <w:rsid w:val="00004471"/>
    <w:rsid w:val="00010495"/>
    <w:rsid w:val="00015DB8"/>
    <w:rsid w:val="0001638E"/>
    <w:rsid w:val="00022B83"/>
    <w:rsid w:val="000265EB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C75EA"/>
    <w:rsid w:val="000D0214"/>
    <w:rsid w:val="000D284B"/>
    <w:rsid w:val="000D2DF9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4C64"/>
    <w:rsid w:val="0010696D"/>
    <w:rsid w:val="001122D4"/>
    <w:rsid w:val="00120A87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32A3"/>
    <w:rsid w:val="00145364"/>
    <w:rsid w:val="00146240"/>
    <w:rsid w:val="001503DA"/>
    <w:rsid w:val="00151CFE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082C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28E9"/>
    <w:rsid w:val="001C44C4"/>
    <w:rsid w:val="001C49CF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309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26D6"/>
    <w:rsid w:val="00255C00"/>
    <w:rsid w:val="00263B6F"/>
    <w:rsid w:val="00263FA2"/>
    <w:rsid w:val="00264567"/>
    <w:rsid w:val="00264F38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433"/>
    <w:rsid w:val="002B3EB1"/>
    <w:rsid w:val="002B470C"/>
    <w:rsid w:val="002B6F59"/>
    <w:rsid w:val="002C036A"/>
    <w:rsid w:val="002C4AC7"/>
    <w:rsid w:val="002C73D9"/>
    <w:rsid w:val="002D0F2F"/>
    <w:rsid w:val="002D1CC4"/>
    <w:rsid w:val="002D1ED3"/>
    <w:rsid w:val="002D29D5"/>
    <w:rsid w:val="002D38C6"/>
    <w:rsid w:val="002D6B48"/>
    <w:rsid w:val="002E24CE"/>
    <w:rsid w:val="002E31D7"/>
    <w:rsid w:val="002E323C"/>
    <w:rsid w:val="002E491F"/>
    <w:rsid w:val="002E4A5B"/>
    <w:rsid w:val="002E713F"/>
    <w:rsid w:val="002E7F68"/>
    <w:rsid w:val="002F22B3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B4A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1ADF"/>
    <w:rsid w:val="003536DE"/>
    <w:rsid w:val="00353E57"/>
    <w:rsid w:val="003570F6"/>
    <w:rsid w:val="0035715C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461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E7E02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86C2D"/>
    <w:rsid w:val="00491426"/>
    <w:rsid w:val="00491B87"/>
    <w:rsid w:val="00491C93"/>
    <w:rsid w:val="00492B1B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C7E2F"/>
    <w:rsid w:val="004D483B"/>
    <w:rsid w:val="004D531E"/>
    <w:rsid w:val="004D689A"/>
    <w:rsid w:val="004D7307"/>
    <w:rsid w:val="004D7AE9"/>
    <w:rsid w:val="004E1D57"/>
    <w:rsid w:val="004E6560"/>
    <w:rsid w:val="004E7CF5"/>
    <w:rsid w:val="004F02B8"/>
    <w:rsid w:val="004F0F53"/>
    <w:rsid w:val="004F4471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5DE0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50F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2E52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02CE"/>
    <w:rsid w:val="006050A9"/>
    <w:rsid w:val="00611231"/>
    <w:rsid w:val="00611A16"/>
    <w:rsid w:val="00614B21"/>
    <w:rsid w:val="00614F1D"/>
    <w:rsid w:val="006155DD"/>
    <w:rsid w:val="00616C7F"/>
    <w:rsid w:val="00621AA0"/>
    <w:rsid w:val="00621BC7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3493"/>
    <w:rsid w:val="0066425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77023"/>
    <w:rsid w:val="006820AE"/>
    <w:rsid w:val="0068461A"/>
    <w:rsid w:val="006850DE"/>
    <w:rsid w:val="006855BA"/>
    <w:rsid w:val="00686104"/>
    <w:rsid w:val="00686537"/>
    <w:rsid w:val="00686A9F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0EF5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52DA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DFF"/>
    <w:rsid w:val="007B0E66"/>
    <w:rsid w:val="007B1987"/>
    <w:rsid w:val="007B24DC"/>
    <w:rsid w:val="007B3854"/>
    <w:rsid w:val="007B4CC2"/>
    <w:rsid w:val="007B4E4D"/>
    <w:rsid w:val="007C4C00"/>
    <w:rsid w:val="007C5BDD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4AF9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7B5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2EF"/>
    <w:rsid w:val="0086636F"/>
    <w:rsid w:val="00872DD4"/>
    <w:rsid w:val="008735D0"/>
    <w:rsid w:val="00873A02"/>
    <w:rsid w:val="00874220"/>
    <w:rsid w:val="00875B8A"/>
    <w:rsid w:val="00876662"/>
    <w:rsid w:val="00876BAF"/>
    <w:rsid w:val="00876CBA"/>
    <w:rsid w:val="00877DBF"/>
    <w:rsid w:val="0088007A"/>
    <w:rsid w:val="0088153E"/>
    <w:rsid w:val="008819BC"/>
    <w:rsid w:val="008828E9"/>
    <w:rsid w:val="00883BEA"/>
    <w:rsid w:val="0088508E"/>
    <w:rsid w:val="00885706"/>
    <w:rsid w:val="00885A58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51A4"/>
    <w:rsid w:val="008E778F"/>
    <w:rsid w:val="008F10D4"/>
    <w:rsid w:val="008F1559"/>
    <w:rsid w:val="008F459C"/>
    <w:rsid w:val="008F5555"/>
    <w:rsid w:val="009030DC"/>
    <w:rsid w:val="0090351B"/>
    <w:rsid w:val="00906206"/>
    <w:rsid w:val="009071C2"/>
    <w:rsid w:val="009114EC"/>
    <w:rsid w:val="00911E44"/>
    <w:rsid w:val="00915E7F"/>
    <w:rsid w:val="009171E1"/>
    <w:rsid w:val="00920910"/>
    <w:rsid w:val="00922C9A"/>
    <w:rsid w:val="00922D23"/>
    <w:rsid w:val="009275B6"/>
    <w:rsid w:val="009315B3"/>
    <w:rsid w:val="00931C09"/>
    <w:rsid w:val="00932260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5EB6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498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0FE5"/>
    <w:rsid w:val="00AA15E7"/>
    <w:rsid w:val="00AA1B4F"/>
    <w:rsid w:val="00AA5ED5"/>
    <w:rsid w:val="00AB093B"/>
    <w:rsid w:val="00AB2909"/>
    <w:rsid w:val="00AB2E1F"/>
    <w:rsid w:val="00AB5245"/>
    <w:rsid w:val="00AC354C"/>
    <w:rsid w:val="00AD0536"/>
    <w:rsid w:val="00AD0965"/>
    <w:rsid w:val="00AD1F00"/>
    <w:rsid w:val="00AD2307"/>
    <w:rsid w:val="00AD6C77"/>
    <w:rsid w:val="00AD7D0B"/>
    <w:rsid w:val="00AE32D6"/>
    <w:rsid w:val="00AE43A2"/>
    <w:rsid w:val="00AF5C41"/>
    <w:rsid w:val="00AF6D86"/>
    <w:rsid w:val="00AF75E8"/>
    <w:rsid w:val="00B029B6"/>
    <w:rsid w:val="00B0619D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21CE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27"/>
    <w:rsid w:val="00B82575"/>
    <w:rsid w:val="00B8632E"/>
    <w:rsid w:val="00B92DA3"/>
    <w:rsid w:val="00B93F2F"/>
    <w:rsid w:val="00B960A7"/>
    <w:rsid w:val="00BA0A41"/>
    <w:rsid w:val="00BA20C9"/>
    <w:rsid w:val="00BA297F"/>
    <w:rsid w:val="00BA33E8"/>
    <w:rsid w:val="00BA6711"/>
    <w:rsid w:val="00BA795E"/>
    <w:rsid w:val="00BB020C"/>
    <w:rsid w:val="00BB3CED"/>
    <w:rsid w:val="00BB4145"/>
    <w:rsid w:val="00BB4DF7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C77ED"/>
    <w:rsid w:val="00BD2B22"/>
    <w:rsid w:val="00BD2C65"/>
    <w:rsid w:val="00BD7BCF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4EEC"/>
    <w:rsid w:val="00C35395"/>
    <w:rsid w:val="00C35FE1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412A"/>
    <w:rsid w:val="00C84257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44DB"/>
    <w:rsid w:val="00D551AE"/>
    <w:rsid w:val="00D63785"/>
    <w:rsid w:val="00D638E7"/>
    <w:rsid w:val="00D72BC2"/>
    <w:rsid w:val="00D74021"/>
    <w:rsid w:val="00D75F35"/>
    <w:rsid w:val="00D75F9D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3DAB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5F33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2FF3"/>
    <w:rsid w:val="00E452F6"/>
    <w:rsid w:val="00E45CBC"/>
    <w:rsid w:val="00E45FD2"/>
    <w:rsid w:val="00E46FA3"/>
    <w:rsid w:val="00E55D61"/>
    <w:rsid w:val="00E565F6"/>
    <w:rsid w:val="00E60071"/>
    <w:rsid w:val="00E60500"/>
    <w:rsid w:val="00E60A34"/>
    <w:rsid w:val="00E616B3"/>
    <w:rsid w:val="00E63207"/>
    <w:rsid w:val="00E6461B"/>
    <w:rsid w:val="00E66158"/>
    <w:rsid w:val="00E72E63"/>
    <w:rsid w:val="00E739E7"/>
    <w:rsid w:val="00E74E0B"/>
    <w:rsid w:val="00E752D9"/>
    <w:rsid w:val="00E80D86"/>
    <w:rsid w:val="00E85140"/>
    <w:rsid w:val="00E878D4"/>
    <w:rsid w:val="00E87D12"/>
    <w:rsid w:val="00E87D5E"/>
    <w:rsid w:val="00E9427D"/>
    <w:rsid w:val="00EA1057"/>
    <w:rsid w:val="00EA18EC"/>
    <w:rsid w:val="00EA2BC3"/>
    <w:rsid w:val="00EA4381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0BDE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05AE"/>
    <w:rsid w:val="00F93645"/>
    <w:rsid w:val="00F95EEE"/>
    <w:rsid w:val="00F97D79"/>
    <w:rsid w:val="00FA3108"/>
    <w:rsid w:val="00FA3FD4"/>
    <w:rsid w:val="00FA46DB"/>
    <w:rsid w:val="00FB04C7"/>
    <w:rsid w:val="00FB09FC"/>
    <w:rsid w:val="00FB143E"/>
    <w:rsid w:val="00FB17B0"/>
    <w:rsid w:val="00FB63AC"/>
    <w:rsid w:val="00FB7081"/>
    <w:rsid w:val="00FC0852"/>
    <w:rsid w:val="00FC0D7A"/>
    <w:rsid w:val="00FC431F"/>
    <w:rsid w:val="00FC5E45"/>
    <w:rsid w:val="00FC69AF"/>
    <w:rsid w:val="00FD08A6"/>
    <w:rsid w:val="00FD1E00"/>
    <w:rsid w:val="00FD3F46"/>
    <w:rsid w:val="00FD4DFD"/>
    <w:rsid w:val="00FD6A01"/>
    <w:rsid w:val="00FD7DE0"/>
    <w:rsid w:val="00FE15D7"/>
    <w:rsid w:val="00FE1F7D"/>
    <w:rsid w:val="00FE240C"/>
    <w:rsid w:val="00FE431C"/>
    <w:rsid w:val="00FE5D47"/>
    <w:rsid w:val="00FE5E57"/>
    <w:rsid w:val="00FE6ACB"/>
    <w:rsid w:val="00FE6BB6"/>
    <w:rsid w:val="00FF0B87"/>
    <w:rsid w:val="00FF0BE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9ABD-3C0A-4636-BE4C-C338273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2D"/>
  </w:style>
  <w:style w:type="character" w:customStyle="1" w:styleId="2">
    <w:name w:val="Основной текст (2)_"/>
    <w:basedOn w:val="a0"/>
    <w:link w:val="20"/>
    <w:rsid w:val="000265E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EB"/>
    <w:pPr>
      <w:widowControl w:val="0"/>
      <w:shd w:val="clear" w:color="auto" w:fill="FFFFFF"/>
      <w:spacing w:after="240" w:line="25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33</cp:revision>
  <cp:lastPrinted>2020-08-04T08:30:00Z</cp:lastPrinted>
  <dcterms:created xsi:type="dcterms:W3CDTF">2020-01-31T02:26:00Z</dcterms:created>
  <dcterms:modified xsi:type="dcterms:W3CDTF">2020-08-20T03:52:00Z</dcterms:modified>
</cp:coreProperties>
</file>