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E2" w:rsidRPr="00853469" w:rsidRDefault="00E763E2" w:rsidP="00E763E2">
      <w:pPr>
        <w:jc w:val="center"/>
        <w:rPr>
          <w:b/>
          <w:bCs/>
          <w:color w:val="000000"/>
          <w:sz w:val="24"/>
          <w:szCs w:val="24"/>
        </w:rPr>
      </w:pPr>
    </w:p>
    <w:p w:rsidR="00E763E2" w:rsidRPr="00853469" w:rsidRDefault="00E763E2" w:rsidP="00254700">
      <w:pPr>
        <w:rPr>
          <w:b/>
          <w:bCs/>
          <w:color w:val="000000"/>
          <w:sz w:val="24"/>
          <w:szCs w:val="24"/>
        </w:rPr>
      </w:pPr>
      <w:r w:rsidRPr="00853469">
        <w:rPr>
          <w:b/>
          <w:bCs/>
          <w:color w:val="000000"/>
          <w:sz w:val="24"/>
          <w:szCs w:val="24"/>
        </w:rPr>
        <w:t>Информационное сообщение</w:t>
      </w:r>
    </w:p>
    <w:p w:rsidR="00E763E2" w:rsidRPr="00853469" w:rsidRDefault="00E763E2" w:rsidP="00E763E2">
      <w:pPr>
        <w:jc w:val="center"/>
        <w:rPr>
          <w:b/>
          <w:bCs/>
          <w:color w:val="000000"/>
          <w:sz w:val="24"/>
          <w:szCs w:val="24"/>
        </w:rPr>
      </w:pPr>
    </w:p>
    <w:p w:rsidR="004519C8" w:rsidRDefault="00A07946" w:rsidP="001C0A38">
      <w:pPr>
        <w:ind w:right="-104"/>
        <w:jc w:val="both"/>
      </w:pPr>
      <w:r>
        <w:rPr>
          <w:b/>
          <w:sz w:val="24"/>
          <w:szCs w:val="24"/>
        </w:rPr>
        <w:t>Подавая ж</w:t>
      </w:r>
      <w:r w:rsidRPr="003275BF">
        <w:rPr>
          <w:b/>
          <w:sz w:val="24"/>
          <w:szCs w:val="24"/>
        </w:rPr>
        <w:t>алобу по новой форме</w:t>
      </w:r>
      <w:r>
        <w:rPr>
          <w:b/>
          <w:sz w:val="24"/>
          <w:szCs w:val="24"/>
        </w:rPr>
        <w:t>, р</w:t>
      </w:r>
      <w:r w:rsidR="009B13C4">
        <w:rPr>
          <w:b/>
          <w:sz w:val="24"/>
          <w:szCs w:val="24"/>
        </w:rPr>
        <w:t>азногласия с налоговой службой можно разреш</w:t>
      </w:r>
      <w:r w:rsidR="0017589B">
        <w:rPr>
          <w:b/>
          <w:sz w:val="24"/>
          <w:szCs w:val="24"/>
        </w:rPr>
        <w:t>а</w:t>
      </w:r>
      <w:r w:rsidR="009B13C4">
        <w:rPr>
          <w:b/>
          <w:sz w:val="24"/>
          <w:szCs w:val="24"/>
        </w:rPr>
        <w:t xml:space="preserve">ть </w:t>
      </w:r>
      <w:r>
        <w:rPr>
          <w:b/>
          <w:sz w:val="24"/>
          <w:szCs w:val="24"/>
        </w:rPr>
        <w:t>через интернет</w:t>
      </w:r>
    </w:p>
    <w:p w:rsidR="00A07946" w:rsidRDefault="00A07946" w:rsidP="001C0A38">
      <w:pPr>
        <w:ind w:right="-104"/>
        <w:jc w:val="both"/>
        <w:rPr>
          <w:sz w:val="24"/>
          <w:szCs w:val="24"/>
        </w:rPr>
      </w:pPr>
    </w:p>
    <w:p w:rsidR="00A154D4" w:rsidRDefault="004519C8" w:rsidP="00A154D4">
      <w:pPr>
        <w:ind w:right="-104"/>
        <w:jc w:val="both"/>
        <w:rPr>
          <w:sz w:val="24"/>
          <w:szCs w:val="24"/>
        </w:rPr>
      </w:pPr>
      <w:proofErr w:type="gramStart"/>
      <w:r w:rsidRPr="0017589B">
        <w:rPr>
          <w:sz w:val="24"/>
          <w:szCs w:val="24"/>
        </w:rPr>
        <w:t xml:space="preserve">При подаче жалобы (в том числе апелляционной) на акты налоговых органов ненормативного характера, на действия </w:t>
      </w:r>
      <w:r w:rsidR="006F197B" w:rsidRPr="0017589B">
        <w:rPr>
          <w:sz w:val="24"/>
          <w:szCs w:val="24"/>
        </w:rPr>
        <w:t xml:space="preserve">или </w:t>
      </w:r>
      <w:r w:rsidRPr="0017589B">
        <w:rPr>
          <w:sz w:val="24"/>
          <w:szCs w:val="24"/>
        </w:rPr>
        <w:t xml:space="preserve">бездействие должностных лиц налоговых </w:t>
      </w:r>
      <w:r w:rsidR="006F197B" w:rsidRPr="0017589B">
        <w:rPr>
          <w:sz w:val="24"/>
          <w:szCs w:val="24"/>
        </w:rPr>
        <w:t xml:space="preserve">и </w:t>
      </w:r>
      <w:r w:rsidRPr="0017589B">
        <w:rPr>
          <w:sz w:val="24"/>
          <w:szCs w:val="24"/>
        </w:rPr>
        <w:t xml:space="preserve">регистрирующих органов в рамках досудебного урегулирования споров </w:t>
      </w:r>
      <w:r w:rsidR="00E54E9A" w:rsidRPr="00E54E9A">
        <w:rPr>
          <w:sz w:val="24"/>
          <w:szCs w:val="24"/>
        </w:rPr>
        <w:t>Межрайонная ИФН</w:t>
      </w:r>
      <w:r w:rsidR="00764892">
        <w:rPr>
          <w:sz w:val="24"/>
          <w:szCs w:val="24"/>
        </w:rPr>
        <w:t>С</w:t>
      </w:r>
      <w:bookmarkStart w:id="0" w:name="_GoBack"/>
      <w:bookmarkEnd w:id="0"/>
      <w:r w:rsidR="00E54E9A" w:rsidRPr="00E54E9A">
        <w:rPr>
          <w:sz w:val="24"/>
          <w:szCs w:val="24"/>
        </w:rPr>
        <w:t xml:space="preserve"> России №6 по Иркутской области</w:t>
      </w:r>
      <w:r w:rsidR="00254700" w:rsidRPr="00E54E9A">
        <w:rPr>
          <w:sz w:val="24"/>
          <w:szCs w:val="24"/>
        </w:rPr>
        <w:t xml:space="preserve"> </w:t>
      </w:r>
      <w:r w:rsidR="006F197B" w:rsidRPr="0017589B">
        <w:rPr>
          <w:sz w:val="24"/>
          <w:szCs w:val="24"/>
        </w:rPr>
        <w:t>предлага</w:t>
      </w:r>
      <w:r w:rsidR="00254700">
        <w:rPr>
          <w:sz w:val="24"/>
          <w:szCs w:val="24"/>
        </w:rPr>
        <w:t xml:space="preserve">ет </w:t>
      </w:r>
      <w:r w:rsidR="00254700" w:rsidRPr="0017589B">
        <w:rPr>
          <w:sz w:val="24"/>
          <w:szCs w:val="24"/>
        </w:rPr>
        <w:t xml:space="preserve">налогоплательщикам </w:t>
      </w:r>
      <w:r w:rsidR="006F197B" w:rsidRPr="0017589B">
        <w:rPr>
          <w:sz w:val="24"/>
          <w:szCs w:val="24"/>
        </w:rPr>
        <w:t>использовать новую форму жалобы</w:t>
      </w:r>
      <w:r w:rsidR="00A154D4">
        <w:rPr>
          <w:sz w:val="24"/>
          <w:szCs w:val="24"/>
        </w:rPr>
        <w:t>, которая позволяет не только обращаться в налоговый орган, но</w:t>
      </w:r>
      <w:r w:rsidR="00A154D4" w:rsidRPr="0017589B">
        <w:rPr>
          <w:sz w:val="24"/>
          <w:szCs w:val="24"/>
        </w:rPr>
        <w:t xml:space="preserve"> и получ</w:t>
      </w:r>
      <w:r w:rsidR="00A154D4">
        <w:rPr>
          <w:sz w:val="24"/>
          <w:szCs w:val="24"/>
        </w:rPr>
        <w:t xml:space="preserve">ать </w:t>
      </w:r>
      <w:r w:rsidR="00A154D4" w:rsidRPr="0017589B">
        <w:rPr>
          <w:sz w:val="24"/>
          <w:szCs w:val="24"/>
        </w:rPr>
        <w:t>ответ</w:t>
      </w:r>
      <w:r w:rsidR="00A154D4">
        <w:rPr>
          <w:sz w:val="24"/>
          <w:szCs w:val="24"/>
        </w:rPr>
        <w:t xml:space="preserve"> </w:t>
      </w:r>
      <w:r w:rsidR="00A154D4" w:rsidRPr="0017589B">
        <w:rPr>
          <w:sz w:val="24"/>
          <w:szCs w:val="24"/>
        </w:rPr>
        <w:t>в электронном виде.</w:t>
      </w:r>
      <w:proofErr w:type="gramEnd"/>
    </w:p>
    <w:p w:rsidR="00254700" w:rsidRDefault="00254700" w:rsidP="001C0A38">
      <w:pPr>
        <w:ind w:right="-104"/>
        <w:jc w:val="both"/>
        <w:rPr>
          <w:sz w:val="24"/>
          <w:szCs w:val="24"/>
        </w:rPr>
      </w:pPr>
    </w:p>
    <w:p w:rsidR="00254700" w:rsidRDefault="003275BF" w:rsidP="00254700">
      <w:pPr>
        <w:ind w:right="-1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 мая вступил в силу </w:t>
      </w:r>
      <w:r w:rsidR="001C0A38" w:rsidRPr="004372BB">
        <w:rPr>
          <w:sz w:val="24"/>
          <w:szCs w:val="24"/>
        </w:rPr>
        <w:t xml:space="preserve">Приказ </w:t>
      </w:r>
      <w:r w:rsidR="001C0A38">
        <w:rPr>
          <w:sz w:val="24"/>
          <w:szCs w:val="24"/>
        </w:rPr>
        <w:t xml:space="preserve">ФНС России от 20.12.2019 </w:t>
      </w:r>
      <w:r w:rsidR="001C0A38" w:rsidRPr="00781D7B">
        <w:rPr>
          <w:sz w:val="24"/>
          <w:szCs w:val="24"/>
        </w:rPr>
        <w:t>№ММВ-7-9/645@</w:t>
      </w:r>
      <w:r w:rsidR="000258B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которым </w:t>
      </w:r>
      <w:r w:rsidR="001C0A38" w:rsidRPr="004372BB">
        <w:rPr>
          <w:sz w:val="24"/>
          <w:szCs w:val="24"/>
        </w:rPr>
        <w:t xml:space="preserve">утверждены форма жалобы (форма КНД </w:t>
      </w:r>
      <w:r w:rsidR="000258B4">
        <w:rPr>
          <w:sz w:val="24"/>
          <w:szCs w:val="24"/>
        </w:rPr>
        <w:t xml:space="preserve">- </w:t>
      </w:r>
      <w:r w:rsidR="001C0A38" w:rsidRPr="004372BB">
        <w:rPr>
          <w:sz w:val="24"/>
          <w:szCs w:val="24"/>
        </w:rPr>
        <w:t>1110121), форматы представления жалобы и решения (извещения) по жалобе в электронной форме, а также поряд</w:t>
      </w:r>
      <w:r w:rsidR="001C0A38">
        <w:rPr>
          <w:sz w:val="24"/>
          <w:szCs w:val="24"/>
        </w:rPr>
        <w:t>ки</w:t>
      </w:r>
      <w:r w:rsidR="001C0A38" w:rsidRPr="004372BB">
        <w:rPr>
          <w:sz w:val="24"/>
          <w:szCs w:val="24"/>
        </w:rPr>
        <w:t xml:space="preserve"> представления жалобы и направления решения (извещения) по жалобе и е</w:t>
      </w:r>
      <w:r w:rsidR="001C0A38">
        <w:rPr>
          <w:sz w:val="24"/>
          <w:szCs w:val="24"/>
        </w:rPr>
        <w:t>е</w:t>
      </w:r>
      <w:r w:rsidR="001C0A38" w:rsidRPr="004372BB">
        <w:rPr>
          <w:sz w:val="24"/>
          <w:szCs w:val="24"/>
        </w:rPr>
        <w:t xml:space="preserve"> заполнения. </w:t>
      </w:r>
    </w:p>
    <w:p w:rsidR="000258B4" w:rsidRDefault="000258B4" w:rsidP="001C0A38">
      <w:pPr>
        <w:ind w:right="-104"/>
        <w:jc w:val="both"/>
        <w:rPr>
          <w:sz w:val="24"/>
          <w:szCs w:val="24"/>
        </w:rPr>
      </w:pPr>
    </w:p>
    <w:p w:rsidR="001C0A38" w:rsidRDefault="001C0A38" w:rsidP="001C0A38">
      <w:pPr>
        <w:ind w:right="-104"/>
        <w:jc w:val="both"/>
        <w:rPr>
          <w:sz w:val="24"/>
          <w:szCs w:val="24"/>
        </w:rPr>
      </w:pPr>
      <w:r w:rsidRPr="006C4865">
        <w:rPr>
          <w:sz w:val="24"/>
          <w:szCs w:val="24"/>
        </w:rPr>
        <w:t xml:space="preserve">Положения данного приказа направлены на реализацию лицом, нарушение прав которого обжалуется, </w:t>
      </w:r>
      <w:r w:rsidR="00095459" w:rsidRPr="006C4865">
        <w:rPr>
          <w:sz w:val="24"/>
          <w:szCs w:val="24"/>
        </w:rPr>
        <w:t xml:space="preserve">возможности подачи </w:t>
      </w:r>
      <w:r w:rsidRPr="006C4865">
        <w:rPr>
          <w:sz w:val="24"/>
          <w:szCs w:val="24"/>
        </w:rPr>
        <w:t>жалобы (апелляционной жалобы)</w:t>
      </w:r>
      <w:r w:rsidRPr="00033747">
        <w:rPr>
          <w:sz w:val="24"/>
          <w:szCs w:val="24"/>
        </w:rPr>
        <w:t xml:space="preserve"> </w:t>
      </w:r>
      <w:r w:rsidRPr="006C4865">
        <w:rPr>
          <w:sz w:val="24"/>
          <w:szCs w:val="24"/>
        </w:rPr>
        <w:t>и получения по ней решений, образующихся в ходе досудебного урегулирования споров</w:t>
      </w:r>
      <w:r w:rsidR="00095459">
        <w:rPr>
          <w:sz w:val="24"/>
          <w:szCs w:val="24"/>
        </w:rPr>
        <w:t xml:space="preserve">, </w:t>
      </w:r>
      <w:r w:rsidR="00095459" w:rsidRPr="006C4865">
        <w:rPr>
          <w:sz w:val="24"/>
          <w:szCs w:val="24"/>
        </w:rPr>
        <w:t>по телекоммуникационным каналам связи</w:t>
      </w:r>
      <w:r w:rsidRPr="006C4865">
        <w:rPr>
          <w:sz w:val="24"/>
          <w:szCs w:val="24"/>
        </w:rPr>
        <w:t>.</w:t>
      </w:r>
      <w:r w:rsidR="000258B4">
        <w:rPr>
          <w:sz w:val="24"/>
          <w:szCs w:val="24"/>
        </w:rPr>
        <w:t xml:space="preserve"> Используя новую форму жалобы, направленную в налоговый орган в электроном виде, налогоплательщик и документы вышестоящих налоговых органов, образующиеся в ходе рассмотрения его жалобы</w:t>
      </w:r>
      <w:r w:rsidR="006F197B">
        <w:rPr>
          <w:sz w:val="24"/>
          <w:szCs w:val="24"/>
        </w:rPr>
        <w:t>,</w:t>
      </w:r>
      <w:r w:rsidR="000258B4">
        <w:rPr>
          <w:sz w:val="24"/>
          <w:szCs w:val="24"/>
        </w:rPr>
        <w:t xml:space="preserve"> </w:t>
      </w:r>
      <w:r w:rsidR="00E763E2">
        <w:rPr>
          <w:sz w:val="24"/>
          <w:szCs w:val="24"/>
        </w:rPr>
        <w:t xml:space="preserve">сможет </w:t>
      </w:r>
      <w:r w:rsidR="000258B4">
        <w:rPr>
          <w:sz w:val="24"/>
          <w:szCs w:val="24"/>
        </w:rPr>
        <w:t>получит</w:t>
      </w:r>
      <w:r w:rsidR="00E763E2">
        <w:rPr>
          <w:sz w:val="24"/>
          <w:szCs w:val="24"/>
        </w:rPr>
        <w:t>ь</w:t>
      </w:r>
      <w:r w:rsidR="000258B4">
        <w:rPr>
          <w:sz w:val="24"/>
          <w:szCs w:val="24"/>
        </w:rPr>
        <w:t xml:space="preserve"> </w:t>
      </w:r>
      <w:r w:rsidR="00A724F7">
        <w:rPr>
          <w:sz w:val="24"/>
          <w:szCs w:val="24"/>
        </w:rPr>
        <w:t>таким же образом</w:t>
      </w:r>
      <w:r w:rsidR="000258B4">
        <w:rPr>
          <w:sz w:val="24"/>
          <w:szCs w:val="24"/>
        </w:rPr>
        <w:t>. В нов</w:t>
      </w:r>
      <w:r w:rsidR="003275BF">
        <w:rPr>
          <w:sz w:val="24"/>
          <w:szCs w:val="24"/>
        </w:rPr>
        <w:t xml:space="preserve">ой </w:t>
      </w:r>
      <w:r w:rsidR="000258B4">
        <w:rPr>
          <w:sz w:val="24"/>
          <w:szCs w:val="24"/>
        </w:rPr>
        <w:t>форме жалобы</w:t>
      </w:r>
      <w:r w:rsidR="003275BF">
        <w:rPr>
          <w:sz w:val="24"/>
          <w:szCs w:val="24"/>
        </w:rPr>
        <w:t xml:space="preserve"> имеются все необходимые поля, предусмотренные ст. 139.2 НК РФ. Действует автоматический форматно-логический контроль. Жалоба в обязательном порядке должна быть подписана усиленной квалифицированной электронной подписью.</w:t>
      </w:r>
    </w:p>
    <w:p w:rsidR="000258B4" w:rsidRDefault="00E763E2" w:rsidP="001C0A38">
      <w:pPr>
        <w:ind w:right="-1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0A38" w:rsidRPr="0068754E" w:rsidRDefault="001C0A38" w:rsidP="001C0A38">
      <w:pPr>
        <w:rPr>
          <w:rFonts w:eastAsia="Calibri"/>
          <w:color w:val="0070C0"/>
          <w:sz w:val="24"/>
        </w:rPr>
      </w:pPr>
    </w:p>
    <w:p w:rsidR="001C0A38" w:rsidRPr="0068754E" w:rsidRDefault="001C0A38" w:rsidP="001C0A38">
      <w:pPr>
        <w:rPr>
          <w:rFonts w:eastAsia="Calibri"/>
          <w:b/>
          <w:color w:val="0070C0"/>
          <w:sz w:val="24"/>
        </w:rPr>
      </w:pPr>
    </w:p>
    <w:p w:rsidR="001344D3" w:rsidRDefault="001344D3"/>
    <w:sectPr w:rsidR="001344D3" w:rsidSect="00E763E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38"/>
    <w:rsid w:val="000258B4"/>
    <w:rsid w:val="00095459"/>
    <w:rsid w:val="001344D3"/>
    <w:rsid w:val="0017589B"/>
    <w:rsid w:val="001C0A38"/>
    <w:rsid w:val="00254700"/>
    <w:rsid w:val="003275BF"/>
    <w:rsid w:val="004519C8"/>
    <w:rsid w:val="006F197B"/>
    <w:rsid w:val="00764892"/>
    <w:rsid w:val="00781D7B"/>
    <w:rsid w:val="007833AF"/>
    <w:rsid w:val="009B13C4"/>
    <w:rsid w:val="00A07946"/>
    <w:rsid w:val="00A154D4"/>
    <w:rsid w:val="00A724F7"/>
    <w:rsid w:val="00DE59F2"/>
    <w:rsid w:val="00E54E9A"/>
    <w:rsid w:val="00E763E2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rsid w:val="00E763E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rsid w:val="00E763E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3</cp:revision>
  <cp:lastPrinted>2020-08-04T03:57:00Z</cp:lastPrinted>
  <dcterms:created xsi:type="dcterms:W3CDTF">2020-08-12T05:55:00Z</dcterms:created>
  <dcterms:modified xsi:type="dcterms:W3CDTF">2020-08-12T07:16:00Z</dcterms:modified>
</cp:coreProperties>
</file>