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6F34A5" w:rsidRDefault="007130EC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91AC1" w:rsidRPr="006F34A5" w:rsidRDefault="00091AC1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30EC" w:rsidRPr="006F34A5">
        <w:rPr>
          <w:rFonts w:ascii="Times New Roman" w:hAnsi="Times New Roman" w:cs="Times New Roman"/>
          <w:b/>
          <w:sz w:val="24"/>
          <w:szCs w:val="24"/>
        </w:rPr>
        <w:t>размещении проекта актуализированной схемы теплоснабжения Бирюсинского городского поселения на период до 2028 года</w:t>
      </w:r>
    </w:p>
    <w:p w:rsidR="00CF6BC5" w:rsidRPr="006F34A5" w:rsidRDefault="00CF6BC5" w:rsidP="006F34A5">
      <w:pPr>
        <w:rPr>
          <w:rFonts w:ascii="Times New Roman" w:hAnsi="Times New Roman" w:cs="Times New Roman"/>
          <w:sz w:val="24"/>
          <w:szCs w:val="24"/>
        </w:rPr>
      </w:pPr>
    </w:p>
    <w:p w:rsidR="00CF6BC5" w:rsidRPr="006F34A5" w:rsidRDefault="007130EC" w:rsidP="006F34A5">
      <w:pPr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15</w:t>
      </w:r>
      <w:r w:rsidR="00221030" w:rsidRPr="006F34A5">
        <w:rPr>
          <w:rFonts w:ascii="Times New Roman" w:hAnsi="Times New Roman" w:cs="Times New Roman"/>
          <w:sz w:val="24"/>
          <w:szCs w:val="24"/>
        </w:rPr>
        <w:t>.04.2020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6F34A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F34A5">
        <w:rPr>
          <w:rFonts w:ascii="Times New Roman" w:hAnsi="Times New Roman" w:cs="Times New Roman"/>
          <w:sz w:val="24"/>
          <w:szCs w:val="24"/>
        </w:rPr>
        <w:t xml:space="preserve">. 22-24 Постановления Правительства РФ от 22 февраля 2012 г. № 154 «О требованиях к схемам теплоснабжения, порядку их разработки и утверждения» </w:t>
      </w:r>
      <w:r w:rsidR="007130EC" w:rsidRPr="006F34A5">
        <w:rPr>
          <w:rFonts w:ascii="Times New Roman" w:hAnsi="Times New Roman" w:cs="Times New Roman"/>
          <w:sz w:val="24"/>
          <w:szCs w:val="24"/>
        </w:rPr>
        <w:t>размещает проект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7130EC" w:rsidRPr="006F34A5">
        <w:rPr>
          <w:rFonts w:ascii="Times New Roman" w:hAnsi="Times New Roman" w:cs="Times New Roman"/>
          <w:sz w:val="24"/>
          <w:szCs w:val="24"/>
        </w:rPr>
        <w:t>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теплоснабжения Бирюсинского муниципального образования «Бирюсинское городское поселение» на период с 2014 до 2028 годы.</w:t>
      </w:r>
    </w:p>
    <w:p w:rsidR="008575CE" w:rsidRPr="006F34A5" w:rsidRDefault="008575CE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Уведомление о проведении ежегодной актуализации схема теплоснабжения Бирюсинского муниципального образования «Бирюсинское городское поселение» на период с 2014 до 2028 годы размещено на официальном сайте Бирюсинского городского поселения: </w:t>
      </w:r>
      <w:hyperlink r:id="rId5" w:history="1">
        <w:r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http://biryusinskmо.ru./ЖКХ/СХЕМЫ/ТЕПЛОСНАБЖЕНИЕ/</w:t>
        </w:r>
      </w:hyperlink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Схема теплоснабжения Бирюсинского муниципального образования «Бирюсинское городское поселение» на период с 2014 до 2028 годы размещена на официальном сайте Бирюсинского городского поселения: </w:t>
      </w:r>
      <w:hyperlink r:id="rId6" w:history="1">
        <w:r w:rsidR="008575CE"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http://biryusinskmо.ru./ЖКХ/СХЕМЫ/СХЕМА-ТЕПЛОСНАБЖЕНИЯ/</w:t>
        </w:r>
      </w:hyperlink>
    </w:p>
    <w:p w:rsidR="008E531E" w:rsidRPr="006F34A5" w:rsidRDefault="008E531E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Проект актуализированной схемы теплоснабжения Бирюсинского городского поселения размещен на официальном сайте Бирюсинского городского поселения: </w:t>
      </w:r>
      <w:hyperlink r:id="rId7" w:history="1">
        <w:r w:rsidR="008575CE" w:rsidRPr="006F34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http://biryusinskmо.ru./ЖКХ/СХЕМЫ/СХЕМА-ТЕПЛОСНАБЖЕНИЯ/</w:t>
        </w:r>
      </w:hyperlink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</w:t>
      </w:r>
      <w:r w:rsidR="001752E3" w:rsidRPr="006F34A5">
        <w:rPr>
          <w:rFonts w:ascii="Times New Roman" w:hAnsi="Times New Roman" w:cs="Times New Roman"/>
          <w:sz w:val="24"/>
          <w:szCs w:val="24"/>
        </w:rPr>
        <w:t>теплоснабжения 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1752E3" w:rsidRPr="006F34A5">
        <w:rPr>
          <w:rFonts w:ascii="Times New Roman" w:hAnsi="Times New Roman" w:cs="Times New Roman"/>
          <w:sz w:val="24"/>
          <w:szCs w:val="24"/>
        </w:rPr>
        <w:t>с 2014</w:t>
      </w:r>
      <w:r w:rsidRPr="006F34A5">
        <w:rPr>
          <w:rFonts w:ascii="Times New Roman" w:hAnsi="Times New Roman" w:cs="Times New Roman"/>
          <w:sz w:val="24"/>
          <w:szCs w:val="24"/>
        </w:rPr>
        <w:t xml:space="preserve"> до 2028 года: </w:t>
      </w:r>
      <w:r w:rsidR="001752E3" w:rsidRPr="006F34A5">
        <w:rPr>
          <w:rFonts w:ascii="Times New Roman" w:hAnsi="Times New Roman" w:cs="Times New Roman"/>
          <w:sz w:val="24"/>
          <w:szCs w:val="24"/>
        </w:rPr>
        <w:t>665051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6F34A5">
        <w:rPr>
          <w:rFonts w:ascii="Times New Roman" w:hAnsi="Times New Roman" w:cs="Times New Roman"/>
          <w:sz w:val="24"/>
          <w:szCs w:val="24"/>
        </w:rPr>
        <w:t>, г</w:t>
      </w:r>
      <w:r w:rsidR="001752E3" w:rsidRPr="006F34A5">
        <w:rPr>
          <w:rFonts w:ascii="Times New Roman" w:hAnsi="Times New Roman" w:cs="Times New Roman"/>
          <w:sz w:val="24"/>
          <w:szCs w:val="24"/>
        </w:rPr>
        <w:t>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ул.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1752E3" w:rsidRPr="006F34A5">
        <w:rPr>
          <w:rFonts w:ascii="Times New Roman" w:hAnsi="Times New Roman" w:cs="Times New Roman"/>
          <w:sz w:val="24"/>
          <w:szCs w:val="24"/>
        </w:rPr>
        <w:t>Калинина</w:t>
      </w:r>
      <w:r w:rsidRPr="006F34A5">
        <w:rPr>
          <w:rFonts w:ascii="Times New Roman" w:hAnsi="Times New Roman" w:cs="Times New Roman"/>
          <w:sz w:val="24"/>
          <w:szCs w:val="24"/>
        </w:rPr>
        <w:t>, дом 2. Факс, телефон: 8 (</w:t>
      </w:r>
      <w:r w:rsidR="001752E3" w:rsidRPr="006F34A5">
        <w:rPr>
          <w:rFonts w:ascii="Times New Roman" w:hAnsi="Times New Roman" w:cs="Times New Roman"/>
          <w:sz w:val="24"/>
          <w:szCs w:val="24"/>
        </w:rPr>
        <w:t>39563</w:t>
      </w:r>
      <w:r w:rsidRPr="006F34A5">
        <w:rPr>
          <w:rFonts w:ascii="Times New Roman" w:hAnsi="Times New Roman" w:cs="Times New Roman"/>
          <w:sz w:val="24"/>
          <w:szCs w:val="24"/>
        </w:rPr>
        <w:t>) </w:t>
      </w:r>
      <w:r w:rsidR="001752E3" w:rsidRPr="006F34A5">
        <w:rPr>
          <w:rFonts w:ascii="Times New Roman" w:hAnsi="Times New Roman" w:cs="Times New Roman"/>
          <w:sz w:val="24"/>
          <w:szCs w:val="24"/>
        </w:rPr>
        <w:t>7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15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1752E3" w:rsidRPr="006F34A5">
        <w:rPr>
          <w:rFonts w:ascii="Times New Roman" w:hAnsi="Times New Roman" w:cs="Times New Roman"/>
          <w:sz w:val="24"/>
          <w:szCs w:val="24"/>
        </w:rPr>
        <w:t>25</w:t>
      </w:r>
      <w:r w:rsidR="00D907BD" w:rsidRPr="006F34A5">
        <w:rPr>
          <w:rFonts w:ascii="Times New Roman" w:hAnsi="Times New Roman" w:cs="Times New Roman"/>
          <w:sz w:val="24"/>
          <w:szCs w:val="24"/>
        </w:rPr>
        <w:t>.  Адрес электронной п</w:t>
      </w:r>
      <w:r w:rsidRPr="006F34A5">
        <w:rPr>
          <w:rFonts w:ascii="Times New Roman" w:hAnsi="Times New Roman" w:cs="Times New Roman"/>
          <w:sz w:val="24"/>
          <w:szCs w:val="24"/>
        </w:rPr>
        <w:t>очты: </w:t>
      </w:r>
      <w:r w:rsidR="001752E3" w:rsidRPr="006F34A5">
        <w:rPr>
          <w:rFonts w:ascii="Times New Roman" w:hAnsi="Times New Roman" w:cs="Times New Roman"/>
          <w:sz w:val="24"/>
          <w:szCs w:val="24"/>
        </w:rPr>
        <w:t>biryusinskmo@mail.ru</w:t>
      </w:r>
      <w:r w:rsidRPr="006F34A5">
        <w:rPr>
          <w:rFonts w:ascii="Times New Roman" w:hAnsi="Times New Roman" w:cs="Times New Roman"/>
          <w:sz w:val="24"/>
          <w:szCs w:val="24"/>
        </w:rPr>
        <w:t>.</w:t>
      </w:r>
    </w:p>
    <w:p w:rsidR="00D907BD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</w:t>
      </w:r>
      <w:r w:rsidR="007130EC" w:rsidRPr="006F34A5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6F34A5">
        <w:rPr>
          <w:rFonts w:ascii="Times New Roman" w:hAnsi="Times New Roman" w:cs="Times New Roman"/>
          <w:sz w:val="24"/>
          <w:szCs w:val="24"/>
        </w:rPr>
        <w:t xml:space="preserve">предложений от теплоснабжающих и </w:t>
      </w:r>
      <w:r w:rsidR="006F34A5" w:rsidRPr="006F34A5">
        <w:rPr>
          <w:rFonts w:ascii="Times New Roman" w:hAnsi="Times New Roman" w:cs="Times New Roman"/>
          <w:sz w:val="24"/>
          <w:szCs w:val="24"/>
        </w:rPr>
        <w:t>теплосетевых</w:t>
      </w:r>
      <w:r w:rsidRPr="006F34A5">
        <w:rPr>
          <w:rFonts w:ascii="Times New Roman" w:hAnsi="Times New Roman" w:cs="Times New Roman"/>
          <w:sz w:val="24"/>
          <w:szCs w:val="24"/>
        </w:rPr>
        <w:t xml:space="preserve"> организаций и иных лиц по </w:t>
      </w:r>
      <w:r w:rsidR="007130EC" w:rsidRPr="006F34A5">
        <w:rPr>
          <w:rFonts w:ascii="Times New Roman" w:hAnsi="Times New Roman" w:cs="Times New Roman"/>
          <w:sz w:val="24"/>
          <w:szCs w:val="24"/>
        </w:rPr>
        <w:t>проекту актуализированной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схемы теп</w:t>
      </w:r>
      <w:r w:rsidR="00CC12A0">
        <w:rPr>
          <w:rFonts w:ascii="Times New Roman" w:hAnsi="Times New Roman" w:cs="Times New Roman"/>
          <w:sz w:val="24"/>
          <w:szCs w:val="24"/>
        </w:rPr>
        <w:t>лоснабжения: до 17.00 13</w:t>
      </w:r>
      <w:r w:rsidR="00CF6BC5" w:rsidRPr="006F34A5">
        <w:rPr>
          <w:rFonts w:ascii="Times New Roman" w:hAnsi="Times New Roman" w:cs="Times New Roman"/>
          <w:sz w:val="24"/>
          <w:szCs w:val="24"/>
        </w:rPr>
        <w:t>.</w:t>
      </w:r>
      <w:r w:rsidR="00D427D1" w:rsidRPr="006F34A5">
        <w:rPr>
          <w:rFonts w:ascii="Times New Roman" w:hAnsi="Times New Roman" w:cs="Times New Roman"/>
          <w:sz w:val="24"/>
          <w:szCs w:val="24"/>
        </w:rPr>
        <w:t>05.2020</w:t>
      </w:r>
      <w:r w:rsidRPr="006F34A5">
        <w:rPr>
          <w:rFonts w:ascii="Times New Roman" w:hAnsi="Times New Roman" w:cs="Times New Roman"/>
          <w:sz w:val="24"/>
          <w:szCs w:val="24"/>
        </w:rPr>
        <w:t xml:space="preserve"> года в письменной форме в администрацию </w:t>
      </w:r>
      <w:r w:rsidR="001752E3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Pr="006F34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07BD" w:rsidRPr="006F34A5">
        <w:rPr>
          <w:rFonts w:ascii="Times New Roman" w:hAnsi="Times New Roman" w:cs="Times New Roman"/>
          <w:sz w:val="24"/>
          <w:szCs w:val="24"/>
        </w:rPr>
        <w:t>665051, Иркутская область, Тайшетский район, г.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Бирюсинск, ул.</w:t>
      </w:r>
      <w:r w:rsidR="00CF6BC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Калинина, дом 2. Факс, телефон: 8 (39563) 71525.</w:t>
      </w:r>
      <w:r w:rsid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>Адрес электронной почты: biryusinskmo@mail.ru.</w:t>
      </w:r>
      <w:bookmarkStart w:id="0" w:name="_GoBack"/>
      <w:bookmarkEnd w:id="0"/>
    </w:p>
    <w:p w:rsidR="008E531E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Порядок и место опубликования результатов актуализации схемы теплоснабжения:</w:t>
      </w:r>
    </w:p>
    <w:p w:rsidR="008E531E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- проведение публичных слушаний по проекту актуализированной схемы теплоснабжения Бирюсинского городского поселения на период до 2028 года не позднее 15 календарных дней со дня окончания сбора замечаний и предложений</w:t>
      </w:r>
      <w:r w:rsidR="00F94AF4" w:rsidRPr="006F34A5">
        <w:rPr>
          <w:rFonts w:ascii="Times New Roman" w:hAnsi="Times New Roman" w:cs="Times New Roman"/>
          <w:sz w:val="24"/>
          <w:szCs w:val="24"/>
        </w:rPr>
        <w:t xml:space="preserve"> (не позднее 26.05.2020 г);</w:t>
      </w:r>
    </w:p>
    <w:p w:rsidR="00091AC1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</w:t>
      </w:r>
      <w:r w:rsidR="00091AC1" w:rsidRPr="006F34A5">
        <w:rPr>
          <w:rFonts w:ascii="Times New Roman" w:hAnsi="Times New Roman" w:cs="Times New Roman"/>
          <w:sz w:val="24"/>
          <w:szCs w:val="24"/>
        </w:rPr>
        <w:t>опубликовать результаты актуализации схемы теплоснабжения в газете «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Бирюсинский вестник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D907BD" w:rsidRPr="006F34A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D907BD" w:rsidRPr="006F34A5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F94AF4" w:rsidRPr="006F34A5">
        <w:rPr>
          <w:rFonts w:ascii="Times New Roman" w:hAnsi="Times New Roman" w:cs="Times New Roman"/>
          <w:sz w:val="24"/>
          <w:szCs w:val="24"/>
        </w:rPr>
        <w:t>25 мая</w:t>
      </w:r>
      <w:r w:rsidR="00D427D1" w:rsidRPr="006F34A5">
        <w:rPr>
          <w:rFonts w:ascii="Times New Roman" w:hAnsi="Times New Roman" w:cs="Times New Roman"/>
          <w:sz w:val="24"/>
          <w:szCs w:val="24"/>
        </w:rPr>
        <w:t xml:space="preserve"> 2020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977" w:rsidRPr="006F34A5" w:rsidRDefault="00D92977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BD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муниципального образования </w:t>
      </w:r>
    </w:p>
    <w:p w:rsidR="00091AC1" w:rsidRPr="006F34A5" w:rsidRDefault="00D907BD" w:rsidP="006F34A5">
      <w:pPr>
        <w:spacing w:after="0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sectPr w:rsidR="00091AC1" w:rsidRPr="006F34A5" w:rsidSect="00D907BD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837"/>
    <w:multiLevelType w:val="hybridMultilevel"/>
    <w:tmpl w:val="C93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9385A"/>
    <w:rsid w:val="006F34A5"/>
    <w:rsid w:val="007130EC"/>
    <w:rsid w:val="008575CE"/>
    <w:rsid w:val="00864772"/>
    <w:rsid w:val="008E531E"/>
    <w:rsid w:val="00CC12A0"/>
    <w:rsid w:val="00CF6BC5"/>
    <w:rsid w:val="00D427D1"/>
    <w:rsid w:val="00D907BD"/>
    <w:rsid w:val="00D92977"/>
    <w:rsid w:val="00E15E98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7F29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yusinskm&#1086;.ru./&#1046;&#1050;&#1061;/&#1057;&#1061;&#1045;&#1052;&#1067;/&#1057;&#1061;&#1045;&#1052;&#1040;-&#1058;&#1045;&#1055;&#1051;&#1054;&#1057;&#1053;&#1040;&#1041;&#1046;&#1045;&#1053;&#1048;&#107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yusinskm&#1086;.ru./&#1046;&#1050;&#1061;/&#1057;&#1061;&#1045;&#1052;&#1067;/&#1057;&#1061;&#1045;&#1052;&#1040;-&#1058;&#1045;&#1055;&#1051;&#1054;&#1057;&#1053;&#1040;&#1041;&#1046;&#1045;&#1053;&#1048;&#1071;/" TargetMode="External"/><Relationship Id="rId5" Type="http://schemas.openxmlformats.org/officeDocument/2006/relationships/hyperlink" Target="http://biryusinskm&#1086;.ru./&#1046;&#1050;&#1061;/&#1057;&#1061;&#1045;&#1052;&#1067;/&#1058;&#1045;&#1055;&#1051;&#1054;&#1057;&#1053;&#1040;&#1041;&#1046;&#1045;&#1053;&#1048;&#1045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5</cp:revision>
  <cp:lastPrinted>2020-04-13T02:48:00Z</cp:lastPrinted>
  <dcterms:created xsi:type="dcterms:W3CDTF">2020-04-13T02:39:00Z</dcterms:created>
  <dcterms:modified xsi:type="dcterms:W3CDTF">2020-04-13T23:57:00Z</dcterms:modified>
</cp:coreProperties>
</file>