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9E" w:rsidRDefault="00A6629E" w:rsidP="00A86563">
      <w:pPr>
        <w:jc w:val="center"/>
        <w:rPr>
          <w:b/>
          <w:sz w:val="32"/>
          <w:szCs w:val="32"/>
        </w:rPr>
      </w:pPr>
    </w:p>
    <w:p w:rsidR="00A86563" w:rsidRDefault="00A86563" w:rsidP="00A865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</w:t>
      </w:r>
      <w:r w:rsidR="000771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 е д е р а ц и я</w:t>
      </w:r>
    </w:p>
    <w:p w:rsidR="00A86563" w:rsidRDefault="00A86563" w:rsidP="00A865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A86563" w:rsidRDefault="00A86563" w:rsidP="00A86563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A86563" w:rsidRDefault="00A86563" w:rsidP="00A86563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A86563" w:rsidRDefault="00A86563" w:rsidP="00A86563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A86563" w:rsidRPr="009D7562" w:rsidRDefault="00A86563" w:rsidP="00A86563">
      <w:pPr>
        <w:jc w:val="center"/>
        <w:rPr>
          <w:b/>
          <w:sz w:val="30"/>
          <w:szCs w:val="30"/>
        </w:rPr>
      </w:pPr>
      <w:r w:rsidRPr="009D7562">
        <w:rPr>
          <w:b/>
          <w:sz w:val="30"/>
          <w:szCs w:val="30"/>
        </w:rPr>
        <w:t>ДУМА БИРЮСИНСКОГО  МУНИЦИПАЛЬНОГО ОБРАЗОВАНИЯ</w:t>
      </w:r>
    </w:p>
    <w:p w:rsidR="00A86563" w:rsidRDefault="00A86563" w:rsidP="00A86563">
      <w:pPr>
        <w:jc w:val="center"/>
        <w:rPr>
          <w:b/>
          <w:sz w:val="30"/>
          <w:szCs w:val="30"/>
        </w:rPr>
      </w:pPr>
      <w:r w:rsidRPr="009D7562">
        <w:rPr>
          <w:b/>
          <w:sz w:val="30"/>
          <w:szCs w:val="30"/>
        </w:rPr>
        <w:t>«БИРЮСИНСКОЕ ГОРОДСКОЕ ПОСЕЛЕНИЕ»</w:t>
      </w:r>
    </w:p>
    <w:p w:rsidR="00A86563" w:rsidRDefault="00A86563" w:rsidP="00A865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A86563" w:rsidRPr="00BC56F1" w:rsidRDefault="005E47D8" w:rsidP="00BC56F1">
      <w:pPr>
        <w:jc w:val="center"/>
        <w:rPr>
          <w:b/>
        </w:rPr>
      </w:pPr>
      <w:r>
        <w:rPr>
          <w:b/>
        </w:rPr>
        <w:t>(Четвертый</w:t>
      </w:r>
      <w:r w:rsidR="00A86563" w:rsidRPr="00A86563">
        <w:rPr>
          <w:b/>
        </w:rPr>
        <w:t xml:space="preserve"> созыв)</w:t>
      </w:r>
    </w:p>
    <w:p w:rsidR="00A86563" w:rsidRPr="00024D70" w:rsidRDefault="0034337A" w:rsidP="00083ECE">
      <w:r w:rsidRPr="00024D70">
        <w:t xml:space="preserve">от </w:t>
      </w:r>
      <w:r w:rsidR="003E4EFC">
        <w:t xml:space="preserve"> </w:t>
      </w:r>
      <w:r w:rsidR="000557C0">
        <w:t>26.03.</w:t>
      </w:r>
      <w:r w:rsidR="00575059">
        <w:t>2020</w:t>
      </w:r>
      <w:r w:rsidR="00BA5BBF" w:rsidRPr="00024D70">
        <w:t xml:space="preserve"> </w:t>
      </w:r>
      <w:r w:rsidR="00A86563" w:rsidRPr="00024D70">
        <w:t>г.                                                                                               №</w:t>
      </w:r>
      <w:r w:rsidR="000557C0">
        <w:t>157</w:t>
      </w:r>
      <w:r w:rsidR="0084119D" w:rsidRPr="00024D70">
        <w:t xml:space="preserve"> </w:t>
      </w:r>
    </w:p>
    <w:p w:rsidR="00A86563" w:rsidRPr="00024D70" w:rsidRDefault="00A86563" w:rsidP="00083ECE"/>
    <w:p w:rsidR="005E47D8" w:rsidRPr="009D01B5" w:rsidRDefault="008A0139" w:rsidP="005E47D8">
      <w:pPr>
        <w:pStyle w:val="a8"/>
        <w:shd w:val="clear" w:color="auto" w:fill="auto"/>
        <w:spacing w:before="0" w:after="240" w:line="274" w:lineRule="exact"/>
        <w:ind w:left="20" w:right="4300"/>
        <w:jc w:val="left"/>
        <w:rPr>
          <w:rStyle w:val="a7"/>
          <w:color w:val="000000"/>
          <w:sz w:val="24"/>
          <w:szCs w:val="24"/>
          <w:lang w:val="ru-RU"/>
        </w:rPr>
      </w:pPr>
      <w:r w:rsidRPr="009D01B5">
        <w:rPr>
          <w:rStyle w:val="a7"/>
          <w:color w:val="000000"/>
          <w:sz w:val="24"/>
          <w:szCs w:val="24"/>
        </w:rPr>
        <w:t>О внесении</w:t>
      </w:r>
      <w:r w:rsidR="00C01827">
        <w:rPr>
          <w:rStyle w:val="a7"/>
          <w:color w:val="000000"/>
          <w:sz w:val="24"/>
          <w:szCs w:val="24"/>
          <w:lang w:val="ru-RU"/>
        </w:rPr>
        <w:t xml:space="preserve"> изменений </w:t>
      </w:r>
      <w:r w:rsidR="005E47D8" w:rsidRPr="009D01B5">
        <w:rPr>
          <w:rStyle w:val="a7"/>
          <w:color w:val="000000"/>
          <w:sz w:val="24"/>
          <w:szCs w:val="24"/>
        </w:rPr>
        <w:t xml:space="preserve"> в решение Думы Бирюсинского городского поселения от 27.11.2014г. №137 «Об утверждении Положения «О местных налогах на территории Бирюсинского муниципального образования «Бирюсинское городское поселение» (с изменениями от 02.03.2015год №149, от 05.11.2015 год №169</w:t>
      </w:r>
      <w:r w:rsidR="005E47D8" w:rsidRPr="009D01B5">
        <w:rPr>
          <w:rStyle w:val="a7"/>
          <w:color w:val="000000"/>
          <w:sz w:val="24"/>
          <w:szCs w:val="24"/>
          <w:lang w:val="ru-RU"/>
        </w:rPr>
        <w:t>, от 30.11.2015г. №173</w:t>
      </w:r>
      <w:r w:rsidR="003E4EFC" w:rsidRPr="009D01B5">
        <w:rPr>
          <w:rStyle w:val="a7"/>
          <w:color w:val="000000"/>
          <w:sz w:val="24"/>
          <w:szCs w:val="24"/>
          <w:lang w:val="ru-RU"/>
        </w:rPr>
        <w:t>, от 17.04.2018г. №44</w:t>
      </w:r>
      <w:r w:rsidR="00E35D30" w:rsidRPr="009D01B5">
        <w:rPr>
          <w:rStyle w:val="a7"/>
          <w:color w:val="000000"/>
          <w:sz w:val="24"/>
          <w:szCs w:val="24"/>
          <w:lang w:val="ru-RU"/>
        </w:rPr>
        <w:t xml:space="preserve">, </w:t>
      </w:r>
      <w:proofErr w:type="gramStart"/>
      <w:r w:rsidR="00E35D30" w:rsidRPr="009D01B5">
        <w:rPr>
          <w:rStyle w:val="a7"/>
          <w:color w:val="000000"/>
          <w:sz w:val="24"/>
          <w:szCs w:val="24"/>
          <w:lang w:val="ru-RU"/>
        </w:rPr>
        <w:t>от</w:t>
      </w:r>
      <w:proofErr w:type="gramEnd"/>
      <w:r w:rsidR="00E35D30" w:rsidRPr="009D01B5">
        <w:rPr>
          <w:rStyle w:val="a7"/>
          <w:color w:val="000000"/>
          <w:sz w:val="24"/>
          <w:szCs w:val="24"/>
          <w:lang w:val="ru-RU"/>
        </w:rPr>
        <w:t xml:space="preserve"> </w:t>
      </w:r>
      <w:proofErr w:type="gramStart"/>
      <w:r w:rsidR="00E35D30" w:rsidRPr="009D01B5">
        <w:rPr>
          <w:rStyle w:val="a7"/>
          <w:color w:val="000000"/>
          <w:sz w:val="24"/>
          <w:szCs w:val="24"/>
          <w:lang w:val="ru-RU"/>
        </w:rPr>
        <w:t>23.08.2018г. №63</w:t>
      </w:r>
      <w:r w:rsidR="00B443E5">
        <w:rPr>
          <w:rStyle w:val="a7"/>
          <w:color w:val="000000"/>
          <w:sz w:val="24"/>
          <w:szCs w:val="24"/>
          <w:lang w:val="ru-RU"/>
        </w:rPr>
        <w:t>, от 24.07.2019г. №11</w:t>
      </w:r>
      <w:r w:rsidR="00AF4FF1" w:rsidRPr="009D01B5">
        <w:rPr>
          <w:rStyle w:val="a7"/>
          <w:color w:val="000000"/>
          <w:sz w:val="24"/>
          <w:szCs w:val="24"/>
          <w:lang w:val="ru-RU"/>
        </w:rPr>
        <w:t>2</w:t>
      </w:r>
      <w:r w:rsidR="00575059" w:rsidRPr="009D01B5">
        <w:rPr>
          <w:rStyle w:val="a7"/>
          <w:color w:val="000000"/>
          <w:sz w:val="24"/>
          <w:szCs w:val="24"/>
          <w:lang w:val="ru-RU"/>
        </w:rPr>
        <w:t xml:space="preserve">, </w:t>
      </w:r>
      <w:r w:rsidR="00575059" w:rsidRPr="009D01B5">
        <w:rPr>
          <w:sz w:val="24"/>
          <w:szCs w:val="24"/>
        </w:rPr>
        <w:t>от 28.11.2019 №129</w:t>
      </w:r>
      <w:r w:rsidR="005E47D8" w:rsidRPr="009D01B5">
        <w:rPr>
          <w:rStyle w:val="a7"/>
          <w:color w:val="000000"/>
          <w:sz w:val="24"/>
          <w:szCs w:val="24"/>
        </w:rPr>
        <w:t>)</w:t>
      </w:r>
      <w:proofErr w:type="gramEnd"/>
    </w:p>
    <w:p w:rsidR="005E47D8" w:rsidRPr="005E47D8" w:rsidRDefault="009D01B5" w:rsidP="005E47D8">
      <w:pPr>
        <w:pStyle w:val="a8"/>
        <w:shd w:val="clear" w:color="auto" w:fill="auto"/>
        <w:spacing w:before="0" w:after="296" w:line="274" w:lineRule="exact"/>
        <w:ind w:left="20" w:right="20" w:firstLine="720"/>
        <w:rPr>
          <w:sz w:val="24"/>
          <w:szCs w:val="24"/>
        </w:rPr>
      </w:pPr>
      <w:r w:rsidRPr="005E47D8">
        <w:rPr>
          <w:rStyle w:val="a7"/>
          <w:color w:val="000000"/>
          <w:sz w:val="24"/>
          <w:szCs w:val="24"/>
        </w:rPr>
        <w:t xml:space="preserve">В связи </w:t>
      </w:r>
      <w:r w:rsidR="00754837">
        <w:rPr>
          <w:rStyle w:val="a7"/>
          <w:color w:val="000000"/>
          <w:sz w:val="24"/>
          <w:szCs w:val="24"/>
          <w:lang w:val="ru-RU"/>
        </w:rPr>
        <w:t>с приве</w:t>
      </w:r>
      <w:r>
        <w:rPr>
          <w:rStyle w:val="a7"/>
          <w:color w:val="000000"/>
          <w:sz w:val="24"/>
          <w:szCs w:val="24"/>
          <w:lang w:val="ru-RU"/>
        </w:rPr>
        <w:t xml:space="preserve">дением в соответствие действующему законодательству  Российской Федерации </w:t>
      </w:r>
      <w:r w:rsidRPr="005E47D8">
        <w:rPr>
          <w:rStyle w:val="a7"/>
          <w:color w:val="000000"/>
          <w:sz w:val="24"/>
          <w:szCs w:val="24"/>
        </w:rPr>
        <w:t>Положен</w:t>
      </w:r>
      <w:r>
        <w:rPr>
          <w:rStyle w:val="a7"/>
          <w:color w:val="000000"/>
          <w:sz w:val="24"/>
          <w:szCs w:val="24"/>
        </w:rPr>
        <w:t>и</w:t>
      </w:r>
      <w:r>
        <w:rPr>
          <w:rStyle w:val="a7"/>
          <w:color w:val="000000"/>
          <w:sz w:val="24"/>
          <w:szCs w:val="24"/>
          <w:lang w:val="ru-RU"/>
        </w:rPr>
        <w:t>я</w:t>
      </w:r>
      <w:r w:rsidRPr="005E47D8">
        <w:rPr>
          <w:rStyle w:val="a7"/>
          <w:color w:val="000000"/>
          <w:sz w:val="24"/>
          <w:szCs w:val="24"/>
        </w:rPr>
        <w:t xml:space="preserve"> «О местных налогах на террито</w:t>
      </w:r>
      <w:r w:rsidRPr="005E47D8">
        <w:rPr>
          <w:rStyle w:val="a7"/>
          <w:color w:val="000000"/>
          <w:sz w:val="24"/>
          <w:szCs w:val="24"/>
        </w:rPr>
        <w:softHyphen/>
        <w:t>рии Бирюсинского муниципального образования «Бирюсинское городское поселение»</w:t>
      </w:r>
      <w:r w:rsidR="00B32847">
        <w:rPr>
          <w:sz w:val="24"/>
          <w:szCs w:val="24"/>
          <w:lang w:val="ru-RU"/>
        </w:rPr>
        <w:t xml:space="preserve">, </w:t>
      </w:r>
      <w:r w:rsidR="005E47D8" w:rsidRPr="005E47D8">
        <w:rPr>
          <w:rStyle w:val="a7"/>
          <w:color w:val="000000"/>
          <w:sz w:val="24"/>
          <w:szCs w:val="24"/>
        </w:rPr>
        <w:t xml:space="preserve"> руково</w:t>
      </w:r>
      <w:r w:rsidR="005E47D8" w:rsidRPr="005E47D8">
        <w:rPr>
          <w:rStyle w:val="a7"/>
          <w:color w:val="000000"/>
          <w:sz w:val="24"/>
          <w:szCs w:val="24"/>
        </w:rPr>
        <w:softHyphen/>
        <w:t>д</w:t>
      </w:r>
      <w:r w:rsidR="00505380">
        <w:rPr>
          <w:rStyle w:val="a7"/>
          <w:color w:val="000000"/>
          <w:sz w:val="24"/>
          <w:szCs w:val="24"/>
        </w:rPr>
        <w:t>ствуясь стать</w:t>
      </w:r>
      <w:r w:rsidR="00505380">
        <w:rPr>
          <w:rStyle w:val="a7"/>
          <w:color w:val="000000"/>
          <w:sz w:val="24"/>
          <w:szCs w:val="24"/>
          <w:lang w:val="ru-RU"/>
        </w:rPr>
        <w:t>ей</w:t>
      </w:r>
      <w:r w:rsidR="00F6771E">
        <w:rPr>
          <w:rStyle w:val="a7"/>
          <w:color w:val="000000"/>
          <w:sz w:val="24"/>
          <w:szCs w:val="24"/>
        </w:rPr>
        <w:t xml:space="preserve"> 14</w:t>
      </w:r>
      <w:r w:rsidR="005E47D8" w:rsidRPr="005E47D8">
        <w:rPr>
          <w:rStyle w:val="a7"/>
          <w:color w:val="00000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F6771E">
        <w:rPr>
          <w:rStyle w:val="a7"/>
          <w:color w:val="000000"/>
          <w:sz w:val="24"/>
          <w:szCs w:val="24"/>
          <w:lang w:val="ru-RU"/>
        </w:rPr>
        <w:t xml:space="preserve"> статьями 12,15,16 главой</w:t>
      </w:r>
      <w:r w:rsidR="00CB7E6F">
        <w:rPr>
          <w:rStyle w:val="a7"/>
          <w:color w:val="000000"/>
          <w:sz w:val="24"/>
          <w:szCs w:val="24"/>
          <w:lang w:val="ru-RU"/>
        </w:rPr>
        <w:t xml:space="preserve"> </w:t>
      </w:r>
      <w:r w:rsidR="00F6771E">
        <w:rPr>
          <w:rStyle w:val="a7"/>
          <w:color w:val="000000"/>
          <w:sz w:val="24"/>
          <w:szCs w:val="24"/>
          <w:lang w:val="ru-RU"/>
        </w:rPr>
        <w:t xml:space="preserve">32 Налогового кодекса Российской Федерации, </w:t>
      </w:r>
      <w:r w:rsidR="005E47D8" w:rsidRPr="005E47D8">
        <w:rPr>
          <w:rStyle w:val="a7"/>
          <w:color w:val="000000"/>
          <w:sz w:val="24"/>
          <w:szCs w:val="24"/>
        </w:rPr>
        <w:t xml:space="preserve"> статьями 24, 44 Устава Бирюсинского муниципального образования «Бирюсинское городское поселение»,</w:t>
      </w:r>
    </w:p>
    <w:p w:rsidR="005E47D8" w:rsidRPr="005E47D8" w:rsidRDefault="005E47D8" w:rsidP="005E47D8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bookmarkStart w:id="0" w:name="bookmark1"/>
      <w:r w:rsidRPr="005E47D8">
        <w:rPr>
          <w:rStyle w:val="2"/>
          <w:bCs w:val="0"/>
          <w:color w:val="000000"/>
          <w:sz w:val="24"/>
          <w:szCs w:val="24"/>
        </w:rPr>
        <w:t xml:space="preserve">Дума Бирюсинского муниципального образования «Бирюсинское городское поселение» </w:t>
      </w:r>
      <w:r w:rsidRPr="005E47D8">
        <w:rPr>
          <w:rStyle w:val="29"/>
          <w:bCs w:val="0"/>
          <w:color w:val="000000"/>
          <w:sz w:val="24"/>
          <w:szCs w:val="24"/>
        </w:rPr>
        <w:t>РЕШИЛА:</w:t>
      </w:r>
      <w:bookmarkEnd w:id="0"/>
    </w:p>
    <w:p w:rsidR="005E47D8" w:rsidRDefault="008A0139" w:rsidP="00585DF5">
      <w:pPr>
        <w:jc w:val="both"/>
      </w:pPr>
      <w:r>
        <w:t xml:space="preserve">            1. </w:t>
      </w:r>
      <w:proofErr w:type="gramStart"/>
      <w:r>
        <w:t xml:space="preserve">Внести </w:t>
      </w:r>
      <w:r w:rsidR="00C01827">
        <w:t xml:space="preserve">изменения </w:t>
      </w:r>
      <w:r w:rsidR="005E47D8" w:rsidRPr="00585DF5">
        <w:t xml:space="preserve"> в решение Думы Бирюсинского городского поселения от 27.11.2014г. №137 «Об утверждении Положения «О местных налогах на территории Бирюсинского муниципального образования «Бирюсинское городское поселение» (с изменениями от 02.03.2015 года №149, от 05.11.2015 год №169</w:t>
      </w:r>
      <w:r w:rsidR="00E57E9C" w:rsidRPr="00585DF5">
        <w:t>, от 30.11.2015г. №173</w:t>
      </w:r>
      <w:r w:rsidR="003E4EFC" w:rsidRPr="00585DF5">
        <w:t>, от 17.04.2018г. №44</w:t>
      </w:r>
      <w:r w:rsidR="00D56693" w:rsidRPr="00585DF5">
        <w:t>, от 23.08.2018г. №63</w:t>
      </w:r>
      <w:r w:rsidR="00B443E5">
        <w:t>, от 24.07.2019г. №11</w:t>
      </w:r>
      <w:r w:rsidR="00AF4FF1" w:rsidRPr="00585DF5">
        <w:t>2</w:t>
      </w:r>
      <w:r w:rsidR="00575059">
        <w:t>, от 28.11.2019 №129</w:t>
      </w:r>
      <w:r w:rsidR="005E47D8" w:rsidRPr="00585DF5">
        <w:t>):</w:t>
      </w:r>
      <w:proofErr w:type="gramEnd"/>
    </w:p>
    <w:p w:rsidR="00FE2FDC" w:rsidRPr="00585DF5" w:rsidRDefault="00FE2FDC" w:rsidP="00585DF5">
      <w:pPr>
        <w:jc w:val="both"/>
      </w:pPr>
    </w:p>
    <w:p w:rsidR="00AF4FF1" w:rsidRPr="00585DF5" w:rsidRDefault="00575059" w:rsidP="00585DF5">
      <w:pPr>
        <w:jc w:val="both"/>
      </w:pPr>
      <w:r>
        <w:t xml:space="preserve">1.1 </w:t>
      </w:r>
      <w:r w:rsidRPr="00FE2FDC">
        <w:rPr>
          <w:b/>
        </w:rPr>
        <w:t>Пункт 4 статьи 7</w:t>
      </w:r>
      <w:r>
        <w:t xml:space="preserve"> изложить в </w:t>
      </w:r>
      <w:r w:rsidR="00AF4FF1" w:rsidRPr="00585DF5">
        <w:t xml:space="preserve"> следующей редакции:</w:t>
      </w:r>
    </w:p>
    <w:p w:rsidR="0037281C" w:rsidRDefault="00575059" w:rsidP="00575059">
      <w:pPr>
        <w:jc w:val="both"/>
        <w:rPr>
          <w:shd w:val="clear" w:color="auto" w:fill="FFFFFF"/>
        </w:rPr>
      </w:pPr>
      <w:r w:rsidRPr="00575059">
        <w:rPr>
          <w:shd w:val="clear" w:color="auto" w:fill="FFFFFF"/>
        </w:rPr>
        <w:t>«4. Для налогоплательщиков - физических лиц налоговая база определяется налоговыми органами на основании сведений, которые </w:t>
      </w:r>
      <w:hyperlink r:id="rId5" w:anchor="/document/71997018/entry/1000" w:history="1">
        <w:r w:rsidRPr="00575059">
          <w:rPr>
            <w:rStyle w:val="a6"/>
            <w:color w:val="auto"/>
            <w:u w:val="none"/>
            <w:shd w:val="clear" w:color="auto" w:fill="FFFFFF"/>
          </w:rPr>
          <w:t>представляются</w:t>
        </w:r>
      </w:hyperlink>
      <w:r w:rsidRPr="00575059">
        <w:rPr>
          <w:shd w:val="clear" w:color="auto" w:fill="FFFFFF"/>
        </w:rPr>
        <w:t> 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proofErr w:type="gramStart"/>
      <w:r w:rsidRPr="00575059">
        <w:rPr>
          <w:shd w:val="clear" w:color="auto" w:fill="FFFFFF"/>
        </w:rPr>
        <w:t>.»</w:t>
      </w:r>
      <w:proofErr w:type="gramEnd"/>
    </w:p>
    <w:p w:rsidR="00327A9A" w:rsidRPr="001232FD" w:rsidRDefault="00E94134" w:rsidP="001232FD">
      <w:r w:rsidRPr="001232FD">
        <w:t>1.2.</w:t>
      </w:r>
      <w:r w:rsidR="00327A9A" w:rsidRPr="00FE2FDC">
        <w:rPr>
          <w:b/>
        </w:rPr>
        <w:t>Пункт 4 статьи 10</w:t>
      </w:r>
      <w:r w:rsidR="00327A9A" w:rsidRPr="001232FD">
        <w:t xml:space="preserve"> изложить в следующей редакции:</w:t>
      </w:r>
    </w:p>
    <w:p w:rsidR="00807735" w:rsidRDefault="00327A9A" w:rsidP="001232FD">
      <w:pPr>
        <w:jc w:val="both"/>
      </w:pPr>
      <w:r w:rsidRPr="001232FD">
        <w:t>«4.Налогоплательщики, имеющие право на налоговые льготы, в том числе в виде налогового вычета, установленные </w:t>
      </w:r>
      <w:hyperlink r:id="rId6" w:anchor="/multilink/10900200/paragraph/497588748/number/0" w:history="1">
        <w:r w:rsidRPr="001232FD">
          <w:rPr>
            <w:rStyle w:val="a6"/>
            <w:color w:val="auto"/>
            <w:u w:val="none"/>
          </w:rPr>
          <w:t>законодательством</w:t>
        </w:r>
      </w:hyperlink>
      <w:r w:rsidRPr="001232FD">
        <w:t> о налогах и сборах, представляют в налоговый орган по своему выбору </w:t>
      </w:r>
      <w:hyperlink r:id="rId7" w:anchor="/multilink/10900200/paragraph/497588748/number/1" w:history="1">
        <w:r w:rsidRPr="001232FD">
          <w:rPr>
            <w:rStyle w:val="a6"/>
            <w:color w:val="auto"/>
            <w:u w:val="none"/>
          </w:rPr>
          <w:t>заявление</w:t>
        </w:r>
      </w:hyperlink>
      <w:r w:rsidRPr="001232FD">
        <w:t> 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1232FD">
        <w:t>.</w:t>
      </w:r>
      <w:r w:rsidR="009D01B5">
        <w:t>».</w:t>
      </w:r>
      <w:proofErr w:type="gramEnd"/>
    </w:p>
    <w:p w:rsidR="009D01B5" w:rsidRPr="001232FD" w:rsidRDefault="009D01B5" w:rsidP="001232FD">
      <w:pPr>
        <w:jc w:val="both"/>
      </w:pPr>
    </w:p>
    <w:p w:rsidR="00E94134" w:rsidRPr="001232FD" w:rsidRDefault="00E94134" w:rsidP="001232FD">
      <w:r w:rsidRPr="001232FD">
        <w:t>1.3.</w:t>
      </w:r>
      <w:r w:rsidR="007C5AA7" w:rsidRPr="001232FD">
        <w:t xml:space="preserve"> </w:t>
      </w:r>
      <w:r w:rsidR="00816E19" w:rsidRPr="00FE2FDC">
        <w:rPr>
          <w:b/>
        </w:rPr>
        <w:t>Абзац 1 статьи 11</w:t>
      </w:r>
      <w:r w:rsidR="00816E19" w:rsidRPr="001232FD">
        <w:t xml:space="preserve"> изложить в следующей редакции:</w:t>
      </w:r>
    </w:p>
    <w:p w:rsidR="007C5AA7" w:rsidRPr="001232FD" w:rsidRDefault="00816E19" w:rsidP="001232FD">
      <w:pPr>
        <w:jc w:val="both"/>
      </w:pPr>
      <w:r w:rsidRPr="001232FD">
        <w:t>«</w:t>
      </w:r>
      <w:r w:rsidR="00C71FDD" w:rsidRPr="001232FD">
        <w:t>Документы, подтверждающие право на налог</w:t>
      </w:r>
      <w:r w:rsidR="007C5AA7" w:rsidRPr="001232FD">
        <w:t xml:space="preserve">овые льготы, </w:t>
      </w:r>
      <w:r w:rsidRPr="001232FD">
        <w:t xml:space="preserve">в том числе на применение </w:t>
      </w:r>
      <w:r w:rsidR="007C5AA7" w:rsidRPr="001232FD">
        <w:t>налогового вычета, установленные </w:t>
      </w:r>
      <w:r w:rsidRPr="001232FD">
        <w:t xml:space="preserve">Налоговым </w:t>
      </w:r>
      <w:r w:rsidR="007C5AA7" w:rsidRPr="001232FD">
        <w:t>кодексом Российской Федерации, налогоплательщики представляют в налоговый орган по своему выбору </w:t>
      </w:r>
      <w:hyperlink r:id="rId8" w:anchor="/multilink/10900200/paragraph/497588748/number/1" w:history="1">
        <w:r w:rsidR="007C5AA7" w:rsidRPr="001232FD">
          <w:rPr>
            <w:rStyle w:val="a6"/>
            <w:color w:val="auto"/>
            <w:u w:val="none"/>
          </w:rPr>
          <w:t>заявление</w:t>
        </w:r>
      </w:hyperlink>
      <w:r w:rsidR="007C5AA7" w:rsidRPr="001232FD"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94134" w:rsidRDefault="00816E19" w:rsidP="00F0345B">
      <w:pPr>
        <w:jc w:val="both"/>
      </w:pPr>
      <w:r w:rsidRPr="001232FD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</w:t>
      </w:r>
      <w:proofErr w:type="gramStart"/>
      <w:r w:rsidRPr="001232FD">
        <w:t>.»</w:t>
      </w:r>
      <w:r w:rsidR="001232FD" w:rsidRPr="001232FD">
        <w:t>.</w:t>
      </w:r>
      <w:proofErr w:type="gramEnd"/>
    </w:p>
    <w:p w:rsidR="0037281C" w:rsidRPr="001232FD" w:rsidRDefault="0037281C" w:rsidP="00F0345B">
      <w:pPr>
        <w:jc w:val="both"/>
      </w:pPr>
    </w:p>
    <w:p w:rsidR="00E94134" w:rsidRPr="001232FD" w:rsidRDefault="00E94134" w:rsidP="001232FD">
      <w:pPr>
        <w:jc w:val="both"/>
      </w:pPr>
      <w:r w:rsidRPr="001232FD">
        <w:t>1.4.</w:t>
      </w:r>
      <w:r w:rsidR="001232FD">
        <w:t xml:space="preserve"> </w:t>
      </w:r>
      <w:r w:rsidRPr="00FE2FDC">
        <w:rPr>
          <w:b/>
        </w:rPr>
        <w:t>В пункте 2 статьи 15</w:t>
      </w:r>
      <w:r w:rsidRPr="001232FD">
        <w:t xml:space="preserve"> исключить слова «, доли в праве общей собственности  на указанное имущество»</w:t>
      </w:r>
      <w:r w:rsidR="001232FD" w:rsidRPr="001232FD">
        <w:t>.</w:t>
      </w:r>
    </w:p>
    <w:p w:rsidR="00AF4FF1" w:rsidRPr="00AF4FF1" w:rsidRDefault="005A4796" w:rsidP="00F4191F">
      <w:pPr>
        <w:jc w:val="both"/>
      </w:pPr>
      <w:r w:rsidRPr="00273B20">
        <w:rPr>
          <w:spacing w:val="4"/>
          <w:lang w:eastAsia="ru-RU"/>
        </w:rPr>
        <w:t xml:space="preserve">         </w:t>
      </w:r>
      <w:r w:rsidR="00963440" w:rsidRPr="00273B20">
        <w:t xml:space="preserve">  2</w:t>
      </w:r>
      <w:r w:rsidR="00F4191F" w:rsidRPr="001232FD">
        <w:t xml:space="preserve">. </w:t>
      </w:r>
      <w:r w:rsidR="001232FD" w:rsidRPr="001232FD">
        <w:t>Настоящее решение вступает в силу</w:t>
      </w:r>
      <w:r w:rsidR="001232FD">
        <w:rPr>
          <w:b/>
        </w:rPr>
        <w:t xml:space="preserve"> </w:t>
      </w:r>
      <w:r w:rsidR="00273B20" w:rsidRPr="00AF4FF1">
        <w:t xml:space="preserve"> со дня его официального опубликования.</w:t>
      </w:r>
    </w:p>
    <w:p w:rsidR="00963440" w:rsidRDefault="00963440" w:rsidP="00963440">
      <w:pPr>
        <w:jc w:val="both"/>
        <w:rPr>
          <w:rStyle w:val="a7"/>
          <w:color w:val="000000"/>
          <w:sz w:val="24"/>
          <w:szCs w:val="24"/>
        </w:rPr>
      </w:pPr>
      <w:r w:rsidRPr="00963440">
        <w:t xml:space="preserve">    </w:t>
      </w:r>
      <w:r>
        <w:t xml:space="preserve">    </w:t>
      </w:r>
      <w:r w:rsidR="00C213EB">
        <w:t xml:space="preserve">   </w:t>
      </w:r>
      <w:r w:rsidR="001232FD">
        <w:t>3</w:t>
      </w:r>
      <w:r w:rsidRPr="00963440">
        <w:t>.</w:t>
      </w:r>
      <w:r w:rsidRPr="00963440">
        <w:rPr>
          <w:b/>
        </w:rPr>
        <w:t xml:space="preserve"> </w:t>
      </w:r>
      <w:r w:rsidRPr="00963440">
        <w:rPr>
          <w:rStyle w:val="a7"/>
          <w:color w:val="000000"/>
          <w:sz w:val="24"/>
          <w:szCs w:val="24"/>
        </w:rPr>
        <w:t>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</w:p>
    <w:p w:rsidR="00273B20" w:rsidRPr="00273B20" w:rsidRDefault="001232FD" w:rsidP="00963440">
      <w:pPr>
        <w:jc w:val="both"/>
      </w:pPr>
      <w:r>
        <w:rPr>
          <w:rStyle w:val="a7"/>
          <w:color w:val="000000"/>
          <w:sz w:val="24"/>
          <w:szCs w:val="24"/>
        </w:rPr>
        <w:t xml:space="preserve">           4</w:t>
      </w:r>
      <w:r w:rsidR="00273B20">
        <w:rPr>
          <w:rStyle w:val="a7"/>
          <w:color w:val="000000"/>
          <w:sz w:val="24"/>
          <w:szCs w:val="24"/>
        </w:rPr>
        <w:t xml:space="preserve">. </w:t>
      </w:r>
      <w:r w:rsidR="00273B20" w:rsidRPr="00273B20">
        <w:t xml:space="preserve">Направить настоящее решение </w:t>
      </w:r>
      <w:proofErr w:type="gramStart"/>
      <w:r w:rsidR="00431EDB">
        <w:t>с даты</w:t>
      </w:r>
      <w:r w:rsidR="00273B20" w:rsidRPr="00273B20">
        <w:t xml:space="preserve"> принятия</w:t>
      </w:r>
      <w:proofErr w:type="gramEnd"/>
      <w:r w:rsidR="00273B20" w:rsidRPr="00273B20">
        <w:t xml:space="preserve"> в МИФНС России №</w:t>
      </w:r>
      <w:r w:rsidR="00A617A9">
        <w:t>6</w:t>
      </w:r>
      <w:r w:rsidR="00273B20" w:rsidRPr="00273B20">
        <w:t xml:space="preserve"> по Иркутской области.</w:t>
      </w:r>
    </w:p>
    <w:p w:rsidR="00DF1897" w:rsidRPr="00AF4FF1" w:rsidRDefault="00DF1897" w:rsidP="005B4933">
      <w:pPr>
        <w:jc w:val="both"/>
        <w:rPr>
          <w:b/>
        </w:rPr>
      </w:pPr>
    </w:p>
    <w:p w:rsidR="005B4933" w:rsidRPr="005E47D8" w:rsidRDefault="005B4933" w:rsidP="005B4933">
      <w:pPr>
        <w:jc w:val="both"/>
      </w:pPr>
      <w:r w:rsidRPr="005E47D8">
        <w:t>Председатель Думы Бирюсинского</w:t>
      </w:r>
    </w:p>
    <w:p w:rsidR="005B4933" w:rsidRPr="005E47D8" w:rsidRDefault="005B4933" w:rsidP="005B4933">
      <w:pPr>
        <w:jc w:val="both"/>
      </w:pPr>
      <w:r w:rsidRPr="005E47D8">
        <w:t xml:space="preserve">городского поселения                                                               </w:t>
      </w:r>
      <w:r w:rsidR="007600A5">
        <w:t xml:space="preserve">                               </w:t>
      </w:r>
      <w:proofErr w:type="spellStart"/>
      <w:r w:rsidRPr="005E47D8">
        <w:t>Л.В.Банадысева</w:t>
      </w:r>
      <w:proofErr w:type="spellEnd"/>
    </w:p>
    <w:p w:rsidR="00836C0B" w:rsidRPr="005E47D8" w:rsidRDefault="00836C0B" w:rsidP="00295FDA">
      <w:pPr>
        <w:jc w:val="both"/>
      </w:pPr>
    </w:p>
    <w:p w:rsidR="002B56BC" w:rsidRPr="005E47D8" w:rsidRDefault="0081242B" w:rsidP="00295FDA">
      <w:pPr>
        <w:jc w:val="both"/>
      </w:pPr>
      <w:r w:rsidRPr="005E47D8">
        <w:t>Глава Бирюсинского</w:t>
      </w:r>
      <w:r w:rsidR="000872C6" w:rsidRPr="005E47D8">
        <w:t xml:space="preserve"> </w:t>
      </w:r>
      <w:proofErr w:type="gramStart"/>
      <w:r w:rsidR="00295FDA" w:rsidRPr="005E47D8">
        <w:t>городского</w:t>
      </w:r>
      <w:proofErr w:type="gramEnd"/>
    </w:p>
    <w:p w:rsidR="007600A5" w:rsidRDefault="00295FDA" w:rsidP="007354BE">
      <w:pPr>
        <w:jc w:val="both"/>
      </w:pPr>
      <w:r w:rsidRPr="005E47D8">
        <w:t xml:space="preserve">поселения                                                                                                      </w:t>
      </w:r>
      <w:r w:rsidR="007600A5">
        <w:t xml:space="preserve">               </w:t>
      </w:r>
      <w:r w:rsidR="00AF4FF1">
        <w:t>А.В.Ковпинец</w:t>
      </w: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8A0139" w:rsidRDefault="008A0139" w:rsidP="007354BE">
      <w:pPr>
        <w:jc w:val="both"/>
      </w:pPr>
    </w:p>
    <w:p w:rsidR="00BA5F61" w:rsidRPr="009E61B3" w:rsidRDefault="008A0139" w:rsidP="00BA5F61">
      <w:pPr>
        <w:jc w:val="center"/>
        <w:rPr>
          <w:b/>
          <w:color w:val="FFFFFF"/>
        </w:rPr>
      </w:pPr>
      <w:r w:rsidRPr="009E61B3">
        <w:rPr>
          <w:b/>
          <w:color w:val="FFFFFF"/>
        </w:rPr>
        <w:t>Пояснительная записка</w:t>
      </w:r>
    </w:p>
    <w:p w:rsidR="00BA5F61" w:rsidRPr="009E61B3" w:rsidRDefault="00BA5F61" w:rsidP="00BA5F61">
      <w:pPr>
        <w:jc w:val="center"/>
        <w:rPr>
          <w:color w:val="FFFFFF"/>
        </w:rPr>
      </w:pPr>
    </w:p>
    <w:p w:rsidR="00BA5F61" w:rsidRPr="009E61B3" w:rsidRDefault="00BA5F61" w:rsidP="007354BE">
      <w:pPr>
        <w:jc w:val="both"/>
        <w:rPr>
          <w:color w:val="FFFFFF"/>
        </w:rPr>
      </w:pPr>
      <w:r w:rsidRPr="009E61B3">
        <w:rPr>
          <w:color w:val="FFFFFF"/>
        </w:rPr>
        <w:t xml:space="preserve">         В соответствии с Федеральным законом от 04.10.2014 №284-ФЗ с 01.01.2020 года  налог на имущество физических лиц, исходя из инвентаризационной стоимости, не исчисляется, </w:t>
      </w:r>
      <w:proofErr w:type="gramStart"/>
      <w:r w:rsidRPr="009E61B3">
        <w:rPr>
          <w:color w:val="FFFFFF"/>
        </w:rPr>
        <w:t>в</w:t>
      </w:r>
      <w:proofErr w:type="gramEnd"/>
      <w:r w:rsidRPr="009E61B3">
        <w:rPr>
          <w:color w:val="FFFFFF"/>
        </w:rPr>
        <w:t xml:space="preserve"> </w:t>
      </w:r>
    </w:p>
    <w:sectPr w:rsidR="00BA5F61" w:rsidRPr="009E61B3" w:rsidSect="00857FE5">
      <w:pgSz w:w="11906" w:h="16838"/>
      <w:pgMar w:top="899" w:right="74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7848"/>
    <w:multiLevelType w:val="hybridMultilevel"/>
    <w:tmpl w:val="1B96CEE6"/>
    <w:lvl w:ilvl="0" w:tplc="EE8ACF44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7465B9D"/>
    <w:multiLevelType w:val="hybridMultilevel"/>
    <w:tmpl w:val="18B8CCFA"/>
    <w:lvl w:ilvl="0" w:tplc="B37E82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52AA9"/>
    <w:rsid w:val="0000140A"/>
    <w:rsid w:val="00003EA2"/>
    <w:rsid w:val="00006109"/>
    <w:rsid w:val="000209AD"/>
    <w:rsid w:val="00024D70"/>
    <w:rsid w:val="000354BF"/>
    <w:rsid w:val="000401FE"/>
    <w:rsid w:val="000473FF"/>
    <w:rsid w:val="0005189C"/>
    <w:rsid w:val="00051DDD"/>
    <w:rsid w:val="0005344E"/>
    <w:rsid w:val="000537FE"/>
    <w:rsid w:val="000557C0"/>
    <w:rsid w:val="0005593B"/>
    <w:rsid w:val="00061A13"/>
    <w:rsid w:val="00062E21"/>
    <w:rsid w:val="0006375B"/>
    <w:rsid w:val="00063A8F"/>
    <w:rsid w:val="00064DD7"/>
    <w:rsid w:val="00064EC0"/>
    <w:rsid w:val="00071E4A"/>
    <w:rsid w:val="000720C9"/>
    <w:rsid w:val="000730E8"/>
    <w:rsid w:val="00074960"/>
    <w:rsid w:val="000771F6"/>
    <w:rsid w:val="00080DAB"/>
    <w:rsid w:val="0008218D"/>
    <w:rsid w:val="00082832"/>
    <w:rsid w:val="00082C52"/>
    <w:rsid w:val="0008364E"/>
    <w:rsid w:val="00083ECE"/>
    <w:rsid w:val="00084E7C"/>
    <w:rsid w:val="00085A24"/>
    <w:rsid w:val="00086785"/>
    <w:rsid w:val="000872C6"/>
    <w:rsid w:val="000935C3"/>
    <w:rsid w:val="000968E6"/>
    <w:rsid w:val="000A0261"/>
    <w:rsid w:val="000A2C47"/>
    <w:rsid w:val="000A5A65"/>
    <w:rsid w:val="000A639D"/>
    <w:rsid w:val="000A693F"/>
    <w:rsid w:val="000A7B3A"/>
    <w:rsid w:val="000B203A"/>
    <w:rsid w:val="000B5507"/>
    <w:rsid w:val="000B6AFC"/>
    <w:rsid w:val="000C18EF"/>
    <w:rsid w:val="000C3505"/>
    <w:rsid w:val="000C357D"/>
    <w:rsid w:val="000C7F45"/>
    <w:rsid w:val="000E0D75"/>
    <w:rsid w:val="000E23EE"/>
    <w:rsid w:val="000E328A"/>
    <w:rsid w:val="000E36BD"/>
    <w:rsid w:val="000E4E39"/>
    <w:rsid w:val="000E6A53"/>
    <w:rsid w:val="000E7694"/>
    <w:rsid w:val="000F47F4"/>
    <w:rsid w:val="00101AE9"/>
    <w:rsid w:val="00102504"/>
    <w:rsid w:val="00103564"/>
    <w:rsid w:val="00111826"/>
    <w:rsid w:val="001135EF"/>
    <w:rsid w:val="00122530"/>
    <w:rsid w:val="001232FD"/>
    <w:rsid w:val="001308DF"/>
    <w:rsid w:val="001324EF"/>
    <w:rsid w:val="00134130"/>
    <w:rsid w:val="0014114D"/>
    <w:rsid w:val="00144C34"/>
    <w:rsid w:val="00147F7C"/>
    <w:rsid w:val="00154022"/>
    <w:rsid w:val="00155CAB"/>
    <w:rsid w:val="00172945"/>
    <w:rsid w:val="00180776"/>
    <w:rsid w:val="00180E6D"/>
    <w:rsid w:val="0018238F"/>
    <w:rsid w:val="00190B47"/>
    <w:rsid w:val="001976A2"/>
    <w:rsid w:val="001B28B0"/>
    <w:rsid w:val="001C67CE"/>
    <w:rsid w:val="001D7584"/>
    <w:rsid w:val="001D7E11"/>
    <w:rsid w:val="001E1966"/>
    <w:rsid w:val="001E5381"/>
    <w:rsid w:val="001E5942"/>
    <w:rsid w:val="001E5D8D"/>
    <w:rsid w:val="001F3934"/>
    <w:rsid w:val="001F4890"/>
    <w:rsid w:val="001F4CCB"/>
    <w:rsid w:val="001F70DF"/>
    <w:rsid w:val="0020134A"/>
    <w:rsid w:val="00201FC3"/>
    <w:rsid w:val="00204D45"/>
    <w:rsid w:val="00205695"/>
    <w:rsid w:val="002107D4"/>
    <w:rsid w:val="00213665"/>
    <w:rsid w:val="00216A9D"/>
    <w:rsid w:val="00221C41"/>
    <w:rsid w:val="00230C3A"/>
    <w:rsid w:val="0023639E"/>
    <w:rsid w:val="002410B5"/>
    <w:rsid w:val="00247033"/>
    <w:rsid w:val="00252AA9"/>
    <w:rsid w:val="00253DB7"/>
    <w:rsid w:val="00260550"/>
    <w:rsid w:val="00264D9F"/>
    <w:rsid w:val="00271264"/>
    <w:rsid w:val="00273B20"/>
    <w:rsid w:val="002843CE"/>
    <w:rsid w:val="00291EB1"/>
    <w:rsid w:val="00295FDA"/>
    <w:rsid w:val="002B2E75"/>
    <w:rsid w:val="002B5178"/>
    <w:rsid w:val="002B56BC"/>
    <w:rsid w:val="002B5BB9"/>
    <w:rsid w:val="002C10FD"/>
    <w:rsid w:val="002C3AD9"/>
    <w:rsid w:val="002D0F4E"/>
    <w:rsid w:val="002D24B2"/>
    <w:rsid w:val="002D2C86"/>
    <w:rsid w:val="002D2FD1"/>
    <w:rsid w:val="002D4391"/>
    <w:rsid w:val="002E19DF"/>
    <w:rsid w:val="002E673E"/>
    <w:rsid w:val="002E7354"/>
    <w:rsid w:val="002E7664"/>
    <w:rsid w:val="002F3B85"/>
    <w:rsid w:val="002F7E97"/>
    <w:rsid w:val="0030423C"/>
    <w:rsid w:val="003123FE"/>
    <w:rsid w:val="00314A28"/>
    <w:rsid w:val="003238BF"/>
    <w:rsid w:val="00327272"/>
    <w:rsid w:val="003279ED"/>
    <w:rsid w:val="00327A9A"/>
    <w:rsid w:val="00331C2F"/>
    <w:rsid w:val="00332331"/>
    <w:rsid w:val="00333583"/>
    <w:rsid w:val="00333E64"/>
    <w:rsid w:val="0034337A"/>
    <w:rsid w:val="0035097A"/>
    <w:rsid w:val="00355196"/>
    <w:rsid w:val="003571F7"/>
    <w:rsid w:val="00362FED"/>
    <w:rsid w:val="00367064"/>
    <w:rsid w:val="0037136B"/>
    <w:rsid w:val="0037281C"/>
    <w:rsid w:val="00383997"/>
    <w:rsid w:val="00383A63"/>
    <w:rsid w:val="0038662C"/>
    <w:rsid w:val="00396AEA"/>
    <w:rsid w:val="00397772"/>
    <w:rsid w:val="003A601A"/>
    <w:rsid w:val="003A6C4C"/>
    <w:rsid w:val="003B11F7"/>
    <w:rsid w:val="003B59E4"/>
    <w:rsid w:val="003C03F2"/>
    <w:rsid w:val="003C5DCA"/>
    <w:rsid w:val="003D110F"/>
    <w:rsid w:val="003E26D6"/>
    <w:rsid w:val="003E2A9A"/>
    <w:rsid w:val="003E388D"/>
    <w:rsid w:val="003E3CB0"/>
    <w:rsid w:val="003E4EFC"/>
    <w:rsid w:val="003E582F"/>
    <w:rsid w:val="003E7856"/>
    <w:rsid w:val="00400340"/>
    <w:rsid w:val="004033BE"/>
    <w:rsid w:val="00403A33"/>
    <w:rsid w:val="00403EB9"/>
    <w:rsid w:val="004149F8"/>
    <w:rsid w:val="0042229B"/>
    <w:rsid w:val="004231BE"/>
    <w:rsid w:val="00431EDB"/>
    <w:rsid w:val="004358B0"/>
    <w:rsid w:val="00440492"/>
    <w:rsid w:val="0046107F"/>
    <w:rsid w:val="0046224A"/>
    <w:rsid w:val="00471717"/>
    <w:rsid w:val="004765C3"/>
    <w:rsid w:val="0047783F"/>
    <w:rsid w:val="004803D1"/>
    <w:rsid w:val="00484E49"/>
    <w:rsid w:val="0049101E"/>
    <w:rsid w:val="00491EA7"/>
    <w:rsid w:val="004926AC"/>
    <w:rsid w:val="0049314C"/>
    <w:rsid w:val="004A0951"/>
    <w:rsid w:val="004A35E4"/>
    <w:rsid w:val="004A482B"/>
    <w:rsid w:val="004B2EEF"/>
    <w:rsid w:val="004B3C63"/>
    <w:rsid w:val="004B46B6"/>
    <w:rsid w:val="004B64B3"/>
    <w:rsid w:val="004B7C69"/>
    <w:rsid w:val="004B7C79"/>
    <w:rsid w:val="004C1733"/>
    <w:rsid w:val="004C40FC"/>
    <w:rsid w:val="004C52B2"/>
    <w:rsid w:val="004C6B1A"/>
    <w:rsid w:val="004D006D"/>
    <w:rsid w:val="004D3511"/>
    <w:rsid w:val="004D57FA"/>
    <w:rsid w:val="004D6F03"/>
    <w:rsid w:val="004E005C"/>
    <w:rsid w:val="004E1DF2"/>
    <w:rsid w:val="004E450A"/>
    <w:rsid w:val="004E4A85"/>
    <w:rsid w:val="004E55F0"/>
    <w:rsid w:val="004F1B78"/>
    <w:rsid w:val="004F1C57"/>
    <w:rsid w:val="00500244"/>
    <w:rsid w:val="00501B69"/>
    <w:rsid w:val="0050456D"/>
    <w:rsid w:val="00505380"/>
    <w:rsid w:val="00507A36"/>
    <w:rsid w:val="00511D01"/>
    <w:rsid w:val="00514B89"/>
    <w:rsid w:val="00514E45"/>
    <w:rsid w:val="00515B1B"/>
    <w:rsid w:val="005251D1"/>
    <w:rsid w:val="005302EF"/>
    <w:rsid w:val="00531383"/>
    <w:rsid w:val="00537A74"/>
    <w:rsid w:val="00540371"/>
    <w:rsid w:val="005413D1"/>
    <w:rsid w:val="0054768B"/>
    <w:rsid w:val="00551AC1"/>
    <w:rsid w:val="005526ED"/>
    <w:rsid w:val="00552A06"/>
    <w:rsid w:val="0055618B"/>
    <w:rsid w:val="00565470"/>
    <w:rsid w:val="00565786"/>
    <w:rsid w:val="00566254"/>
    <w:rsid w:val="00571706"/>
    <w:rsid w:val="005727C9"/>
    <w:rsid w:val="00575059"/>
    <w:rsid w:val="00576DF0"/>
    <w:rsid w:val="00577E8D"/>
    <w:rsid w:val="00583738"/>
    <w:rsid w:val="00584009"/>
    <w:rsid w:val="00585CC3"/>
    <w:rsid w:val="00585DF5"/>
    <w:rsid w:val="00587542"/>
    <w:rsid w:val="00590756"/>
    <w:rsid w:val="00590D6C"/>
    <w:rsid w:val="005932CD"/>
    <w:rsid w:val="005A4796"/>
    <w:rsid w:val="005A6178"/>
    <w:rsid w:val="005B29E0"/>
    <w:rsid w:val="005B2D27"/>
    <w:rsid w:val="005B4933"/>
    <w:rsid w:val="005B7301"/>
    <w:rsid w:val="005C256E"/>
    <w:rsid w:val="005C2AA6"/>
    <w:rsid w:val="005C3D54"/>
    <w:rsid w:val="005D0A29"/>
    <w:rsid w:val="005D0BCA"/>
    <w:rsid w:val="005E0884"/>
    <w:rsid w:val="005E4478"/>
    <w:rsid w:val="005E47D8"/>
    <w:rsid w:val="005F10EB"/>
    <w:rsid w:val="005F204F"/>
    <w:rsid w:val="005F2DC8"/>
    <w:rsid w:val="005F4676"/>
    <w:rsid w:val="00603F9F"/>
    <w:rsid w:val="00620F41"/>
    <w:rsid w:val="0062113C"/>
    <w:rsid w:val="0062718F"/>
    <w:rsid w:val="00631188"/>
    <w:rsid w:val="00631198"/>
    <w:rsid w:val="006334D8"/>
    <w:rsid w:val="00635428"/>
    <w:rsid w:val="00645EB7"/>
    <w:rsid w:val="00647A2A"/>
    <w:rsid w:val="00653E2D"/>
    <w:rsid w:val="00655326"/>
    <w:rsid w:val="00656008"/>
    <w:rsid w:val="00656D2F"/>
    <w:rsid w:val="00662E67"/>
    <w:rsid w:val="00672719"/>
    <w:rsid w:val="006732A4"/>
    <w:rsid w:val="006761EC"/>
    <w:rsid w:val="006777E9"/>
    <w:rsid w:val="00677B65"/>
    <w:rsid w:val="00681B90"/>
    <w:rsid w:val="006825E8"/>
    <w:rsid w:val="00687F74"/>
    <w:rsid w:val="0069074F"/>
    <w:rsid w:val="00692E05"/>
    <w:rsid w:val="00696190"/>
    <w:rsid w:val="006B66B7"/>
    <w:rsid w:val="006C408F"/>
    <w:rsid w:val="006C41FF"/>
    <w:rsid w:val="006C574D"/>
    <w:rsid w:val="006C5D1B"/>
    <w:rsid w:val="006C657C"/>
    <w:rsid w:val="006D3450"/>
    <w:rsid w:val="006D631D"/>
    <w:rsid w:val="006E2086"/>
    <w:rsid w:val="006F2603"/>
    <w:rsid w:val="006F44EC"/>
    <w:rsid w:val="0070179B"/>
    <w:rsid w:val="00702ACA"/>
    <w:rsid w:val="00704936"/>
    <w:rsid w:val="0071142C"/>
    <w:rsid w:val="0071159B"/>
    <w:rsid w:val="00716133"/>
    <w:rsid w:val="007169BD"/>
    <w:rsid w:val="007179E6"/>
    <w:rsid w:val="00725767"/>
    <w:rsid w:val="007269A6"/>
    <w:rsid w:val="007354BE"/>
    <w:rsid w:val="007362D7"/>
    <w:rsid w:val="00736B52"/>
    <w:rsid w:val="00742CD7"/>
    <w:rsid w:val="00750A44"/>
    <w:rsid w:val="00752660"/>
    <w:rsid w:val="00754837"/>
    <w:rsid w:val="007600A5"/>
    <w:rsid w:val="0076052F"/>
    <w:rsid w:val="00763684"/>
    <w:rsid w:val="00763791"/>
    <w:rsid w:val="007646D8"/>
    <w:rsid w:val="00766763"/>
    <w:rsid w:val="007757ED"/>
    <w:rsid w:val="00775930"/>
    <w:rsid w:val="00777C47"/>
    <w:rsid w:val="007838C4"/>
    <w:rsid w:val="00785978"/>
    <w:rsid w:val="00793F41"/>
    <w:rsid w:val="00796F2B"/>
    <w:rsid w:val="007A14F0"/>
    <w:rsid w:val="007A4BDD"/>
    <w:rsid w:val="007A5934"/>
    <w:rsid w:val="007B0BF9"/>
    <w:rsid w:val="007B4D8C"/>
    <w:rsid w:val="007B6BE7"/>
    <w:rsid w:val="007C2B75"/>
    <w:rsid w:val="007C58A1"/>
    <w:rsid w:val="007C5AA7"/>
    <w:rsid w:val="007D0EA8"/>
    <w:rsid w:val="007D37CE"/>
    <w:rsid w:val="007D45C1"/>
    <w:rsid w:val="007F3FEA"/>
    <w:rsid w:val="007F674E"/>
    <w:rsid w:val="008021FE"/>
    <w:rsid w:val="00806A17"/>
    <w:rsid w:val="00807735"/>
    <w:rsid w:val="008107F5"/>
    <w:rsid w:val="008111A2"/>
    <w:rsid w:val="00811ABE"/>
    <w:rsid w:val="0081242B"/>
    <w:rsid w:val="008125BE"/>
    <w:rsid w:val="00813EFE"/>
    <w:rsid w:val="0081465F"/>
    <w:rsid w:val="00814B51"/>
    <w:rsid w:val="00814CBD"/>
    <w:rsid w:val="00816E19"/>
    <w:rsid w:val="0082018D"/>
    <w:rsid w:val="0082064D"/>
    <w:rsid w:val="00820951"/>
    <w:rsid w:val="00821EC1"/>
    <w:rsid w:val="00823378"/>
    <w:rsid w:val="0082627B"/>
    <w:rsid w:val="00830679"/>
    <w:rsid w:val="008311E6"/>
    <w:rsid w:val="00831B20"/>
    <w:rsid w:val="00836C0B"/>
    <w:rsid w:val="008407F1"/>
    <w:rsid w:val="00840BC7"/>
    <w:rsid w:val="0084119D"/>
    <w:rsid w:val="0085119E"/>
    <w:rsid w:val="00855F77"/>
    <w:rsid w:val="00856AAA"/>
    <w:rsid w:val="00857B4A"/>
    <w:rsid w:val="00857FE5"/>
    <w:rsid w:val="008606A3"/>
    <w:rsid w:val="00863C50"/>
    <w:rsid w:val="0086726D"/>
    <w:rsid w:val="008672DC"/>
    <w:rsid w:val="0087066D"/>
    <w:rsid w:val="00871B1C"/>
    <w:rsid w:val="00873484"/>
    <w:rsid w:val="00873FF5"/>
    <w:rsid w:val="00890EBE"/>
    <w:rsid w:val="0089406F"/>
    <w:rsid w:val="00896616"/>
    <w:rsid w:val="008A0139"/>
    <w:rsid w:val="008B3DB1"/>
    <w:rsid w:val="008B4301"/>
    <w:rsid w:val="008B431B"/>
    <w:rsid w:val="008B4684"/>
    <w:rsid w:val="008B5EA7"/>
    <w:rsid w:val="008B6F72"/>
    <w:rsid w:val="008C389D"/>
    <w:rsid w:val="008C7585"/>
    <w:rsid w:val="008C7908"/>
    <w:rsid w:val="008D4E48"/>
    <w:rsid w:val="008D73E5"/>
    <w:rsid w:val="008E36FB"/>
    <w:rsid w:val="008F054D"/>
    <w:rsid w:val="008F29A4"/>
    <w:rsid w:val="008F30A6"/>
    <w:rsid w:val="008F3610"/>
    <w:rsid w:val="008F53FB"/>
    <w:rsid w:val="008F72E5"/>
    <w:rsid w:val="00901B0B"/>
    <w:rsid w:val="00913ED9"/>
    <w:rsid w:val="00917933"/>
    <w:rsid w:val="009228F5"/>
    <w:rsid w:val="00923331"/>
    <w:rsid w:val="009238DC"/>
    <w:rsid w:val="00924ACC"/>
    <w:rsid w:val="009271EA"/>
    <w:rsid w:val="00927C30"/>
    <w:rsid w:val="009344B7"/>
    <w:rsid w:val="009404B9"/>
    <w:rsid w:val="00942A47"/>
    <w:rsid w:val="00942DBE"/>
    <w:rsid w:val="009434CC"/>
    <w:rsid w:val="00943707"/>
    <w:rsid w:val="00944A40"/>
    <w:rsid w:val="0094659A"/>
    <w:rsid w:val="0094789B"/>
    <w:rsid w:val="0095159C"/>
    <w:rsid w:val="00956C0C"/>
    <w:rsid w:val="00963440"/>
    <w:rsid w:val="00963BB5"/>
    <w:rsid w:val="0096539C"/>
    <w:rsid w:val="009659F8"/>
    <w:rsid w:val="00970BBE"/>
    <w:rsid w:val="009728C3"/>
    <w:rsid w:val="00993BA3"/>
    <w:rsid w:val="00996338"/>
    <w:rsid w:val="009978FB"/>
    <w:rsid w:val="00997973"/>
    <w:rsid w:val="009A0FB8"/>
    <w:rsid w:val="009A241C"/>
    <w:rsid w:val="009A3A2B"/>
    <w:rsid w:val="009A3BCC"/>
    <w:rsid w:val="009A608E"/>
    <w:rsid w:val="009A7146"/>
    <w:rsid w:val="009A72D0"/>
    <w:rsid w:val="009A7F93"/>
    <w:rsid w:val="009B1098"/>
    <w:rsid w:val="009B1500"/>
    <w:rsid w:val="009B6B45"/>
    <w:rsid w:val="009C195E"/>
    <w:rsid w:val="009C1BCF"/>
    <w:rsid w:val="009C421F"/>
    <w:rsid w:val="009C6EB4"/>
    <w:rsid w:val="009D01B5"/>
    <w:rsid w:val="009D0444"/>
    <w:rsid w:val="009D22DF"/>
    <w:rsid w:val="009D51F3"/>
    <w:rsid w:val="009E10FE"/>
    <w:rsid w:val="009E390D"/>
    <w:rsid w:val="009E61B3"/>
    <w:rsid w:val="009F43C1"/>
    <w:rsid w:val="009F5616"/>
    <w:rsid w:val="00A0396F"/>
    <w:rsid w:val="00A0442A"/>
    <w:rsid w:val="00A06636"/>
    <w:rsid w:val="00A1010A"/>
    <w:rsid w:val="00A10853"/>
    <w:rsid w:val="00A1111A"/>
    <w:rsid w:val="00A115FF"/>
    <w:rsid w:val="00A13675"/>
    <w:rsid w:val="00A156C7"/>
    <w:rsid w:val="00A1639B"/>
    <w:rsid w:val="00A21B5B"/>
    <w:rsid w:val="00A3307A"/>
    <w:rsid w:val="00A33352"/>
    <w:rsid w:val="00A45CAE"/>
    <w:rsid w:val="00A47A74"/>
    <w:rsid w:val="00A5358A"/>
    <w:rsid w:val="00A54439"/>
    <w:rsid w:val="00A5527B"/>
    <w:rsid w:val="00A617A9"/>
    <w:rsid w:val="00A61A76"/>
    <w:rsid w:val="00A62E2C"/>
    <w:rsid w:val="00A6629E"/>
    <w:rsid w:val="00A6670F"/>
    <w:rsid w:val="00A740CB"/>
    <w:rsid w:val="00A76D5D"/>
    <w:rsid w:val="00A76EF3"/>
    <w:rsid w:val="00A863A0"/>
    <w:rsid w:val="00A86563"/>
    <w:rsid w:val="00A934AD"/>
    <w:rsid w:val="00A968E3"/>
    <w:rsid w:val="00AA1A4B"/>
    <w:rsid w:val="00AB6EBC"/>
    <w:rsid w:val="00AC1FF9"/>
    <w:rsid w:val="00AC6FAB"/>
    <w:rsid w:val="00AD2A11"/>
    <w:rsid w:val="00AD4F75"/>
    <w:rsid w:val="00AE2FA8"/>
    <w:rsid w:val="00AF1062"/>
    <w:rsid w:val="00AF1B08"/>
    <w:rsid w:val="00AF4FF1"/>
    <w:rsid w:val="00AF6026"/>
    <w:rsid w:val="00B044AB"/>
    <w:rsid w:val="00B06438"/>
    <w:rsid w:val="00B0706E"/>
    <w:rsid w:val="00B0785B"/>
    <w:rsid w:val="00B12246"/>
    <w:rsid w:val="00B1659B"/>
    <w:rsid w:val="00B1791D"/>
    <w:rsid w:val="00B20724"/>
    <w:rsid w:val="00B23690"/>
    <w:rsid w:val="00B32847"/>
    <w:rsid w:val="00B335E6"/>
    <w:rsid w:val="00B37D80"/>
    <w:rsid w:val="00B4322A"/>
    <w:rsid w:val="00B443E5"/>
    <w:rsid w:val="00B44A12"/>
    <w:rsid w:val="00B4768D"/>
    <w:rsid w:val="00B52AB9"/>
    <w:rsid w:val="00B5469B"/>
    <w:rsid w:val="00B54912"/>
    <w:rsid w:val="00B728FB"/>
    <w:rsid w:val="00B75254"/>
    <w:rsid w:val="00B75BB2"/>
    <w:rsid w:val="00B81D3E"/>
    <w:rsid w:val="00B8492A"/>
    <w:rsid w:val="00B8699E"/>
    <w:rsid w:val="00B92A09"/>
    <w:rsid w:val="00B94A64"/>
    <w:rsid w:val="00BA1CCB"/>
    <w:rsid w:val="00BA28FF"/>
    <w:rsid w:val="00BA5BBF"/>
    <w:rsid w:val="00BA5F61"/>
    <w:rsid w:val="00BB3522"/>
    <w:rsid w:val="00BB3FBC"/>
    <w:rsid w:val="00BB53C9"/>
    <w:rsid w:val="00BB6E1C"/>
    <w:rsid w:val="00BC016C"/>
    <w:rsid w:val="00BC227C"/>
    <w:rsid w:val="00BC56F1"/>
    <w:rsid w:val="00BD2E11"/>
    <w:rsid w:val="00BD31F5"/>
    <w:rsid w:val="00BD5291"/>
    <w:rsid w:val="00BE04BA"/>
    <w:rsid w:val="00BE5103"/>
    <w:rsid w:val="00BE7F1A"/>
    <w:rsid w:val="00BF29C1"/>
    <w:rsid w:val="00BF652D"/>
    <w:rsid w:val="00BF671C"/>
    <w:rsid w:val="00C01827"/>
    <w:rsid w:val="00C04297"/>
    <w:rsid w:val="00C11482"/>
    <w:rsid w:val="00C1301D"/>
    <w:rsid w:val="00C1474A"/>
    <w:rsid w:val="00C213EB"/>
    <w:rsid w:val="00C219ED"/>
    <w:rsid w:val="00C235F1"/>
    <w:rsid w:val="00C23E99"/>
    <w:rsid w:val="00C26A1D"/>
    <w:rsid w:val="00C32102"/>
    <w:rsid w:val="00C33B13"/>
    <w:rsid w:val="00C35B52"/>
    <w:rsid w:val="00C43E68"/>
    <w:rsid w:val="00C44AE5"/>
    <w:rsid w:val="00C46B87"/>
    <w:rsid w:val="00C512CD"/>
    <w:rsid w:val="00C606C4"/>
    <w:rsid w:val="00C61A91"/>
    <w:rsid w:val="00C62842"/>
    <w:rsid w:val="00C71FDD"/>
    <w:rsid w:val="00C72A8C"/>
    <w:rsid w:val="00C72F02"/>
    <w:rsid w:val="00C94B81"/>
    <w:rsid w:val="00C95888"/>
    <w:rsid w:val="00CA25ED"/>
    <w:rsid w:val="00CA73E8"/>
    <w:rsid w:val="00CB1474"/>
    <w:rsid w:val="00CB7703"/>
    <w:rsid w:val="00CB7E6F"/>
    <w:rsid w:val="00CC44A3"/>
    <w:rsid w:val="00CD27D4"/>
    <w:rsid w:val="00CD412C"/>
    <w:rsid w:val="00CD6B5D"/>
    <w:rsid w:val="00CD704D"/>
    <w:rsid w:val="00CF5D79"/>
    <w:rsid w:val="00D0596C"/>
    <w:rsid w:val="00D05E61"/>
    <w:rsid w:val="00D123A4"/>
    <w:rsid w:val="00D21B10"/>
    <w:rsid w:val="00D30AE7"/>
    <w:rsid w:val="00D36CE7"/>
    <w:rsid w:val="00D424EB"/>
    <w:rsid w:val="00D4548E"/>
    <w:rsid w:val="00D50C00"/>
    <w:rsid w:val="00D519E9"/>
    <w:rsid w:val="00D52B2F"/>
    <w:rsid w:val="00D56693"/>
    <w:rsid w:val="00D6101E"/>
    <w:rsid w:val="00D62B58"/>
    <w:rsid w:val="00D81355"/>
    <w:rsid w:val="00D84922"/>
    <w:rsid w:val="00D974D8"/>
    <w:rsid w:val="00D975D6"/>
    <w:rsid w:val="00DA30A8"/>
    <w:rsid w:val="00DB01AE"/>
    <w:rsid w:val="00DC036A"/>
    <w:rsid w:val="00DC09E5"/>
    <w:rsid w:val="00DC6930"/>
    <w:rsid w:val="00DE5981"/>
    <w:rsid w:val="00DF1897"/>
    <w:rsid w:val="00DF230B"/>
    <w:rsid w:val="00DF625C"/>
    <w:rsid w:val="00DF7294"/>
    <w:rsid w:val="00E018DF"/>
    <w:rsid w:val="00E01CFC"/>
    <w:rsid w:val="00E03730"/>
    <w:rsid w:val="00E125A9"/>
    <w:rsid w:val="00E13719"/>
    <w:rsid w:val="00E16D76"/>
    <w:rsid w:val="00E21FD0"/>
    <w:rsid w:val="00E220A7"/>
    <w:rsid w:val="00E2638B"/>
    <w:rsid w:val="00E35D30"/>
    <w:rsid w:val="00E37B7E"/>
    <w:rsid w:val="00E4475F"/>
    <w:rsid w:val="00E472D3"/>
    <w:rsid w:val="00E479E9"/>
    <w:rsid w:val="00E504F1"/>
    <w:rsid w:val="00E51A09"/>
    <w:rsid w:val="00E53559"/>
    <w:rsid w:val="00E5471C"/>
    <w:rsid w:val="00E57E9C"/>
    <w:rsid w:val="00E640CB"/>
    <w:rsid w:val="00E673A3"/>
    <w:rsid w:val="00E7098D"/>
    <w:rsid w:val="00E74500"/>
    <w:rsid w:val="00E91457"/>
    <w:rsid w:val="00E92E09"/>
    <w:rsid w:val="00E94134"/>
    <w:rsid w:val="00E94ECE"/>
    <w:rsid w:val="00E94EFB"/>
    <w:rsid w:val="00EA5B12"/>
    <w:rsid w:val="00EA656B"/>
    <w:rsid w:val="00EB0621"/>
    <w:rsid w:val="00EB3C03"/>
    <w:rsid w:val="00EC05AB"/>
    <w:rsid w:val="00EC0E70"/>
    <w:rsid w:val="00ED0C75"/>
    <w:rsid w:val="00ED38DF"/>
    <w:rsid w:val="00EE5BC3"/>
    <w:rsid w:val="00EF3FC3"/>
    <w:rsid w:val="00EF5E50"/>
    <w:rsid w:val="00EF7FFE"/>
    <w:rsid w:val="00F003F9"/>
    <w:rsid w:val="00F005F4"/>
    <w:rsid w:val="00F027F0"/>
    <w:rsid w:val="00F0345B"/>
    <w:rsid w:val="00F06C78"/>
    <w:rsid w:val="00F13057"/>
    <w:rsid w:val="00F21CAB"/>
    <w:rsid w:val="00F271B0"/>
    <w:rsid w:val="00F317DD"/>
    <w:rsid w:val="00F32380"/>
    <w:rsid w:val="00F32AB1"/>
    <w:rsid w:val="00F3726B"/>
    <w:rsid w:val="00F414A7"/>
    <w:rsid w:val="00F4191F"/>
    <w:rsid w:val="00F42760"/>
    <w:rsid w:val="00F47048"/>
    <w:rsid w:val="00F47721"/>
    <w:rsid w:val="00F4790B"/>
    <w:rsid w:val="00F533D2"/>
    <w:rsid w:val="00F61493"/>
    <w:rsid w:val="00F66884"/>
    <w:rsid w:val="00F6771E"/>
    <w:rsid w:val="00F67B7E"/>
    <w:rsid w:val="00F757C3"/>
    <w:rsid w:val="00F76BC7"/>
    <w:rsid w:val="00F82171"/>
    <w:rsid w:val="00F83B61"/>
    <w:rsid w:val="00F86727"/>
    <w:rsid w:val="00F879DC"/>
    <w:rsid w:val="00F95567"/>
    <w:rsid w:val="00FA01CA"/>
    <w:rsid w:val="00FA322F"/>
    <w:rsid w:val="00FA3A73"/>
    <w:rsid w:val="00FA3CAD"/>
    <w:rsid w:val="00FB75BF"/>
    <w:rsid w:val="00FC116D"/>
    <w:rsid w:val="00FC24DF"/>
    <w:rsid w:val="00FC2A70"/>
    <w:rsid w:val="00FC4603"/>
    <w:rsid w:val="00FD2CE4"/>
    <w:rsid w:val="00FD360F"/>
    <w:rsid w:val="00FD39B8"/>
    <w:rsid w:val="00FD5D0B"/>
    <w:rsid w:val="00FE2FDC"/>
    <w:rsid w:val="00FE540C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AA9"/>
    <w:rPr>
      <w:sz w:val="24"/>
      <w:szCs w:val="24"/>
    </w:rPr>
  </w:style>
  <w:style w:type="paragraph" w:styleId="1">
    <w:name w:val="heading 1"/>
    <w:basedOn w:val="a"/>
    <w:next w:val="a"/>
    <w:qFormat/>
    <w:rsid w:val="001E5381"/>
    <w:pPr>
      <w:keepNext/>
      <w:ind w:right="-285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4E45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2F7E97"/>
    <w:rPr>
      <w:sz w:val="20"/>
      <w:szCs w:val="20"/>
    </w:rPr>
  </w:style>
  <w:style w:type="paragraph" w:customStyle="1" w:styleId="caaieiaie7">
    <w:name w:val="caaieiaie 7"/>
    <w:basedOn w:val="a"/>
    <w:next w:val="a"/>
    <w:rsid w:val="001E5381"/>
    <w:pPr>
      <w:keepNext/>
      <w:jc w:val="center"/>
    </w:pPr>
    <w:rPr>
      <w:rFonts w:ascii="AG_CenturyOldStyle" w:hAnsi="AG_CenturyOldStyle"/>
      <w:b/>
      <w:sz w:val="44"/>
      <w:szCs w:val="20"/>
    </w:rPr>
  </w:style>
  <w:style w:type="paragraph" w:customStyle="1" w:styleId="BodyText2">
    <w:name w:val="Body Text 2"/>
    <w:basedOn w:val="a"/>
    <w:rsid w:val="001E5381"/>
    <w:pPr>
      <w:ind w:left="360"/>
      <w:jc w:val="both"/>
    </w:pPr>
    <w:rPr>
      <w:sz w:val="26"/>
      <w:szCs w:val="20"/>
    </w:rPr>
  </w:style>
  <w:style w:type="paragraph" w:customStyle="1" w:styleId="Normal">
    <w:name w:val="Normal"/>
    <w:rsid w:val="001E5381"/>
    <w:pPr>
      <w:widowControl w:val="0"/>
      <w:snapToGrid w:val="0"/>
    </w:pPr>
    <w:rPr>
      <w:sz w:val="24"/>
    </w:rPr>
  </w:style>
  <w:style w:type="paragraph" w:customStyle="1" w:styleId="ConsPlusNormal">
    <w:name w:val="ConsPlusNormal"/>
    <w:rsid w:val="00BF29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Текст сноски Знак"/>
    <w:link w:val="a4"/>
    <w:rsid w:val="00D81355"/>
    <w:rPr>
      <w:lang w:val="ru-RU" w:eastAsia="ru-RU" w:bidi="ar-SA"/>
    </w:rPr>
  </w:style>
  <w:style w:type="paragraph" w:customStyle="1" w:styleId="formattexttopleveltext">
    <w:name w:val="formattext topleveltext"/>
    <w:basedOn w:val="a"/>
    <w:rsid w:val="006C657C"/>
    <w:pPr>
      <w:spacing w:before="100" w:beforeAutospacing="1" w:after="100" w:afterAutospacing="1"/>
    </w:pPr>
  </w:style>
  <w:style w:type="character" w:styleId="a6">
    <w:name w:val="Hyperlink"/>
    <w:rsid w:val="006C657C"/>
    <w:rPr>
      <w:color w:val="0000FF"/>
      <w:u w:val="single"/>
    </w:rPr>
  </w:style>
  <w:style w:type="character" w:customStyle="1" w:styleId="a7">
    <w:name w:val="Основной текст Знак"/>
    <w:link w:val="a8"/>
    <w:locked/>
    <w:rsid w:val="005E47D8"/>
    <w:rPr>
      <w:spacing w:val="4"/>
      <w:sz w:val="21"/>
      <w:szCs w:val="21"/>
      <w:lang w:bidi="ar-SA"/>
    </w:rPr>
  </w:style>
  <w:style w:type="paragraph" w:styleId="a8">
    <w:name w:val="Body Text"/>
    <w:basedOn w:val="a"/>
    <w:link w:val="a7"/>
    <w:rsid w:val="005E47D8"/>
    <w:pPr>
      <w:widowControl w:val="0"/>
      <w:shd w:val="clear" w:color="auto" w:fill="FFFFFF"/>
      <w:spacing w:before="300" w:after="300" w:line="240" w:lineRule="atLeast"/>
      <w:jc w:val="both"/>
    </w:pPr>
    <w:rPr>
      <w:spacing w:val="4"/>
      <w:sz w:val="21"/>
      <w:szCs w:val="21"/>
      <w:lang w:val="ru-RU" w:eastAsia="ru-RU"/>
    </w:rPr>
  </w:style>
  <w:style w:type="character" w:customStyle="1" w:styleId="2">
    <w:name w:val="Заголовок №2_"/>
    <w:link w:val="20"/>
    <w:locked/>
    <w:rsid w:val="005E47D8"/>
    <w:rPr>
      <w:b/>
      <w:bCs/>
      <w:spacing w:val="5"/>
      <w:lang w:bidi="ar-SA"/>
    </w:rPr>
  </w:style>
  <w:style w:type="character" w:customStyle="1" w:styleId="29">
    <w:name w:val="Заголовок №2 + 9"/>
    <w:aliases w:val="5 pt,Интервал 2 pt"/>
    <w:rsid w:val="005E47D8"/>
    <w:rPr>
      <w:b/>
      <w:bCs/>
      <w:spacing w:val="58"/>
      <w:sz w:val="19"/>
      <w:szCs w:val="19"/>
      <w:lang w:bidi="ar-SA"/>
    </w:rPr>
  </w:style>
  <w:style w:type="character" w:customStyle="1" w:styleId="10pt">
    <w:name w:val="Основной текст + 10 pt"/>
    <w:aliases w:val="Полужирный,Интервал 1 pt"/>
    <w:rsid w:val="005E47D8"/>
    <w:rPr>
      <w:rFonts w:ascii="Times New Roman" w:hAnsi="Times New Roman" w:cs="Times New Roman"/>
      <w:b/>
      <w:bCs/>
      <w:spacing w:val="26"/>
      <w:sz w:val="20"/>
      <w:szCs w:val="20"/>
      <w:u w:val="none"/>
      <w:lang w:bidi="ar-SA"/>
    </w:rPr>
  </w:style>
  <w:style w:type="character" w:customStyle="1" w:styleId="10pt1">
    <w:name w:val="Основной текст + 10 pt1"/>
    <w:aliases w:val="Полужирный1,Интервал 0 pt"/>
    <w:rsid w:val="005E47D8"/>
    <w:rPr>
      <w:rFonts w:ascii="Times New Roman" w:hAnsi="Times New Roman" w:cs="Times New Roman"/>
      <w:b/>
      <w:bCs/>
      <w:spacing w:val="5"/>
      <w:sz w:val="20"/>
      <w:szCs w:val="20"/>
      <w:u w:val="none"/>
      <w:lang w:bidi="ar-SA"/>
    </w:rPr>
  </w:style>
  <w:style w:type="paragraph" w:customStyle="1" w:styleId="20">
    <w:name w:val="Заголовок №2"/>
    <w:basedOn w:val="a"/>
    <w:link w:val="2"/>
    <w:rsid w:val="005E47D8"/>
    <w:pPr>
      <w:widowControl w:val="0"/>
      <w:shd w:val="clear" w:color="auto" w:fill="FFFFFF"/>
      <w:spacing w:before="300" w:after="240" w:line="278" w:lineRule="exact"/>
      <w:jc w:val="both"/>
      <w:outlineLvl w:val="1"/>
    </w:pPr>
    <w:rPr>
      <w:b/>
      <w:bCs/>
      <w:spacing w:val="5"/>
      <w:sz w:val="20"/>
      <w:szCs w:val="20"/>
      <w:lang w:val="ru-RU" w:eastAsia="ru-RU"/>
    </w:rPr>
  </w:style>
  <w:style w:type="character" w:customStyle="1" w:styleId="a9">
    <w:name w:val="Сравнение редакций. Добавленный фрагмент"/>
    <w:rsid w:val="009271EA"/>
    <w:rPr>
      <w:color w:val="000000"/>
      <w:shd w:val="clear" w:color="auto" w:fill="C1D7FF"/>
    </w:rPr>
  </w:style>
  <w:style w:type="table" w:styleId="aa">
    <w:name w:val="Table Grid"/>
    <w:basedOn w:val="a1"/>
    <w:rsid w:val="0076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AF4FF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F4FF1"/>
    <w:pPr>
      <w:spacing w:before="100" w:beforeAutospacing="1" w:after="100" w:afterAutospacing="1"/>
    </w:pPr>
  </w:style>
  <w:style w:type="paragraph" w:customStyle="1" w:styleId="s1">
    <w:name w:val="s_1"/>
    <w:basedOn w:val="a"/>
    <w:rsid w:val="00807735"/>
    <w:pPr>
      <w:spacing w:before="100" w:beforeAutospacing="1" w:after="100" w:afterAutospacing="1"/>
    </w:pPr>
  </w:style>
  <w:style w:type="paragraph" w:customStyle="1" w:styleId="s9">
    <w:name w:val="s_9"/>
    <w:basedOn w:val="a"/>
    <w:rsid w:val="008077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Р о с с и й с к а я       Ф е д е р а ц и я</vt:lpstr>
    </vt:vector>
  </TitlesOfParts>
  <Company>SPecialiST RePack</Company>
  <LinksUpToDate>false</LinksUpToDate>
  <CharactersWithSpaces>4761</CharactersWithSpaces>
  <SharedDoc>false</SharedDoc>
  <HLinks>
    <vt:vector size="24" baseType="variant">
      <vt:variant>
        <vt:i4>2818166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/multilink/10900200/paragraph/497588748/number/1</vt:lpwstr>
      </vt:variant>
      <vt:variant>
        <vt:i4>2818166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/multilink/10900200/paragraph/497588748/number/1</vt:lpwstr>
      </vt:variant>
      <vt:variant>
        <vt:i4>2752630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/multilink/10900200/paragraph/497588748/number/0</vt:lpwstr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/document/71997018/entry/1000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Ф е д е р а ц и я</dc:title>
  <dc:creator>я</dc:creator>
  <cp:lastModifiedBy>Andrey</cp:lastModifiedBy>
  <cp:revision>2</cp:revision>
  <cp:lastPrinted>2020-03-17T02:14:00Z</cp:lastPrinted>
  <dcterms:created xsi:type="dcterms:W3CDTF">2020-03-26T13:42:00Z</dcterms:created>
  <dcterms:modified xsi:type="dcterms:W3CDTF">2020-03-26T13:42:00Z</dcterms:modified>
</cp:coreProperties>
</file>