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18D" w:rsidRDefault="00B2718D"/>
    <w:p w:rsidR="00B2718D" w:rsidRDefault="00B2718D"/>
    <w:tbl>
      <w:tblPr>
        <w:tblW w:w="9463" w:type="dxa"/>
        <w:tblInd w:w="108" w:type="dxa"/>
        <w:tblLayout w:type="fixed"/>
        <w:tblLook w:val="0000" w:firstRow="0" w:lastRow="0" w:firstColumn="0" w:lastColumn="0" w:noHBand="0" w:noVBand="0"/>
      </w:tblPr>
      <w:tblGrid>
        <w:gridCol w:w="9463"/>
      </w:tblGrid>
      <w:tr w:rsidR="00064A34" w:rsidTr="00894BA5">
        <w:trPr>
          <w:trHeight w:val="3119"/>
        </w:trPr>
        <w:tc>
          <w:tcPr>
            <w:tcW w:w="9463" w:type="dxa"/>
          </w:tcPr>
          <w:p w:rsidR="005A6E68" w:rsidRDefault="005A6E68" w:rsidP="00C551A2">
            <w:pPr>
              <w:pStyle w:val="1"/>
              <w:jc w:val="center"/>
              <w:rPr>
                <w:i w:val="0"/>
                <w:iCs/>
                <w:sz w:val="32"/>
                <w:szCs w:val="32"/>
              </w:rPr>
            </w:pPr>
          </w:p>
          <w:p w:rsidR="00064A34" w:rsidRPr="004F5DFC" w:rsidRDefault="00064A34" w:rsidP="00C551A2">
            <w:pPr>
              <w:pStyle w:val="1"/>
              <w:jc w:val="center"/>
              <w:rPr>
                <w:rFonts w:eastAsia="Arial Unicode MS"/>
                <w:i w:val="0"/>
                <w:iCs/>
                <w:sz w:val="32"/>
                <w:szCs w:val="32"/>
              </w:rPr>
            </w:pPr>
            <w:r w:rsidRPr="004F5DFC">
              <w:rPr>
                <w:i w:val="0"/>
                <w:iCs/>
                <w:sz w:val="32"/>
                <w:szCs w:val="32"/>
              </w:rPr>
              <w:t xml:space="preserve">Р о с </w:t>
            </w:r>
            <w:proofErr w:type="spellStart"/>
            <w:r w:rsidRPr="004F5DFC">
              <w:rPr>
                <w:i w:val="0"/>
                <w:iCs/>
                <w:sz w:val="32"/>
                <w:szCs w:val="32"/>
              </w:rPr>
              <w:t>с</w:t>
            </w:r>
            <w:proofErr w:type="spellEnd"/>
            <w:r w:rsidRPr="004F5DFC">
              <w:rPr>
                <w:i w:val="0"/>
                <w:iCs/>
                <w:sz w:val="32"/>
                <w:szCs w:val="32"/>
              </w:rPr>
              <w:t xml:space="preserve"> и й с к а </w:t>
            </w:r>
            <w:proofErr w:type="gramStart"/>
            <w:r w:rsidRPr="004F5DFC">
              <w:rPr>
                <w:i w:val="0"/>
                <w:iCs/>
                <w:sz w:val="32"/>
                <w:szCs w:val="32"/>
              </w:rPr>
              <w:t>я  Ф</w:t>
            </w:r>
            <w:proofErr w:type="gramEnd"/>
            <w:r w:rsidRPr="004F5DFC">
              <w:rPr>
                <w:i w:val="0"/>
                <w:iCs/>
                <w:sz w:val="32"/>
                <w:szCs w:val="32"/>
              </w:rPr>
              <w:t xml:space="preserve"> е д е р а ц и я</w:t>
            </w:r>
          </w:p>
          <w:p w:rsidR="00064A34" w:rsidRPr="004F5DFC" w:rsidRDefault="00064A34">
            <w:pPr>
              <w:pStyle w:val="5"/>
              <w:rPr>
                <w:rFonts w:ascii="Times New Roman" w:hAnsi="Times New Roman" w:cs="Times New Roman"/>
                <w:szCs w:val="32"/>
              </w:rPr>
            </w:pPr>
            <w:r w:rsidRPr="004F5DFC">
              <w:rPr>
                <w:rFonts w:ascii="Times New Roman" w:hAnsi="Times New Roman" w:cs="Times New Roman"/>
                <w:szCs w:val="32"/>
              </w:rPr>
              <w:t>Иркутская   область</w:t>
            </w:r>
          </w:p>
          <w:p w:rsidR="00064A34" w:rsidRPr="004F5DFC" w:rsidRDefault="00064A34" w:rsidP="00C551A2">
            <w:pPr>
              <w:jc w:val="center"/>
              <w:rPr>
                <w:b/>
                <w:sz w:val="32"/>
                <w:szCs w:val="32"/>
              </w:rPr>
            </w:pPr>
            <w:r w:rsidRPr="004F5DFC">
              <w:rPr>
                <w:b/>
                <w:sz w:val="32"/>
                <w:szCs w:val="32"/>
              </w:rPr>
              <w:t>Муниципальное образование «Тайшетский  район»</w:t>
            </w:r>
          </w:p>
          <w:p w:rsidR="00064A34" w:rsidRPr="004F5DFC" w:rsidRDefault="00064A34" w:rsidP="00C551A2">
            <w:pPr>
              <w:jc w:val="center"/>
              <w:rPr>
                <w:b/>
                <w:sz w:val="32"/>
                <w:szCs w:val="32"/>
              </w:rPr>
            </w:pPr>
            <w:r w:rsidRPr="004F5DFC">
              <w:rPr>
                <w:b/>
                <w:sz w:val="32"/>
                <w:szCs w:val="32"/>
              </w:rPr>
              <w:t>Бирюсинское муниципальное образование</w:t>
            </w:r>
          </w:p>
          <w:p w:rsidR="00064A34" w:rsidRPr="004F5DFC" w:rsidRDefault="00C551A2" w:rsidP="00C551A2">
            <w:pPr>
              <w:pStyle w:val="6"/>
              <w:rPr>
                <w:rFonts w:ascii="Times New Roman" w:hAnsi="Times New Roman" w:cs="Times New Roman"/>
                <w:sz w:val="32"/>
                <w:szCs w:val="32"/>
              </w:rPr>
            </w:pPr>
            <w:r w:rsidRPr="004F5DFC">
              <w:rPr>
                <w:rFonts w:ascii="Times New Roman" w:hAnsi="Times New Roman" w:cs="Times New Roman"/>
                <w:sz w:val="32"/>
                <w:szCs w:val="32"/>
              </w:rPr>
              <w:t>«Бирюсинское городское поселение»</w:t>
            </w:r>
            <w:r w:rsidRPr="004F5DFC">
              <w:rPr>
                <w:rFonts w:ascii="Times New Roman" w:hAnsi="Times New Roman" w:cs="Times New Roman"/>
                <w:sz w:val="32"/>
                <w:szCs w:val="32"/>
              </w:rPr>
              <w:tab/>
            </w:r>
          </w:p>
          <w:p w:rsidR="004F5DFC" w:rsidRPr="004F5DFC" w:rsidRDefault="004F5DFC" w:rsidP="004F5DFC">
            <w:pPr>
              <w:jc w:val="center"/>
              <w:rPr>
                <w:b/>
                <w:sz w:val="32"/>
                <w:szCs w:val="32"/>
              </w:rPr>
            </w:pPr>
            <w:r w:rsidRPr="004F5DFC">
              <w:rPr>
                <w:b/>
                <w:sz w:val="32"/>
                <w:szCs w:val="32"/>
              </w:rPr>
              <w:t>Администрация Бирюсинского городского поселения</w:t>
            </w:r>
          </w:p>
          <w:p w:rsidR="00064A34" w:rsidRPr="004F5DFC" w:rsidRDefault="00064A34">
            <w:pPr>
              <w:pStyle w:val="7"/>
              <w:rPr>
                <w:rFonts w:ascii="Times New Roman" w:hAnsi="Times New Roman"/>
                <w:szCs w:val="44"/>
              </w:rPr>
            </w:pPr>
            <w:r w:rsidRPr="004F5DFC">
              <w:rPr>
                <w:rFonts w:ascii="Times New Roman" w:hAnsi="Times New Roman"/>
                <w:szCs w:val="44"/>
              </w:rPr>
              <w:t>ПОСТАНОВЛЕНИЕ</w:t>
            </w:r>
          </w:p>
          <w:p w:rsidR="00064A34" w:rsidRDefault="00064A34">
            <w:pPr>
              <w:pStyle w:val="21"/>
              <w:suppressLineNumbers/>
            </w:pPr>
          </w:p>
        </w:tc>
      </w:tr>
    </w:tbl>
    <w:p w:rsidR="00064A34" w:rsidRDefault="00064A34">
      <w:pPr>
        <w:rPr>
          <w:szCs w:val="20"/>
        </w:rPr>
      </w:pPr>
      <w:r>
        <w:t xml:space="preserve">                                              </w:t>
      </w:r>
    </w:p>
    <w:p w:rsidR="00CD2C56" w:rsidRDefault="00606C14">
      <w:pPr>
        <w:pStyle w:val="a3"/>
      </w:pPr>
      <w:r>
        <w:t xml:space="preserve">  </w:t>
      </w:r>
      <w:proofErr w:type="gramStart"/>
      <w:r w:rsidR="005A6E68">
        <w:t>о</w:t>
      </w:r>
      <w:r w:rsidR="00064A34">
        <w:t xml:space="preserve">т </w:t>
      </w:r>
      <w:r w:rsidR="00693A37">
        <w:t xml:space="preserve"> </w:t>
      </w:r>
      <w:r w:rsidR="005A530A">
        <w:t>«</w:t>
      </w:r>
      <w:proofErr w:type="gramEnd"/>
      <w:r w:rsidR="00654E96">
        <w:t>20</w:t>
      </w:r>
      <w:r w:rsidR="005A530A">
        <w:t>»</w:t>
      </w:r>
      <w:r w:rsidR="00B95679">
        <w:t xml:space="preserve"> </w:t>
      </w:r>
      <w:r w:rsidR="00192221">
        <w:t>февраля</w:t>
      </w:r>
      <w:r w:rsidR="0044630F">
        <w:t xml:space="preserve"> </w:t>
      </w:r>
      <w:r w:rsidR="00064A34">
        <w:t>20</w:t>
      </w:r>
      <w:r w:rsidR="00C45890">
        <w:t>20</w:t>
      </w:r>
      <w:r w:rsidR="00064A34">
        <w:t xml:space="preserve">г.  </w:t>
      </w:r>
      <w:r w:rsidR="00CD2C56">
        <w:t xml:space="preserve">                            </w:t>
      </w:r>
      <w:r>
        <w:t xml:space="preserve">       </w:t>
      </w:r>
      <w:r w:rsidR="00CD2C56">
        <w:t xml:space="preserve">  </w:t>
      </w:r>
      <w:r w:rsidR="005A6E68">
        <w:t xml:space="preserve">                 </w:t>
      </w:r>
      <w:r w:rsidR="00CD2C56">
        <w:t xml:space="preserve">     </w:t>
      </w:r>
      <w:r w:rsidR="0076564D">
        <w:t xml:space="preserve">   </w:t>
      </w:r>
      <w:r w:rsidR="0044630F">
        <w:t xml:space="preserve">           </w:t>
      </w:r>
      <w:r w:rsidR="0076564D">
        <w:t xml:space="preserve">           </w:t>
      </w:r>
      <w:r w:rsidR="00CD2C56">
        <w:t xml:space="preserve"> №</w:t>
      </w:r>
      <w:r w:rsidR="00C01AB5">
        <w:t xml:space="preserve"> </w:t>
      </w:r>
      <w:r w:rsidR="00654E96">
        <w:t>81</w:t>
      </w:r>
    </w:p>
    <w:p w:rsidR="005A6E68" w:rsidRPr="005A6E68" w:rsidRDefault="005A6E68">
      <w:pPr>
        <w:pStyle w:val="a3"/>
      </w:pPr>
    </w:p>
    <w:p w:rsidR="00064A34" w:rsidRDefault="00064A34">
      <w:pPr>
        <w:pStyle w:val="a3"/>
      </w:pPr>
      <w:r>
        <w:t xml:space="preserve">                                                                                                                                              </w:t>
      </w:r>
    </w:p>
    <w:tbl>
      <w:tblPr>
        <w:tblW w:w="0" w:type="auto"/>
        <w:tblInd w:w="146" w:type="dxa"/>
        <w:tblLook w:val="0000" w:firstRow="0" w:lastRow="0" w:firstColumn="0" w:lastColumn="0" w:noHBand="0" w:noVBand="0"/>
      </w:tblPr>
      <w:tblGrid>
        <w:gridCol w:w="4429"/>
      </w:tblGrid>
      <w:tr w:rsidR="005A530A" w:rsidTr="0044630F">
        <w:trPr>
          <w:trHeight w:val="656"/>
        </w:trPr>
        <w:tc>
          <w:tcPr>
            <w:tcW w:w="4429" w:type="dxa"/>
          </w:tcPr>
          <w:p w:rsidR="005A530A" w:rsidRDefault="00DA60DC" w:rsidP="005A3040">
            <w:pPr>
              <w:jc w:val="both"/>
            </w:pPr>
            <w:r>
              <w:t xml:space="preserve">          </w:t>
            </w:r>
            <w:r w:rsidR="005A530A">
              <w:t xml:space="preserve">О состоянии уличного освещения </w:t>
            </w:r>
            <w:r w:rsidR="0076564D">
              <w:t xml:space="preserve">                      </w:t>
            </w:r>
            <w:r w:rsidR="00D07A7C">
              <w:t>на</w:t>
            </w:r>
            <w:r w:rsidR="008242C1">
              <w:t xml:space="preserve">  территории </w:t>
            </w:r>
            <w:r w:rsidR="0076564D">
              <w:t xml:space="preserve">  </w:t>
            </w:r>
            <w:r w:rsidR="005A530A">
              <w:t xml:space="preserve">Бирюсинского муниципального </w:t>
            </w:r>
            <w:r w:rsidR="0076564D">
              <w:t xml:space="preserve"> </w:t>
            </w:r>
            <w:r w:rsidR="005A530A">
              <w:t xml:space="preserve">образования «Бирюсинское </w:t>
            </w:r>
            <w:r w:rsidR="008242C1">
              <w:t xml:space="preserve"> </w:t>
            </w:r>
            <w:r w:rsidR="0076564D">
              <w:t xml:space="preserve">  </w:t>
            </w:r>
            <w:r w:rsidR="005A530A">
              <w:t>городское поселение»</w:t>
            </w:r>
          </w:p>
          <w:p w:rsidR="005A530A" w:rsidRDefault="005A530A" w:rsidP="005A3040">
            <w:pPr>
              <w:jc w:val="both"/>
            </w:pPr>
          </w:p>
        </w:tc>
      </w:tr>
    </w:tbl>
    <w:p w:rsidR="00064A34" w:rsidRDefault="00064A34">
      <w:pPr>
        <w:jc w:val="both"/>
      </w:pPr>
      <w:r>
        <w:t xml:space="preserve">       </w:t>
      </w:r>
    </w:p>
    <w:p w:rsidR="005A6E68" w:rsidRDefault="00064A34" w:rsidP="005A530A">
      <w:pPr>
        <w:jc w:val="both"/>
      </w:pPr>
      <w:r>
        <w:t xml:space="preserve">          </w:t>
      </w:r>
    </w:p>
    <w:p w:rsidR="005A530A" w:rsidRDefault="005A6E68" w:rsidP="005A530A">
      <w:pPr>
        <w:jc w:val="both"/>
      </w:pPr>
      <w:r>
        <w:t xml:space="preserve">            </w:t>
      </w:r>
      <w:r w:rsidR="005A530A">
        <w:t xml:space="preserve">Заслушав на административном совете при главе </w:t>
      </w:r>
      <w:r w:rsidR="00A22720">
        <w:t xml:space="preserve">администрации Бирюсинского  </w:t>
      </w:r>
      <w:r w:rsidR="005A530A">
        <w:t xml:space="preserve">муниципального образования «Бирюсинское городское поселение» информацию </w:t>
      </w:r>
      <w:r w:rsidR="00192221">
        <w:t>консультанта по вопросам ЖКХ, транспорту</w:t>
      </w:r>
      <w:r w:rsidR="008C528D">
        <w:t>, связи и благоустройству</w:t>
      </w:r>
      <w:r w:rsidR="0076564D">
        <w:t xml:space="preserve"> </w:t>
      </w:r>
      <w:r w:rsidR="00D44A8A">
        <w:t>отдела по вопросам ЖКХ, земельным – имущественным отношениям, градостроительству</w:t>
      </w:r>
      <w:r w:rsidR="00001ABE">
        <w:t xml:space="preserve"> благоустройству</w:t>
      </w:r>
      <w:r w:rsidR="00D44A8A">
        <w:t xml:space="preserve"> </w:t>
      </w:r>
      <w:r w:rsidR="005A530A">
        <w:t>администрации Бирюсинского муниципального образования «Бирюсинское город</w:t>
      </w:r>
      <w:r w:rsidR="000679FD">
        <w:t>ское</w:t>
      </w:r>
      <w:r w:rsidR="0076564D">
        <w:t xml:space="preserve"> </w:t>
      </w:r>
      <w:r w:rsidR="005A530A">
        <w:t>поселение»  о состоянии уличного освещения на территории Бирюсинского муниципального образования «Бирюсинское городское поселение»,</w:t>
      </w:r>
      <w:r w:rsidR="005A530A" w:rsidRPr="00C0523D">
        <w:t xml:space="preserve"> </w:t>
      </w:r>
      <w:r w:rsidR="005A530A">
        <w:t>руководствуясь статьей 14 Федерального Закона «Об общих принципах организации местного самоуправления в Российской Федерации» № 131-ФЗ от 06.10.2003г., статьей 6 Устава Бирюсинского муниципального обра</w:t>
      </w:r>
      <w:r w:rsidR="000679FD">
        <w:t xml:space="preserve">зования </w:t>
      </w:r>
      <w:r w:rsidR="005A530A">
        <w:t xml:space="preserve">«Бирюсинское городское поселение», статьей 13 Положения «Об организации и деятельности администрации Бирюсинского городского поселения, утвержденного решением Думы Бирюсинского муниципального образования «Бирюсинское городское поселение»  №163 от 26.07.2007г., (с изменениями от 28.05.2009г.№  159), администрация Бирюсинского </w:t>
      </w:r>
      <w:r w:rsidR="00A22720">
        <w:t xml:space="preserve">  </w:t>
      </w:r>
      <w:r w:rsidR="005A530A">
        <w:t>муниципального образования «Бирюсинско</w:t>
      </w:r>
      <w:r w:rsidR="000679FD">
        <w:t>е</w:t>
      </w:r>
      <w:r w:rsidR="005A530A">
        <w:t xml:space="preserve"> городско</w:t>
      </w:r>
      <w:r w:rsidR="000679FD">
        <w:t>е</w:t>
      </w:r>
      <w:r w:rsidR="005A530A">
        <w:t xml:space="preserve"> поселени</w:t>
      </w:r>
      <w:r w:rsidR="000679FD">
        <w:t>е</w:t>
      </w:r>
      <w:r w:rsidR="005A530A">
        <w:t>»</w:t>
      </w:r>
    </w:p>
    <w:p w:rsidR="005A530A" w:rsidRDefault="005A530A" w:rsidP="005A530A">
      <w:pPr>
        <w:jc w:val="both"/>
      </w:pPr>
    </w:p>
    <w:p w:rsidR="005A530A" w:rsidRPr="00C0523D" w:rsidRDefault="005A530A" w:rsidP="005A530A">
      <w:pPr>
        <w:jc w:val="both"/>
        <w:rPr>
          <w:sz w:val="28"/>
          <w:szCs w:val="28"/>
        </w:rPr>
      </w:pPr>
      <w:r w:rsidRPr="00C0523D">
        <w:rPr>
          <w:sz w:val="28"/>
          <w:szCs w:val="28"/>
        </w:rPr>
        <w:t>ПОСТАНОВЛЯ</w:t>
      </w:r>
      <w:r w:rsidR="00B005CE">
        <w:rPr>
          <w:sz w:val="28"/>
          <w:szCs w:val="28"/>
        </w:rPr>
        <w:t>ЕТ</w:t>
      </w:r>
      <w:r w:rsidRPr="00C0523D">
        <w:rPr>
          <w:sz w:val="28"/>
          <w:szCs w:val="28"/>
        </w:rPr>
        <w:t>:</w:t>
      </w:r>
      <w:r w:rsidRPr="00C0523D">
        <w:rPr>
          <w:sz w:val="28"/>
          <w:szCs w:val="28"/>
        </w:rPr>
        <w:tab/>
      </w:r>
      <w:r w:rsidRPr="00C0523D">
        <w:rPr>
          <w:sz w:val="28"/>
          <w:szCs w:val="28"/>
        </w:rPr>
        <w:tab/>
      </w:r>
    </w:p>
    <w:p w:rsidR="005A530A" w:rsidRDefault="005A530A" w:rsidP="005A530A">
      <w:pPr>
        <w:jc w:val="both"/>
      </w:pPr>
      <w:r>
        <w:t xml:space="preserve">         </w:t>
      </w:r>
    </w:p>
    <w:p w:rsidR="005A530A" w:rsidRDefault="005A530A" w:rsidP="005A530A">
      <w:pPr>
        <w:jc w:val="both"/>
      </w:pPr>
      <w:r>
        <w:t xml:space="preserve">  </w:t>
      </w:r>
      <w:r w:rsidR="007E613B">
        <w:tab/>
      </w:r>
      <w:r>
        <w:t xml:space="preserve">1.   Принять к сведению информацию </w:t>
      </w:r>
      <w:r w:rsidR="00C45890">
        <w:t xml:space="preserve">консультанта по вопросам ЖКХ, транспорту, связи и благоустройству </w:t>
      </w:r>
      <w:r w:rsidR="00EC2404">
        <w:t xml:space="preserve">отдела по вопросам ЖКХ, земельным – имущественным </w:t>
      </w:r>
      <w:r w:rsidR="00D44A8A">
        <w:t>отношениям</w:t>
      </w:r>
      <w:r w:rsidR="00001ABE">
        <w:t>,</w:t>
      </w:r>
      <w:r w:rsidR="00D44A8A">
        <w:t xml:space="preserve"> градостроительству и благоустройству </w:t>
      </w:r>
      <w:r w:rsidR="00C45890">
        <w:t xml:space="preserve">администрации Бирюсинского муниципального образования «Бирюсинское городское </w:t>
      </w:r>
      <w:r w:rsidR="007E613B">
        <w:t>поселение»</w:t>
      </w:r>
      <w:r w:rsidR="00B005CE">
        <w:t xml:space="preserve">  о состоянии уличного освещения на территории Бирюсинского муниципального образования «Бирюсинское городское поселение»</w:t>
      </w:r>
      <w:r w:rsidR="00A22720">
        <w:t xml:space="preserve"> </w:t>
      </w:r>
      <w:r w:rsidR="00B005CE">
        <w:t xml:space="preserve"> </w:t>
      </w:r>
      <w:r w:rsidR="00D44A8A">
        <w:t xml:space="preserve">       </w:t>
      </w:r>
      <w:r>
        <w:t>(</w:t>
      </w:r>
      <w:r w:rsidR="008242C1">
        <w:t>П</w:t>
      </w:r>
      <w:r>
        <w:t>рил</w:t>
      </w:r>
      <w:r w:rsidR="008242C1">
        <w:t>ожение</w:t>
      </w:r>
      <w:r>
        <w:t xml:space="preserve">).   </w:t>
      </w:r>
    </w:p>
    <w:p w:rsidR="00364ECC" w:rsidRDefault="00364ECC" w:rsidP="005A530A">
      <w:pPr>
        <w:ind w:left="-38"/>
        <w:jc w:val="both"/>
      </w:pPr>
      <w:r>
        <w:t xml:space="preserve">   </w:t>
      </w:r>
      <w:r w:rsidR="007E613B">
        <w:tab/>
      </w:r>
      <w:r>
        <w:t xml:space="preserve">2. </w:t>
      </w:r>
      <w:r w:rsidR="00A22720">
        <w:t xml:space="preserve"> </w:t>
      </w:r>
      <w:r w:rsidR="00AD75D7">
        <w:t>О</w:t>
      </w:r>
      <w:r>
        <w:t>публиковать настоящее постановление в Бирю</w:t>
      </w:r>
      <w:r w:rsidR="00382ABC">
        <w:t>синском Вестнике и разместить на официальном сайте муниципального образования.</w:t>
      </w:r>
      <w:r>
        <w:t xml:space="preserve">         </w:t>
      </w:r>
    </w:p>
    <w:p w:rsidR="00364ECC" w:rsidRDefault="00364ECC" w:rsidP="00364ECC"/>
    <w:p w:rsidR="005A530A" w:rsidRDefault="005A530A" w:rsidP="00364ECC"/>
    <w:p w:rsidR="005A530A" w:rsidRDefault="005A530A" w:rsidP="00364ECC"/>
    <w:p w:rsidR="00364ECC" w:rsidRDefault="00364ECC" w:rsidP="00364ECC">
      <w:pPr>
        <w:rPr>
          <w:szCs w:val="20"/>
        </w:rPr>
      </w:pPr>
      <w:r>
        <w:t xml:space="preserve">Глава администрации Бирюсинского </w:t>
      </w:r>
    </w:p>
    <w:p w:rsidR="00364ECC" w:rsidRDefault="00364ECC" w:rsidP="00364ECC">
      <w:pPr>
        <w:ind w:right="-492"/>
      </w:pPr>
      <w:r>
        <w:t xml:space="preserve">муниципального образования                                                               </w:t>
      </w:r>
    </w:p>
    <w:p w:rsidR="00A22720" w:rsidRDefault="00364ECC" w:rsidP="00001ABE">
      <w:pPr>
        <w:ind w:right="-492"/>
      </w:pPr>
      <w:r>
        <w:t xml:space="preserve">«Бирюсинское городское поселение»                                                   </w:t>
      </w:r>
      <w:r w:rsidR="00AD75D7">
        <w:t xml:space="preserve">        </w:t>
      </w:r>
      <w:r>
        <w:t xml:space="preserve">       </w:t>
      </w:r>
      <w:r w:rsidR="00001ABE">
        <w:t>А.В. Ковпинец</w:t>
      </w:r>
    </w:p>
    <w:p w:rsidR="00894490" w:rsidRPr="00894490" w:rsidRDefault="00A22720" w:rsidP="00A22720">
      <w:r>
        <w:lastRenderedPageBreak/>
        <w:t xml:space="preserve">                                                                                            </w:t>
      </w:r>
      <w:r w:rsidR="00894BA5">
        <w:t>Пр</w:t>
      </w:r>
      <w:r w:rsidR="00894490" w:rsidRPr="00894490">
        <w:t>иложение  к   постановлению</w:t>
      </w:r>
    </w:p>
    <w:p w:rsidR="00894490" w:rsidRDefault="00894490" w:rsidP="00894490">
      <w:pPr>
        <w:jc w:val="both"/>
      </w:pPr>
      <w:r>
        <w:t xml:space="preserve">                                                            </w:t>
      </w:r>
      <w:r w:rsidR="00A22720">
        <w:t xml:space="preserve">                             </w:t>
      </w:r>
      <w:r w:rsidR="00894BA5">
        <w:t xml:space="preserve">   </w:t>
      </w:r>
      <w:r w:rsidRPr="00894490">
        <w:t xml:space="preserve">администрации Бирюсинского   </w:t>
      </w:r>
    </w:p>
    <w:p w:rsidR="00894490" w:rsidRPr="00894490" w:rsidRDefault="00894490" w:rsidP="00894490">
      <w:pPr>
        <w:jc w:val="both"/>
      </w:pPr>
      <w:r w:rsidRPr="00894490">
        <w:t xml:space="preserve">                                                               </w:t>
      </w:r>
      <w:r w:rsidR="00A22720">
        <w:t xml:space="preserve">                             </w:t>
      </w:r>
      <w:r>
        <w:t>муниципального образования</w:t>
      </w:r>
      <w:r w:rsidRPr="00894490">
        <w:t xml:space="preserve">                      </w:t>
      </w:r>
      <w:r>
        <w:t xml:space="preserve">                                                                                                                                                                                </w:t>
      </w:r>
    </w:p>
    <w:p w:rsidR="00894490" w:rsidRDefault="00894490" w:rsidP="00894490">
      <w:pPr>
        <w:tabs>
          <w:tab w:val="left" w:pos="7350"/>
        </w:tabs>
        <w:jc w:val="center"/>
      </w:pPr>
      <w:r>
        <w:t xml:space="preserve">                                                       </w:t>
      </w:r>
      <w:r w:rsidR="00A22720">
        <w:t xml:space="preserve">                      </w:t>
      </w:r>
      <w:r>
        <w:t xml:space="preserve">      </w:t>
      </w:r>
      <w:r w:rsidR="00894BA5">
        <w:t xml:space="preserve">  </w:t>
      </w:r>
      <w:r>
        <w:t xml:space="preserve">  </w:t>
      </w:r>
      <w:r w:rsidRPr="00894490">
        <w:t xml:space="preserve">«Бирюсинское городское поселение»   </w:t>
      </w:r>
    </w:p>
    <w:p w:rsidR="00064A34" w:rsidRDefault="00894490" w:rsidP="00894490">
      <w:pPr>
        <w:tabs>
          <w:tab w:val="left" w:pos="7350"/>
        </w:tabs>
      </w:pPr>
      <w:r>
        <w:t xml:space="preserve">                                                                                     </w:t>
      </w:r>
      <w:r w:rsidR="00A22720">
        <w:t xml:space="preserve">      </w:t>
      </w:r>
      <w:r w:rsidR="00894BA5">
        <w:t xml:space="preserve">  </w:t>
      </w:r>
      <w:r w:rsidR="0044630F">
        <w:t xml:space="preserve">№ </w:t>
      </w:r>
      <w:r w:rsidR="00654E96">
        <w:t>81</w:t>
      </w:r>
      <w:r w:rsidR="0044630F">
        <w:t xml:space="preserve"> </w:t>
      </w:r>
      <w:proofErr w:type="gramStart"/>
      <w:r w:rsidR="0044630F">
        <w:t>от  «</w:t>
      </w:r>
      <w:proofErr w:type="gramEnd"/>
      <w:r w:rsidR="00654E96">
        <w:t>20</w:t>
      </w:r>
      <w:r w:rsidR="0044630F">
        <w:t>»</w:t>
      </w:r>
      <w:r w:rsidR="00654E96">
        <w:t xml:space="preserve"> февраля </w:t>
      </w:r>
      <w:bookmarkStart w:id="0" w:name="_GoBack"/>
      <w:bookmarkEnd w:id="0"/>
      <w:r w:rsidR="0044630F">
        <w:t>20</w:t>
      </w:r>
      <w:r w:rsidR="007E613B">
        <w:t>20</w:t>
      </w:r>
      <w:r w:rsidRPr="00894490">
        <w:t xml:space="preserve"> г.</w:t>
      </w:r>
    </w:p>
    <w:p w:rsidR="005A6E68" w:rsidRDefault="005A6E68" w:rsidP="00894490">
      <w:pPr>
        <w:tabs>
          <w:tab w:val="left" w:pos="7350"/>
        </w:tabs>
      </w:pPr>
    </w:p>
    <w:p w:rsidR="00894490" w:rsidRDefault="00894490" w:rsidP="00894490">
      <w:pPr>
        <w:tabs>
          <w:tab w:val="left" w:pos="7350"/>
        </w:tabs>
        <w:jc w:val="right"/>
      </w:pPr>
    </w:p>
    <w:p w:rsidR="00EC1228" w:rsidRDefault="00F7485F" w:rsidP="00EC1228">
      <w:pPr>
        <w:jc w:val="center"/>
        <w:rPr>
          <w:b/>
          <w:sz w:val="22"/>
          <w:szCs w:val="22"/>
        </w:rPr>
      </w:pPr>
      <w:r w:rsidRPr="00894BA5">
        <w:rPr>
          <w:b/>
          <w:sz w:val="22"/>
          <w:szCs w:val="22"/>
        </w:rPr>
        <w:t>Информация к Административному совету о состоянии уличного освещения на территории Бирюсинского муниципального образования «Бирюсинское городское поселение».</w:t>
      </w:r>
    </w:p>
    <w:p w:rsidR="00EC1228" w:rsidRDefault="00EC1228" w:rsidP="00EC1228">
      <w:pPr>
        <w:jc w:val="center"/>
        <w:rPr>
          <w:b/>
          <w:sz w:val="22"/>
          <w:szCs w:val="22"/>
        </w:rPr>
      </w:pPr>
    </w:p>
    <w:p w:rsidR="00EC1228" w:rsidRDefault="0044630F" w:rsidP="00EC1228">
      <w:pPr>
        <w:ind w:firstLine="567"/>
        <w:jc w:val="both"/>
        <w:rPr>
          <w:b/>
          <w:sz w:val="22"/>
          <w:szCs w:val="22"/>
        </w:rPr>
      </w:pPr>
      <w:r>
        <w:t>Подстанция</w:t>
      </w:r>
      <w:r w:rsidRPr="003C46B1">
        <w:t xml:space="preserve"> «Бирюса»</w:t>
      </w:r>
      <w:r>
        <w:t xml:space="preserve">, которая </w:t>
      </w:r>
      <w:r w:rsidR="00126041" w:rsidRPr="003C46B1">
        <w:t>стоит на балансово-эксплуатационной ответственности ООО «ИСЭК» «Западные электрические сети»</w:t>
      </w:r>
      <w:r>
        <w:t>,</w:t>
      </w:r>
      <w:r w:rsidRPr="0044630F">
        <w:t xml:space="preserve"> </w:t>
      </w:r>
      <w:r>
        <w:t>является источником э</w:t>
      </w:r>
      <w:r w:rsidRPr="003C46B1">
        <w:t>лектрос</w:t>
      </w:r>
      <w:r>
        <w:t>набжения как жилого сектора, так и промышленных объектов города</w:t>
      </w:r>
      <w:r w:rsidRPr="003C46B1">
        <w:t>.</w:t>
      </w:r>
      <w:r>
        <w:t xml:space="preserve"> </w:t>
      </w:r>
    </w:p>
    <w:p w:rsidR="00EC1228" w:rsidRDefault="00126041" w:rsidP="00DD74E8">
      <w:pPr>
        <w:ind w:firstLine="567"/>
        <w:jc w:val="both"/>
      </w:pPr>
      <w:r w:rsidRPr="003C46B1">
        <w:t xml:space="preserve">Городские электрические сети стоят на балансово-эксплуатационной ответственности </w:t>
      </w:r>
      <w:r w:rsidR="00C0481D">
        <w:t>О</w:t>
      </w:r>
      <w:r w:rsidRPr="003C46B1">
        <w:t xml:space="preserve">ГУЭП «Облкоммунэнерго» «Тайшетские электрические сети». Общее </w:t>
      </w:r>
      <w:r w:rsidRPr="0022247D">
        <w:t xml:space="preserve">потребление электроэнергии города составляет 21 млн. кВт </w:t>
      </w:r>
      <w:r w:rsidR="00EC1228">
        <w:t>в год.</w:t>
      </w:r>
    </w:p>
    <w:p w:rsidR="00DD74E8" w:rsidRPr="00DD74E8" w:rsidRDefault="00DD74E8" w:rsidP="00DD74E8">
      <w:pPr>
        <w:widowControl w:val="0"/>
        <w:tabs>
          <w:tab w:val="left" w:pos="0"/>
        </w:tabs>
        <w:jc w:val="both"/>
      </w:pPr>
      <w:r>
        <w:t xml:space="preserve">          </w:t>
      </w:r>
      <w:r w:rsidRPr="00DD74E8">
        <w:t xml:space="preserve">В 2019 году выполнены работы по замене 15 ламп ДНаТ 150 и ДРЛ 250 в светильниках на светодиодные лампы мощностью 50 Вт по ул. Горького, ул. Калинина, ул. Шушкевича. </w:t>
      </w:r>
      <w:r w:rsidRPr="00DD74E8">
        <w:rPr>
          <w:szCs w:val="20"/>
        </w:rPr>
        <w:t>Произведено развитие сети уличного освещения по ул. Парижской Коммуны от ОРСА до РЭС (400 м), по пер. Советский (430 м) и пер. Безымянный (340м).</w:t>
      </w:r>
    </w:p>
    <w:p w:rsidR="00DD74E8" w:rsidRPr="00DD74E8" w:rsidRDefault="008960DF" w:rsidP="00DD74E8">
      <w:pPr>
        <w:widowControl w:val="0"/>
        <w:tabs>
          <w:tab w:val="left" w:pos="0"/>
          <w:tab w:val="left" w:pos="567"/>
          <w:tab w:val="left" w:pos="709"/>
          <w:tab w:val="left" w:pos="851"/>
        </w:tabs>
        <w:jc w:val="both"/>
      </w:pPr>
      <w:r>
        <w:tab/>
      </w:r>
      <w:r w:rsidR="00DD74E8" w:rsidRPr="00DD74E8">
        <w:t>Протяженность освещения городских улиц на 01.01.2020 года составляет 38,6 км. Расход ламп уличного освещения для их замены снизился примерно на 60 %, в основном из-за перехода на светодиодные светильники и  составляет в год около 50 штук. С 2013 года протяженность сети уличного освещения увеличилась на 9,1 км.</w:t>
      </w:r>
    </w:p>
    <w:p w:rsidR="008960DF" w:rsidRPr="008960DF" w:rsidRDefault="008960DF" w:rsidP="008960DF">
      <w:pPr>
        <w:ind w:firstLine="708"/>
        <w:jc w:val="both"/>
        <w:rPr>
          <w:szCs w:val="20"/>
        </w:rPr>
      </w:pPr>
      <w:r w:rsidRPr="008960DF">
        <w:rPr>
          <w:szCs w:val="20"/>
        </w:rPr>
        <w:t>В рамках приоритетного проекта «Формирование комфортной городской среды» в текущем году проведено развитие сети уличного освещения во дворе многоквартирного дома ул. Октябрьская,21 (50 м) и реконструкция освещение на придомовой территории многоквартирного дома по ул. Горького, 13.</w:t>
      </w:r>
    </w:p>
    <w:p w:rsidR="008960DF" w:rsidRPr="008960DF" w:rsidRDefault="008960DF" w:rsidP="008960DF">
      <w:pPr>
        <w:widowControl w:val="0"/>
        <w:tabs>
          <w:tab w:val="left" w:pos="0"/>
        </w:tabs>
        <w:jc w:val="both"/>
      </w:pPr>
      <w:r w:rsidRPr="008960DF">
        <w:rPr>
          <w:color w:val="FF0000"/>
        </w:rPr>
        <w:tab/>
      </w:r>
      <w:r w:rsidRPr="008960DF">
        <w:t>В 2019 году работы по ремонту уличного освещения Бирюсинского муниципального образования «Бирюсинское городское поселение» осуществлялось по заключенным муниципальным контрактам с филиалом ОГУЭП «Облкоммунэнерго» «Тайшетские электрические сети» и ООО «</w:t>
      </w:r>
      <w:proofErr w:type="spellStart"/>
      <w:r w:rsidRPr="008960DF">
        <w:t>СибЭнергоСервис</w:t>
      </w:r>
      <w:proofErr w:type="spellEnd"/>
      <w:r w:rsidRPr="008960DF">
        <w:t xml:space="preserve">». </w:t>
      </w:r>
    </w:p>
    <w:p w:rsidR="008960DF" w:rsidRDefault="0044630F" w:rsidP="00EC1228">
      <w:pPr>
        <w:ind w:firstLine="567"/>
        <w:jc w:val="both"/>
      </w:pPr>
      <w:r>
        <w:t xml:space="preserve">Специалистами администрации  </w:t>
      </w:r>
      <w:r w:rsidR="00634536">
        <w:t>на постоянной основе</w:t>
      </w:r>
      <w:r>
        <w:t xml:space="preserve"> проводится  инвентаризация  уличного освещения, выявляются   неработающие светильники. Акт с результатами инвентаризации передаётся </w:t>
      </w:r>
      <w:r w:rsidR="00634536">
        <w:t>подрядной организации</w:t>
      </w:r>
      <w:r>
        <w:t xml:space="preserve">, </w:t>
      </w:r>
      <w:r w:rsidR="00634536">
        <w:t>которая в соответствии с ним</w:t>
      </w:r>
      <w:r>
        <w:t xml:space="preserve"> прово</w:t>
      </w:r>
      <w:r w:rsidR="00634536">
        <w:t>дит</w:t>
      </w:r>
      <w:r>
        <w:t xml:space="preserve"> работы  по  восстановлению  работоспособности уличного освещения. </w:t>
      </w:r>
    </w:p>
    <w:p w:rsidR="00EC1228" w:rsidRDefault="0044630F" w:rsidP="00EC1228">
      <w:pPr>
        <w:ind w:firstLine="567"/>
        <w:jc w:val="both"/>
        <w:rPr>
          <w:b/>
          <w:sz w:val="22"/>
          <w:szCs w:val="22"/>
        </w:rPr>
      </w:pPr>
      <w:r>
        <w:t xml:space="preserve">Отпуск электрической энергии для муниципальных нужд производит Энергосбытовая компания ООО «Иркутскэнергосбыт».  В соответствии с действующим законодательством в сфере энергетики гарантирующими поставщиками электрической энергии для юридических лиц электрическая энергия отпускается по нерегулируемым ценам. В связи </w:t>
      </w:r>
      <w:proofErr w:type="gramStart"/>
      <w:r>
        <w:t>с  постоянным</w:t>
      </w:r>
      <w:proofErr w:type="gramEnd"/>
      <w:r>
        <w:t xml:space="preserve"> ростом тарифов на электрическую энергию, возрастающей нагрузкой на бюджет, администрация Бирюсинского городского поселения вынуждена предпринимать меры по снижению финансовой нагрузки на бюджет города по оплате за потребляемую электрическую энергию посредством замены старых светильников </w:t>
      </w:r>
      <w:r w:rsidR="00634536">
        <w:t>на энергосберегающие. З</w:t>
      </w:r>
      <w:r>
        <w:t xml:space="preserve">амена светильников ДРЛ </w:t>
      </w:r>
      <w:r w:rsidR="00634536">
        <w:t>250 на светодиодные светильники</w:t>
      </w:r>
      <w:r w:rsidR="00C0481D">
        <w:t xml:space="preserve"> мощностью 30-60Вт</w:t>
      </w:r>
      <w:r>
        <w:t xml:space="preserve"> позво</w:t>
      </w:r>
      <w:r w:rsidR="00634536">
        <w:t>лила</w:t>
      </w:r>
      <w:r>
        <w:t xml:space="preserve"> снизить общее потребление электроэнергии даже с учетом развития сетей уличного освещения. Результатом данных мероприятий стало </w:t>
      </w:r>
      <w:r w:rsidRPr="00547D17">
        <w:rPr>
          <w:color w:val="0D0D0D" w:themeColor="text1" w:themeTint="F2"/>
        </w:rPr>
        <w:t>снижение потребления электрической энергии</w:t>
      </w:r>
      <w:r w:rsidR="00D41840">
        <w:rPr>
          <w:color w:val="0D0D0D" w:themeColor="text1" w:themeTint="F2"/>
        </w:rPr>
        <w:t xml:space="preserve"> в 2019г. на 19% </w:t>
      </w:r>
      <w:r w:rsidRPr="00547D17">
        <w:rPr>
          <w:color w:val="0D0D0D" w:themeColor="text1" w:themeTint="F2"/>
        </w:rPr>
        <w:t xml:space="preserve"> в</w:t>
      </w:r>
      <w:r w:rsidR="00D41840">
        <w:rPr>
          <w:color w:val="0D0D0D" w:themeColor="text1" w:themeTint="F2"/>
        </w:rPr>
        <w:t xml:space="preserve"> сравнении с</w:t>
      </w:r>
      <w:r w:rsidRPr="00547D17">
        <w:rPr>
          <w:color w:val="0D0D0D" w:themeColor="text1" w:themeTint="F2"/>
        </w:rPr>
        <w:t xml:space="preserve"> 2018 год</w:t>
      </w:r>
      <w:r w:rsidR="00D41840">
        <w:rPr>
          <w:color w:val="0D0D0D" w:themeColor="text1" w:themeTint="F2"/>
        </w:rPr>
        <w:t>ом</w:t>
      </w:r>
      <w:r w:rsidRPr="00547D17">
        <w:rPr>
          <w:color w:val="0D0D0D" w:themeColor="text1" w:themeTint="F2"/>
        </w:rPr>
        <w:t xml:space="preserve">,  и составляет </w:t>
      </w:r>
      <w:r w:rsidR="001B1B2A">
        <w:rPr>
          <w:color w:val="0D0D0D" w:themeColor="text1" w:themeTint="F2"/>
        </w:rPr>
        <w:t>249</w:t>
      </w:r>
      <w:r w:rsidRPr="00547D17">
        <w:rPr>
          <w:color w:val="0D0D0D" w:themeColor="text1" w:themeTint="F2"/>
        </w:rPr>
        <w:t xml:space="preserve"> тыс</w:t>
      </w:r>
      <w:r w:rsidR="00AF1BE0" w:rsidRPr="00547D17">
        <w:rPr>
          <w:color w:val="0D0D0D" w:themeColor="text1" w:themeTint="F2"/>
        </w:rPr>
        <w:t>. к</w:t>
      </w:r>
      <w:r w:rsidRPr="00547D17">
        <w:rPr>
          <w:color w:val="0D0D0D" w:themeColor="text1" w:themeTint="F2"/>
        </w:rPr>
        <w:t>Вт в год</w:t>
      </w:r>
      <w:r w:rsidR="00AF1BE0" w:rsidRPr="00547D17">
        <w:rPr>
          <w:color w:val="0D0D0D" w:themeColor="text1" w:themeTint="F2"/>
        </w:rPr>
        <w:t xml:space="preserve">, при том, что общее количество светильников уличного освещения в городе увеличилось на </w:t>
      </w:r>
      <w:r w:rsidR="001B1B2A">
        <w:rPr>
          <w:color w:val="0D0D0D" w:themeColor="text1" w:themeTint="F2"/>
        </w:rPr>
        <w:t>30</w:t>
      </w:r>
      <w:r w:rsidR="00AF1BE0" w:rsidRPr="00547D17">
        <w:rPr>
          <w:color w:val="0D0D0D" w:themeColor="text1" w:themeTint="F2"/>
        </w:rPr>
        <w:t xml:space="preserve"> штук по отношению к 201</w:t>
      </w:r>
      <w:r w:rsidR="001B1B2A">
        <w:rPr>
          <w:color w:val="0D0D0D" w:themeColor="text1" w:themeTint="F2"/>
        </w:rPr>
        <w:t>8</w:t>
      </w:r>
      <w:r w:rsidR="00AF1BE0" w:rsidRPr="00547D17">
        <w:rPr>
          <w:color w:val="0D0D0D" w:themeColor="text1" w:themeTint="F2"/>
        </w:rPr>
        <w:t xml:space="preserve"> году и составляет </w:t>
      </w:r>
      <w:r w:rsidR="001B1B2A">
        <w:rPr>
          <w:color w:val="0D0D0D" w:themeColor="text1" w:themeTint="F2"/>
        </w:rPr>
        <w:t>628</w:t>
      </w:r>
      <w:r w:rsidR="00AF1BE0" w:rsidRPr="00547D17">
        <w:rPr>
          <w:color w:val="0D0D0D" w:themeColor="text1" w:themeTint="F2"/>
        </w:rPr>
        <w:t xml:space="preserve"> светильников</w:t>
      </w:r>
      <w:r w:rsidRPr="00547D17">
        <w:rPr>
          <w:color w:val="0D0D0D" w:themeColor="text1" w:themeTint="F2"/>
        </w:rPr>
        <w:t xml:space="preserve">. </w:t>
      </w:r>
    </w:p>
    <w:p w:rsidR="00630FF6" w:rsidRDefault="00603B5F" w:rsidP="00EC1228">
      <w:pPr>
        <w:ind w:firstLine="567"/>
        <w:jc w:val="both"/>
        <w:rPr>
          <w:color w:val="0D0D0D" w:themeColor="text1" w:themeTint="F2"/>
        </w:rPr>
      </w:pPr>
      <w:r w:rsidRPr="00547D17">
        <w:rPr>
          <w:color w:val="0D0D0D" w:themeColor="text1" w:themeTint="F2"/>
        </w:rPr>
        <w:t>На 20</w:t>
      </w:r>
      <w:r w:rsidR="001B1B2A">
        <w:rPr>
          <w:color w:val="0D0D0D" w:themeColor="text1" w:themeTint="F2"/>
        </w:rPr>
        <w:t>20</w:t>
      </w:r>
      <w:r w:rsidRPr="00547D17">
        <w:rPr>
          <w:color w:val="0D0D0D" w:themeColor="text1" w:themeTint="F2"/>
        </w:rPr>
        <w:t xml:space="preserve"> год запланировано развитие сети уличного освещения </w:t>
      </w:r>
      <w:r w:rsidR="00F4367A">
        <w:rPr>
          <w:color w:val="0D0D0D" w:themeColor="text1" w:themeTint="F2"/>
        </w:rPr>
        <w:t>п</w:t>
      </w:r>
      <w:r w:rsidR="004E5694">
        <w:rPr>
          <w:color w:val="0D0D0D" w:themeColor="text1" w:themeTint="F2"/>
        </w:rPr>
        <w:t>о</w:t>
      </w:r>
      <w:r w:rsidRPr="00547D17">
        <w:rPr>
          <w:color w:val="0D0D0D" w:themeColor="text1" w:themeTint="F2"/>
        </w:rPr>
        <w:t xml:space="preserve"> ул. </w:t>
      </w:r>
      <w:r w:rsidR="00F4367A">
        <w:rPr>
          <w:color w:val="0D0D0D" w:themeColor="text1" w:themeTint="F2"/>
        </w:rPr>
        <w:t>Калинина (490 м с установкой 5 светильников)</w:t>
      </w:r>
      <w:r w:rsidRPr="00547D17">
        <w:rPr>
          <w:color w:val="0D0D0D" w:themeColor="text1" w:themeTint="F2"/>
        </w:rPr>
        <w:t xml:space="preserve">, </w:t>
      </w:r>
      <w:r w:rsidR="00F4367A">
        <w:rPr>
          <w:color w:val="0D0D0D" w:themeColor="text1" w:themeTint="F2"/>
        </w:rPr>
        <w:t>ул</w:t>
      </w:r>
      <w:r w:rsidRPr="00547D17">
        <w:rPr>
          <w:color w:val="0D0D0D" w:themeColor="text1" w:themeTint="F2"/>
        </w:rPr>
        <w:t xml:space="preserve">. </w:t>
      </w:r>
      <w:r w:rsidR="00F4367A">
        <w:rPr>
          <w:color w:val="0D0D0D" w:themeColor="text1" w:themeTint="F2"/>
        </w:rPr>
        <w:t>Первомайск</w:t>
      </w:r>
      <w:r w:rsidR="00630FF6">
        <w:rPr>
          <w:color w:val="0D0D0D" w:themeColor="text1" w:themeTint="F2"/>
        </w:rPr>
        <w:t>ая</w:t>
      </w:r>
      <w:r w:rsidR="00F4367A">
        <w:rPr>
          <w:color w:val="0D0D0D" w:themeColor="text1" w:themeTint="F2"/>
        </w:rPr>
        <w:t xml:space="preserve"> (209 м с установкой 3 светильников)</w:t>
      </w:r>
      <w:r w:rsidRPr="00547D17">
        <w:rPr>
          <w:color w:val="0D0D0D" w:themeColor="text1" w:themeTint="F2"/>
        </w:rPr>
        <w:t xml:space="preserve">, </w:t>
      </w:r>
      <w:r w:rsidR="00446644">
        <w:rPr>
          <w:color w:val="0D0D0D" w:themeColor="text1" w:themeTint="F2"/>
        </w:rPr>
        <w:t xml:space="preserve">               </w:t>
      </w:r>
      <w:r w:rsidR="00F4367A">
        <w:rPr>
          <w:color w:val="0D0D0D" w:themeColor="text1" w:themeTint="F2"/>
        </w:rPr>
        <w:t>ул</w:t>
      </w:r>
      <w:r w:rsidRPr="00547D17">
        <w:rPr>
          <w:color w:val="0D0D0D" w:themeColor="text1" w:themeTint="F2"/>
        </w:rPr>
        <w:t xml:space="preserve">. </w:t>
      </w:r>
      <w:r w:rsidR="00F4367A">
        <w:rPr>
          <w:color w:val="0D0D0D" w:themeColor="text1" w:themeTint="F2"/>
        </w:rPr>
        <w:t>Пушкина</w:t>
      </w:r>
      <w:r w:rsidR="000C5319">
        <w:rPr>
          <w:color w:val="0D0D0D" w:themeColor="text1" w:themeTint="F2"/>
        </w:rPr>
        <w:t xml:space="preserve"> (</w:t>
      </w:r>
      <w:r w:rsidR="00323FE1">
        <w:rPr>
          <w:color w:val="0D0D0D" w:themeColor="text1" w:themeTint="F2"/>
        </w:rPr>
        <w:t>77</w:t>
      </w:r>
      <w:r w:rsidR="000C5319">
        <w:rPr>
          <w:color w:val="0D0D0D" w:themeColor="text1" w:themeTint="F2"/>
        </w:rPr>
        <w:t xml:space="preserve">0 м с установкой </w:t>
      </w:r>
      <w:r w:rsidR="00323FE1">
        <w:rPr>
          <w:color w:val="0D0D0D" w:themeColor="text1" w:themeTint="F2"/>
        </w:rPr>
        <w:t>10</w:t>
      </w:r>
      <w:r w:rsidR="000C5319">
        <w:rPr>
          <w:color w:val="0D0D0D" w:themeColor="text1" w:themeTint="F2"/>
        </w:rPr>
        <w:t xml:space="preserve"> светильников)</w:t>
      </w:r>
      <w:r w:rsidRPr="00547D17">
        <w:rPr>
          <w:color w:val="0D0D0D" w:themeColor="text1" w:themeTint="F2"/>
        </w:rPr>
        <w:t xml:space="preserve">, </w:t>
      </w:r>
      <w:r w:rsidR="00323FE1">
        <w:rPr>
          <w:color w:val="0D0D0D" w:themeColor="text1" w:themeTint="F2"/>
        </w:rPr>
        <w:t xml:space="preserve">также </w:t>
      </w:r>
      <w:r w:rsidR="00E55A98">
        <w:rPr>
          <w:color w:val="0D0D0D" w:themeColor="text1" w:themeTint="F2"/>
        </w:rPr>
        <w:t xml:space="preserve">реконструкция существующей сети по </w:t>
      </w:r>
      <w:r w:rsidR="00323FE1">
        <w:rPr>
          <w:color w:val="0D0D0D" w:themeColor="text1" w:themeTint="F2"/>
        </w:rPr>
        <w:t xml:space="preserve">ул. Шушкевича (715 м с </w:t>
      </w:r>
      <w:r w:rsidR="00630FF6">
        <w:rPr>
          <w:color w:val="0D0D0D" w:themeColor="text1" w:themeTint="F2"/>
        </w:rPr>
        <w:t>установкой 10 светильников</w:t>
      </w:r>
      <w:r w:rsidR="00323FE1">
        <w:rPr>
          <w:color w:val="0D0D0D" w:themeColor="text1" w:themeTint="F2"/>
        </w:rPr>
        <w:t>)</w:t>
      </w:r>
      <w:r w:rsidR="00630FF6">
        <w:rPr>
          <w:color w:val="0D0D0D" w:themeColor="text1" w:themeTint="F2"/>
        </w:rPr>
        <w:t>.</w:t>
      </w:r>
    </w:p>
    <w:p w:rsidR="0044630F" w:rsidRPr="00EC1228" w:rsidRDefault="00EF3376" w:rsidP="00EC1228">
      <w:pPr>
        <w:ind w:firstLine="567"/>
        <w:jc w:val="both"/>
        <w:rPr>
          <w:b/>
          <w:sz w:val="22"/>
          <w:szCs w:val="22"/>
        </w:rPr>
      </w:pPr>
      <w:r>
        <w:rPr>
          <w:color w:val="0D0D0D" w:themeColor="text1" w:themeTint="F2"/>
        </w:rPr>
        <w:lastRenderedPageBreak/>
        <w:t>Учитывая э</w:t>
      </w:r>
      <w:r w:rsidR="00547D17">
        <w:rPr>
          <w:color w:val="0D0D0D" w:themeColor="text1" w:themeTint="F2"/>
        </w:rPr>
        <w:t>кономический эффект от проводимых мероприятий</w:t>
      </w:r>
      <w:r>
        <w:rPr>
          <w:color w:val="0D0D0D" w:themeColor="text1" w:themeTint="F2"/>
        </w:rPr>
        <w:t xml:space="preserve">, </w:t>
      </w:r>
      <w:r w:rsidR="0044630F" w:rsidRPr="00547D17">
        <w:rPr>
          <w:color w:val="0D0D0D" w:themeColor="text1" w:themeTint="F2"/>
        </w:rPr>
        <w:t xml:space="preserve">администрация Бирюсинского городского поселения намерена продолжать работу по замене светильников на улицах города на энергосберегающие, </w:t>
      </w:r>
      <w:r>
        <w:rPr>
          <w:color w:val="0D0D0D" w:themeColor="text1" w:themeTint="F2"/>
        </w:rPr>
        <w:t>одновременно с этим развивая сеть уличного освещения в рамках бюджетных возможностей</w:t>
      </w:r>
      <w:r w:rsidR="0044630F" w:rsidRPr="00547D17">
        <w:rPr>
          <w:color w:val="0D0D0D" w:themeColor="text1" w:themeTint="F2"/>
        </w:rPr>
        <w:t xml:space="preserve">. </w:t>
      </w:r>
    </w:p>
    <w:p w:rsidR="0044630F" w:rsidRDefault="0044630F" w:rsidP="0044630F">
      <w:pPr>
        <w:jc w:val="both"/>
      </w:pPr>
    </w:p>
    <w:p w:rsidR="005A6E68" w:rsidRDefault="005A6E68" w:rsidP="00006E12">
      <w:pPr>
        <w:jc w:val="both"/>
      </w:pPr>
    </w:p>
    <w:p w:rsidR="00EC2404" w:rsidRDefault="00EC2404" w:rsidP="00F17649">
      <w:pPr>
        <w:jc w:val="both"/>
      </w:pPr>
      <w:r>
        <w:t>Консультант по вопросам ЖКХ,</w:t>
      </w:r>
    </w:p>
    <w:p w:rsidR="00107ABE" w:rsidRPr="00EC2404" w:rsidRDefault="00EC2404" w:rsidP="00EC2404">
      <w:pPr>
        <w:tabs>
          <w:tab w:val="left" w:pos="7350"/>
        </w:tabs>
        <w:jc w:val="both"/>
      </w:pPr>
      <w:r>
        <w:t>транспорту, связи и благоустройству</w:t>
      </w:r>
      <w:r w:rsidR="00F205EE">
        <w:rPr>
          <w:sz w:val="20"/>
          <w:szCs w:val="20"/>
        </w:rPr>
        <w:t xml:space="preserve"> </w:t>
      </w:r>
      <w:r w:rsidR="00106F7F">
        <w:rPr>
          <w:sz w:val="20"/>
          <w:szCs w:val="20"/>
        </w:rPr>
        <w:t xml:space="preserve">           </w:t>
      </w:r>
      <w:r>
        <w:rPr>
          <w:sz w:val="20"/>
          <w:szCs w:val="20"/>
        </w:rPr>
        <w:tab/>
      </w:r>
      <w:r w:rsidRPr="00EC2404">
        <w:t>Е.А. Криволуцкая</w:t>
      </w:r>
    </w:p>
    <w:sectPr w:rsidR="00107ABE" w:rsidRPr="00EC2404" w:rsidSect="00547D17">
      <w:headerReference w:type="even" r:id="rId8"/>
      <w:headerReference w:type="default" r:id="rId9"/>
      <w:pgSz w:w="11906" w:h="16838"/>
      <w:pgMar w:top="238" w:right="849" w:bottom="993"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B0A" w:rsidRDefault="00C51B0A">
      <w:r>
        <w:separator/>
      </w:r>
    </w:p>
  </w:endnote>
  <w:endnote w:type="continuationSeparator" w:id="0">
    <w:p w:rsidR="00C51B0A" w:rsidRDefault="00C5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G_CenturyOldStyle">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B0A" w:rsidRDefault="00C51B0A">
      <w:r>
        <w:separator/>
      </w:r>
    </w:p>
  </w:footnote>
  <w:footnote w:type="continuationSeparator" w:id="0">
    <w:p w:rsidR="00C51B0A" w:rsidRDefault="00C51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84" w:rsidRDefault="00CC06EB">
    <w:pPr>
      <w:pStyle w:val="a8"/>
      <w:framePr w:wrap="around" w:vAnchor="text" w:hAnchor="margin" w:xAlign="right" w:y="1"/>
      <w:rPr>
        <w:rStyle w:val="a9"/>
      </w:rPr>
    </w:pPr>
    <w:r>
      <w:rPr>
        <w:rStyle w:val="a9"/>
      </w:rPr>
      <w:fldChar w:fldCharType="begin"/>
    </w:r>
    <w:r w:rsidR="009E7384">
      <w:rPr>
        <w:rStyle w:val="a9"/>
      </w:rPr>
      <w:instrText xml:space="preserve">PAGE  </w:instrText>
    </w:r>
    <w:r>
      <w:rPr>
        <w:rStyle w:val="a9"/>
      </w:rPr>
      <w:fldChar w:fldCharType="end"/>
    </w:r>
  </w:p>
  <w:p w:rsidR="009E7384" w:rsidRDefault="009E7384">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84" w:rsidRDefault="009E7384">
    <w:pPr>
      <w:pStyle w:val="a8"/>
      <w:framePr w:wrap="around" w:vAnchor="text" w:hAnchor="margin" w:xAlign="right" w:y="1"/>
      <w:rPr>
        <w:rStyle w:val="a9"/>
      </w:rPr>
    </w:pPr>
  </w:p>
  <w:p w:rsidR="009E7384" w:rsidRDefault="009E7384" w:rsidP="004D2564">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86ECB54"/>
    <w:lvl w:ilvl="0">
      <w:numFmt w:val="bullet"/>
      <w:lvlText w:val="*"/>
      <w:lvlJc w:val="left"/>
      <w:pPr>
        <w:ind w:left="0" w:firstLine="0"/>
      </w:pPr>
    </w:lvl>
  </w:abstractNum>
  <w:abstractNum w:abstractNumId="1">
    <w:nsid w:val="14703910"/>
    <w:multiLevelType w:val="hybridMultilevel"/>
    <w:tmpl w:val="78F02E54"/>
    <w:lvl w:ilvl="0" w:tplc="BFB05F4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23E4344"/>
    <w:multiLevelType w:val="hybridMultilevel"/>
    <w:tmpl w:val="4C363D7C"/>
    <w:lvl w:ilvl="0" w:tplc="0419000F">
      <w:start w:val="1"/>
      <w:numFmt w:val="decimal"/>
      <w:lvlText w:val="%1."/>
      <w:lvlJc w:val="left"/>
      <w:pPr>
        <w:tabs>
          <w:tab w:val="num" w:pos="1020"/>
        </w:tabs>
        <w:ind w:left="1020" w:hanging="360"/>
      </w:p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
    <w:nsid w:val="4F453D42"/>
    <w:multiLevelType w:val="hybridMultilevel"/>
    <w:tmpl w:val="8D7A13DE"/>
    <w:lvl w:ilvl="0" w:tplc="CF3856B8">
      <w:start w:val="1"/>
      <w:numFmt w:val="decimal"/>
      <w:lvlText w:val="%1."/>
      <w:lvlJc w:val="left"/>
      <w:pPr>
        <w:tabs>
          <w:tab w:val="num" w:pos="780"/>
        </w:tabs>
        <w:ind w:left="780" w:hanging="360"/>
      </w:pPr>
    </w:lvl>
    <w:lvl w:ilvl="1" w:tplc="32020762" w:tentative="1">
      <w:start w:val="1"/>
      <w:numFmt w:val="lowerLetter"/>
      <w:lvlText w:val="%2."/>
      <w:lvlJc w:val="left"/>
      <w:pPr>
        <w:tabs>
          <w:tab w:val="num" w:pos="1500"/>
        </w:tabs>
        <w:ind w:left="1500" w:hanging="360"/>
      </w:pPr>
    </w:lvl>
    <w:lvl w:ilvl="2" w:tplc="982C7656" w:tentative="1">
      <w:start w:val="1"/>
      <w:numFmt w:val="lowerRoman"/>
      <w:lvlText w:val="%3."/>
      <w:lvlJc w:val="right"/>
      <w:pPr>
        <w:tabs>
          <w:tab w:val="num" w:pos="2220"/>
        </w:tabs>
        <w:ind w:left="2220" w:hanging="180"/>
      </w:pPr>
    </w:lvl>
    <w:lvl w:ilvl="3" w:tplc="2FAE9572" w:tentative="1">
      <w:start w:val="1"/>
      <w:numFmt w:val="decimal"/>
      <w:lvlText w:val="%4."/>
      <w:lvlJc w:val="left"/>
      <w:pPr>
        <w:tabs>
          <w:tab w:val="num" w:pos="2940"/>
        </w:tabs>
        <w:ind w:left="2940" w:hanging="360"/>
      </w:pPr>
    </w:lvl>
    <w:lvl w:ilvl="4" w:tplc="D044635E" w:tentative="1">
      <w:start w:val="1"/>
      <w:numFmt w:val="lowerLetter"/>
      <w:lvlText w:val="%5."/>
      <w:lvlJc w:val="left"/>
      <w:pPr>
        <w:tabs>
          <w:tab w:val="num" w:pos="3660"/>
        </w:tabs>
        <w:ind w:left="3660" w:hanging="360"/>
      </w:pPr>
    </w:lvl>
    <w:lvl w:ilvl="5" w:tplc="6C7A1AA8" w:tentative="1">
      <w:start w:val="1"/>
      <w:numFmt w:val="lowerRoman"/>
      <w:lvlText w:val="%6."/>
      <w:lvlJc w:val="right"/>
      <w:pPr>
        <w:tabs>
          <w:tab w:val="num" w:pos="4380"/>
        </w:tabs>
        <w:ind w:left="4380" w:hanging="180"/>
      </w:pPr>
    </w:lvl>
    <w:lvl w:ilvl="6" w:tplc="21843B0E" w:tentative="1">
      <w:start w:val="1"/>
      <w:numFmt w:val="decimal"/>
      <w:lvlText w:val="%7."/>
      <w:lvlJc w:val="left"/>
      <w:pPr>
        <w:tabs>
          <w:tab w:val="num" w:pos="5100"/>
        </w:tabs>
        <w:ind w:left="5100" w:hanging="360"/>
      </w:pPr>
    </w:lvl>
    <w:lvl w:ilvl="7" w:tplc="E3EC50AC" w:tentative="1">
      <w:start w:val="1"/>
      <w:numFmt w:val="lowerLetter"/>
      <w:lvlText w:val="%8."/>
      <w:lvlJc w:val="left"/>
      <w:pPr>
        <w:tabs>
          <w:tab w:val="num" w:pos="5820"/>
        </w:tabs>
        <w:ind w:left="5820" w:hanging="360"/>
      </w:pPr>
    </w:lvl>
    <w:lvl w:ilvl="8" w:tplc="3B56DFBE" w:tentative="1">
      <w:start w:val="1"/>
      <w:numFmt w:val="lowerRoman"/>
      <w:lvlText w:val="%9."/>
      <w:lvlJc w:val="right"/>
      <w:pPr>
        <w:tabs>
          <w:tab w:val="num" w:pos="6540"/>
        </w:tabs>
        <w:ind w:left="6540" w:hanging="180"/>
      </w:pPr>
    </w:lvl>
  </w:abstractNum>
  <w:abstractNum w:abstractNumId="4">
    <w:nsid w:val="53DF6432"/>
    <w:multiLevelType w:val="hybridMultilevel"/>
    <w:tmpl w:val="DD9078F8"/>
    <w:lvl w:ilvl="0" w:tplc="6388C434">
      <w:start w:val="1"/>
      <w:numFmt w:val="decimal"/>
      <w:lvlText w:val="%1."/>
      <w:lvlJc w:val="left"/>
      <w:pPr>
        <w:tabs>
          <w:tab w:val="num" w:pos="720"/>
        </w:tabs>
        <w:ind w:left="720" w:hanging="360"/>
      </w:pPr>
      <w:rPr>
        <w:b w:val="0"/>
        <w:sz w:val="24"/>
        <w:szCs w:val="24"/>
      </w:rPr>
    </w:lvl>
    <w:lvl w:ilvl="1" w:tplc="B17EDB7E" w:tentative="1">
      <w:start w:val="1"/>
      <w:numFmt w:val="lowerLetter"/>
      <w:lvlText w:val="%2."/>
      <w:lvlJc w:val="left"/>
      <w:pPr>
        <w:tabs>
          <w:tab w:val="num" w:pos="1440"/>
        </w:tabs>
        <w:ind w:left="1440" w:hanging="360"/>
      </w:pPr>
    </w:lvl>
    <w:lvl w:ilvl="2" w:tplc="223EF1B0" w:tentative="1">
      <w:start w:val="1"/>
      <w:numFmt w:val="lowerRoman"/>
      <w:lvlText w:val="%3."/>
      <w:lvlJc w:val="right"/>
      <w:pPr>
        <w:tabs>
          <w:tab w:val="num" w:pos="2160"/>
        </w:tabs>
        <w:ind w:left="2160" w:hanging="180"/>
      </w:pPr>
    </w:lvl>
    <w:lvl w:ilvl="3" w:tplc="AB5A3DD4" w:tentative="1">
      <w:start w:val="1"/>
      <w:numFmt w:val="decimal"/>
      <w:lvlText w:val="%4."/>
      <w:lvlJc w:val="left"/>
      <w:pPr>
        <w:tabs>
          <w:tab w:val="num" w:pos="2880"/>
        </w:tabs>
        <w:ind w:left="2880" w:hanging="360"/>
      </w:pPr>
    </w:lvl>
    <w:lvl w:ilvl="4" w:tplc="555C28C8" w:tentative="1">
      <w:start w:val="1"/>
      <w:numFmt w:val="lowerLetter"/>
      <w:lvlText w:val="%5."/>
      <w:lvlJc w:val="left"/>
      <w:pPr>
        <w:tabs>
          <w:tab w:val="num" w:pos="3600"/>
        </w:tabs>
        <w:ind w:left="3600" w:hanging="360"/>
      </w:pPr>
    </w:lvl>
    <w:lvl w:ilvl="5" w:tplc="C354E4C6" w:tentative="1">
      <w:start w:val="1"/>
      <w:numFmt w:val="lowerRoman"/>
      <w:lvlText w:val="%6."/>
      <w:lvlJc w:val="right"/>
      <w:pPr>
        <w:tabs>
          <w:tab w:val="num" w:pos="4320"/>
        </w:tabs>
        <w:ind w:left="4320" w:hanging="180"/>
      </w:pPr>
    </w:lvl>
    <w:lvl w:ilvl="6" w:tplc="FABC958C" w:tentative="1">
      <w:start w:val="1"/>
      <w:numFmt w:val="decimal"/>
      <w:lvlText w:val="%7."/>
      <w:lvlJc w:val="left"/>
      <w:pPr>
        <w:tabs>
          <w:tab w:val="num" w:pos="5040"/>
        </w:tabs>
        <w:ind w:left="5040" w:hanging="360"/>
      </w:pPr>
    </w:lvl>
    <w:lvl w:ilvl="7" w:tplc="83D63DEC" w:tentative="1">
      <w:start w:val="1"/>
      <w:numFmt w:val="lowerLetter"/>
      <w:lvlText w:val="%8."/>
      <w:lvlJc w:val="left"/>
      <w:pPr>
        <w:tabs>
          <w:tab w:val="num" w:pos="5760"/>
        </w:tabs>
        <w:ind w:left="5760" w:hanging="360"/>
      </w:pPr>
    </w:lvl>
    <w:lvl w:ilvl="8" w:tplc="F40E706E" w:tentative="1">
      <w:start w:val="1"/>
      <w:numFmt w:val="lowerRoman"/>
      <w:lvlText w:val="%9."/>
      <w:lvlJc w:val="right"/>
      <w:pPr>
        <w:tabs>
          <w:tab w:val="num" w:pos="6480"/>
        </w:tabs>
        <w:ind w:left="6480" w:hanging="180"/>
      </w:pPr>
    </w:lvl>
  </w:abstractNum>
  <w:abstractNum w:abstractNumId="5">
    <w:nsid w:val="55EB5BB7"/>
    <w:multiLevelType w:val="hybridMultilevel"/>
    <w:tmpl w:val="AB6CD152"/>
    <w:lvl w:ilvl="0" w:tplc="58DC656E">
      <w:start w:val="1"/>
      <w:numFmt w:val="decimal"/>
      <w:lvlText w:val="%1."/>
      <w:lvlJc w:val="left"/>
      <w:pPr>
        <w:tabs>
          <w:tab w:val="num" w:pos="720"/>
        </w:tabs>
        <w:ind w:left="720" w:hanging="360"/>
      </w:pPr>
    </w:lvl>
    <w:lvl w:ilvl="1" w:tplc="C3C85CC2" w:tentative="1">
      <w:start w:val="1"/>
      <w:numFmt w:val="lowerLetter"/>
      <w:lvlText w:val="%2."/>
      <w:lvlJc w:val="left"/>
      <w:pPr>
        <w:tabs>
          <w:tab w:val="num" w:pos="1440"/>
        </w:tabs>
        <w:ind w:left="1440" w:hanging="360"/>
      </w:pPr>
    </w:lvl>
    <w:lvl w:ilvl="2" w:tplc="F4889110" w:tentative="1">
      <w:start w:val="1"/>
      <w:numFmt w:val="lowerRoman"/>
      <w:lvlText w:val="%3."/>
      <w:lvlJc w:val="right"/>
      <w:pPr>
        <w:tabs>
          <w:tab w:val="num" w:pos="2160"/>
        </w:tabs>
        <w:ind w:left="2160" w:hanging="180"/>
      </w:pPr>
    </w:lvl>
    <w:lvl w:ilvl="3" w:tplc="B76C36CE" w:tentative="1">
      <w:start w:val="1"/>
      <w:numFmt w:val="decimal"/>
      <w:lvlText w:val="%4."/>
      <w:lvlJc w:val="left"/>
      <w:pPr>
        <w:tabs>
          <w:tab w:val="num" w:pos="2880"/>
        </w:tabs>
        <w:ind w:left="2880" w:hanging="360"/>
      </w:pPr>
    </w:lvl>
    <w:lvl w:ilvl="4" w:tplc="FCE0DA5E" w:tentative="1">
      <w:start w:val="1"/>
      <w:numFmt w:val="lowerLetter"/>
      <w:lvlText w:val="%5."/>
      <w:lvlJc w:val="left"/>
      <w:pPr>
        <w:tabs>
          <w:tab w:val="num" w:pos="3600"/>
        </w:tabs>
        <w:ind w:left="3600" w:hanging="360"/>
      </w:pPr>
    </w:lvl>
    <w:lvl w:ilvl="5" w:tplc="CBA07290" w:tentative="1">
      <w:start w:val="1"/>
      <w:numFmt w:val="lowerRoman"/>
      <w:lvlText w:val="%6."/>
      <w:lvlJc w:val="right"/>
      <w:pPr>
        <w:tabs>
          <w:tab w:val="num" w:pos="4320"/>
        </w:tabs>
        <w:ind w:left="4320" w:hanging="180"/>
      </w:pPr>
    </w:lvl>
    <w:lvl w:ilvl="6" w:tplc="9FE46FB6" w:tentative="1">
      <w:start w:val="1"/>
      <w:numFmt w:val="decimal"/>
      <w:lvlText w:val="%7."/>
      <w:lvlJc w:val="left"/>
      <w:pPr>
        <w:tabs>
          <w:tab w:val="num" w:pos="5040"/>
        </w:tabs>
        <w:ind w:left="5040" w:hanging="360"/>
      </w:pPr>
    </w:lvl>
    <w:lvl w:ilvl="7" w:tplc="F6C2321A" w:tentative="1">
      <w:start w:val="1"/>
      <w:numFmt w:val="lowerLetter"/>
      <w:lvlText w:val="%8."/>
      <w:lvlJc w:val="left"/>
      <w:pPr>
        <w:tabs>
          <w:tab w:val="num" w:pos="5760"/>
        </w:tabs>
        <w:ind w:left="5760" w:hanging="360"/>
      </w:pPr>
    </w:lvl>
    <w:lvl w:ilvl="8" w:tplc="98EC26EA" w:tentative="1">
      <w:start w:val="1"/>
      <w:numFmt w:val="lowerRoman"/>
      <w:lvlText w:val="%9."/>
      <w:lvlJc w:val="right"/>
      <w:pPr>
        <w:tabs>
          <w:tab w:val="num" w:pos="6480"/>
        </w:tabs>
        <w:ind w:left="6480" w:hanging="180"/>
      </w:pPr>
    </w:lvl>
  </w:abstractNum>
  <w:abstractNum w:abstractNumId="6">
    <w:nsid w:val="5AD442FC"/>
    <w:multiLevelType w:val="hybridMultilevel"/>
    <w:tmpl w:val="4C363D7C"/>
    <w:lvl w:ilvl="0" w:tplc="9A5C519C">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num w:numId="1">
    <w:abstractNumId w:val="3"/>
  </w:num>
  <w:num w:numId="2">
    <w:abstractNumId w:val="5"/>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96"/>
        <w:lvlJc w:val="left"/>
        <w:pPr>
          <w:ind w:left="0" w:firstLine="0"/>
        </w:pPr>
        <w:rPr>
          <w:rFonts w:ascii="Times New Roman" w:hAnsi="Times New Roman" w:cs="Times New Roman" w:hint="default"/>
        </w:rPr>
      </w:lvl>
    </w:lvlOverride>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E15D1"/>
    <w:rsid w:val="00001ABE"/>
    <w:rsid w:val="00006E12"/>
    <w:rsid w:val="000126E8"/>
    <w:rsid w:val="00035585"/>
    <w:rsid w:val="00041DAB"/>
    <w:rsid w:val="00044DB3"/>
    <w:rsid w:val="00064A34"/>
    <w:rsid w:val="000679FD"/>
    <w:rsid w:val="00072933"/>
    <w:rsid w:val="000A0F12"/>
    <w:rsid w:val="000A1C55"/>
    <w:rsid w:val="000B55DE"/>
    <w:rsid w:val="000C10CC"/>
    <w:rsid w:val="000C5319"/>
    <w:rsid w:val="000D1C1D"/>
    <w:rsid w:val="000D63DC"/>
    <w:rsid w:val="000F2189"/>
    <w:rsid w:val="00106F7F"/>
    <w:rsid w:val="00107ABE"/>
    <w:rsid w:val="00126041"/>
    <w:rsid w:val="001510B1"/>
    <w:rsid w:val="0015146A"/>
    <w:rsid w:val="00152189"/>
    <w:rsid w:val="0016294F"/>
    <w:rsid w:val="00170468"/>
    <w:rsid w:val="001705C7"/>
    <w:rsid w:val="00172486"/>
    <w:rsid w:val="00192221"/>
    <w:rsid w:val="00197E7B"/>
    <w:rsid w:val="001B1B2A"/>
    <w:rsid w:val="001D0BD8"/>
    <w:rsid w:val="001D34C9"/>
    <w:rsid w:val="001D4C2E"/>
    <w:rsid w:val="001D662B"/>
    <w:rsid w:val="00203051"/>
    <w:rsid w:val="00210E55"/>
    <w:rsid w:val="0022051B"/>
    <w:rsid w:val="0022449B"/>
    <w:rsid w:val="00225A5D"/>
    <w:rsid w:val="00240ECC"/>
    <w:rsid w:val="00244118"/>
    <w:rsid w:val="00271C8D"/>
    <w:rsid w:val="002A267A"/>
    <w:rsid w:val="002C709F"/>
    <w:rsid w:val="002D7C06"/>
    <w:rsid w:val="002F1CDE"/>
    <w:rsid w:val="002F5C09"/>
    <w:rsid w:val="003029CF"/>
    <w:rsid w:val="003039CB"/>
    <w:rsid w:val="00311826"/>
    <w:rsid w:val="00323FE1"/>
    <w:rsid w:val="00335BE1"/>
    <w:rsid w:val="00351FC0"/>
    <w:rsid w:val="00354882"/>
    <w:rsid w:val="00364ECC"/>
    <w:rsid w:val="00376BD6"/>
    <w:rsid w:val="00382ABC"/>
    <w:rsid w:val="003A5134"/>
    <w:rsid w:val="003B29EA"/>
    <w:rsid w:val="003B68FC"/>
    <w:rsid w:val="003B7860"/>
    <w:rsid w:val="003C6766"/>
    <w:rsid w:val="003C7D77"/>
    <w:rsid w:val="003E2325"/>
    <w:rsid w:val="00403C99"/>
    <w:rsid w:val="00414406"/>
    <w:rsid w:val="00417A3E"/>
    <w:rsid w:val="00430165"/>
    <w:rsid w:val="00440EBC"/>
    <w:rsid w:val="00442B3E"/>
    <w:rsid w:val="0044630F"/>
    <w:rsid w:val="00446551"/>
    <w:rsid w:val="00446644"/>
    <w:rsid w:val="0046760A"/>
    <w:rsid w:val="004722BA"/>
    <w:rsid w:val="004901FA"/>
    <w:rsid w:val="004D2564"/>
    <w:rsid w:val="004E5694"/>
    <w:rsid w:val="004E7441"/>
    <w:rsid w:val="004F0C27"/>
    <w:rsid w:val="004F5DFC"/>
    <w:rsid w:val="0051515E"/>
    <w:rsid w:val="00547D17"/>
    <w:rsid w:val="00560D8C"/>
    <w:rsid w:val="005638E8"/>
    <w:rsid w:val="00564FC4"/>
    <w:rsid w:val="00572887"/>
    <w:rsid w:val="00575A22"/>
    <w:rsid w:val="00576270"/>
    <w:rsid w:val="00580FA6"/>
    <w:rsid w:val="00585574"/>
    <w:rsid w:val="005A3040"/>
    <w:rsid w:val="005A530A"/>
    <w:rsid w:val="005A6E68"/>
    <w:rsid w:val="005F454C"/>
    <w:rsid w:val="00603B5F"/>
    <w:rsid w:val="00606C14"/>
    <w:rsid w:val="00630FF6"/>
    <w:rsid w:val="00634536"/>
    <w:rsid w:val="006362AB"/>
    <w:rsid w:val="00637DB4"/>
    <w:rsid w:val="00654E96"/>
    <w:rsid w:val="006778FF"/>
    <w:rsid w:val="00680B46"/>
    <w:rsid w:val="00682188"/>
    <w:rsid w:val="006925EC"/>
    <w:rsid w:val="00693A37"/>
    <w:rsid w:val="006B0F9A"/>
    <w:rsid w:val="006B272B"/>
    <w:rsid w:val="006D53AA"/>
    <w:rsid w:val="006F294F"/>
    <w:rsid w:val="00706BA2"/>
    <w:rsid w:val="00713AEF"/>
    <w:rsid w:val="007371D0"/>
    <w:rsid w:val="0076564D"/>
    <w:rsid w:val="007961BA"/>
    <w:rsid w:val="007B0038"/>
    <w:rsid w:val="007C6B5D"/>
    <w:rsid w:val="007E613B"/>
    <w:rsid w:val="00800E1A"/>
    <w:rsid w:val="00817E18"/>
    <w:rsid w:val="008242C1"/>
    <w:rsid w:val="00840CE4"/>
    <w:rsid w:val="008670DF"/>
    <w:rsid w:val="00871A76"/>
    <w:rsid w:val="00875BE8"/>
    <w:rsid w:val="0087677A"/>
    <w:rsid w:val="00894490"/>
    <w:rsid w:val="00894BA5"/>
    <w:rsid w:val="008960DF"/>
    <w:rsid w:val="008A36AE"/>
    <w:rsid w:val="008B2815"/>
    <w:rsid w:val="008C416C"/>
    <w:rsid w:val="008C528D"/>
    <w:rsid w:val="008E10B7"/>
    <w:rsid w:val="008E4154"/>
    <w:rsid w:val="0092579E"/>
    <w:rsid w:val="00927E8F"/>
    <w:rsid w:val="009310EE"/>
    <w:rsid w:val="00932371"/>
    <w:rsid w:val="00937107"/>
    <w:rsid w:val="009761EA"/>
    <w:rsid w:val="00984DF8"/>
    <w:rsid w:val="00990604"/>
    <w:rsid w:val="009A1F13"/>
    <w:rsid w:val="009C2CA2"/>
    <w:rsid w:val="009D763B"/>
    <w:rsid w:val="009E512B"/>
    <w:rsid w:val="009E7384"/>
    <w:rsid w:val="009F0A0B"/>
    <w:rsid w:val="00A06C26"/>
    <w:rsid w:val="00A06E53"/>
    <w:rsid w:val="00A22720"/>
    <w:rsid w:val="00A32257"/>
    <w:rsid w:val="00A54335"/>
    <w:rsid w:val="00A81454"/>
    <w:rsid w:val="00A8389A"/>
    <w:rsid w:val="00A87D7E"/>
    <w:rsid w:val="00A97786"/>
    <w:rsid w:val="00AB44B2"/>
    <w:rsid w:val="00AB5630"/>
    <w:rsid w:val="00AD2E18"/>
    <w:rsid w:val="00AD75D7"/>
    <w:rsid w:val="00AE153F"/>
    <w:rsid w:val="00AF1BE0"/>
    <w:rsid w:val="00AF26AE"/>
    <w:rsid w:val="00B005CE"/>
    <w:rsid w:val="00B05F7A"/>
    <w:rsid w:val="00B25763"/>
    <w:rsid w:val="00B2718D"/>
    <w:rsid w:val="00B35E27"/>
    <w:rsid w:val="00B5071D"/>
    <w:rsid w:val="00B61454"/>
    <w:rsid w:val="00B6333D"/>
    <w:rsid w:val="00B63985"/>
    <w:rsid w:val="00B95679"/>
    <w:rsid w:val="00BA0F2C"/>
    <w:rsid w:val="00BA3876"/>
    <w:rsid w:val="00BA6176"/>
    <w:rsid w:val="00BB5072"/>
    <w:rsid w:val="00BD5BAA"/>
    <w:rsid w:val="00BD6320"/>
    <w:rsid w:val="00BE4949"/>
    <w:rsid w:val="00C01AB5"/>
    <w:rsid w:val="00C0481D"/>
    <w:rsid w:val="00C45890"/>
    <w:rsid w:val="00C51B0A"/>
    <w:rsid w:val="00C551A2"/>
    <w:rsid w:val="00C5724F"/>
    <w:rsid w:val="00C61D51"/>
    <w:rsid w:val="00C779EB"/>
    <w:rsid w:val="00C96E8A"/>
    <w:rsid w:val="00CA647D"/>
    <w:rsid w:val="00CB67A9"/>
    <w:rsid w:val="00CC06EB"/>
    <w:rsid w:val="00CC1B67"/>
    <w:rsid w:val="00CD2C56"/>
    <w:rsid w:val="00CF3279"/>
    <w:rsid w:val="00CF4462"/>
    <w:rsid w:val="00CF47CD"/>
    <w:rsid w:val="00CF4B3E"/>
    <w:rsid w:val="00CF570B"/>
    <w:rsid w:val="00D00FCF"/>
    <w:rsid w:val="00D06DE6"/>
    <w:rsid w:val="00D07A7C"/>
    <w:rsid w:val="00D20942"/>
    <w:rsid w:val="00D24AA0"/>
    <w:rsid w:val="00D323A8"/>
    <w:rsid w:val="00D41840"/>
    <w:rsid w:val="00D4249E"/>
    <w:rsid w:val="00D44A8A"/>
    <w:rsid w:val="00D53E09"/>
    <w:rsid w:val="00D56805"/>
    <w:rsid w:val="00D62E34"/>
    <w:rsid w:val="00D72101"/>
    <w:rsid w:val="00D73473"/>
    <w:rsid w:val="00D8195B"/>
    <w:rsid w:val="00D824F3"/>
    <w:rsid w:val="00D87A31"/>
    <w:rsid w:val="00D96CBC"/>
    <w:rsid w:val="00D96FCC"/>
    <w:rsid w:val="00DA2DF7"/>
    <w:rsid w:val="00DA3677"/>
    <w:rsid w:val="00DA60DC"/>
    <w:rsid w:val="00DA7C89"/>
    <w:rsid w:val="00DB1C5B"/>
    <w:rsid w:val="00DC1B6E"/>
    <w:rsid w:val="00DD74E8"/>
    <w:rsid w:val="00E059D2"/>
    <w:rsid w:val="00E1643D"/>
    <w:rsid w:val="00E42844"/>
    <w:rsid w:val="00E55A98"/>
    <w:rsid w:val="00E6059F"/>
    <w:rsid w:val="00E8587B"/>
    <w:rsid w:val="00EB3DAF"/>
    <w:rsid w:val="00EC1228"/>
    <w:rsid w:val="00EC2404"/>
    <w:rsid w:val="00EE0139"/>
    <w:rsid w:val="00EF3376"/>
    <w:rsid w:val="00F13D26"/>
    <w:rsid w:val="00F17649"/>
    <w:rsid w:val="00F205EE"/>
    <w:rsid w:val="00F25A69"/>
    <w:rsid w:val="00F405D1"/>
    <w:rsid w:val="00F420BF"/>
    <w:rsid w:val="00F4367A"/>
    <w:rsid w:val="00F56193"/>
    <w:rsid w:val="00F62DC0"/>
    <w:rsid w:val="00F637C7"/>
    <w:rsid w:val="00F66FE0"/>
    <w:rsid w:val="00F7485F"/>
    <w:rsid w:val="00FB41EB"/>
    <w:rsid w:val="00FB7B4B"/>
    <w:rsid w:val="00FC76C5"/>
    <w:rsid w:val="00FD258E"/>
    <w:rsid w:val="00FD79DA"/>
    <w:rsid w:val="00FE15D1"/>
    <w:rsid w:val="00FF4211"/>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A321D0-E6EE-4A09-9A03-59CB8245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C89"/>
    <w:rPr>
      <w:sz w:val="24"/>
      <w:szCs w:val="24"/>
    </w:rPr>
  </w:style>
  <w:style w:type="paragraph" w:styleId="1">
    <w:name w:val="heading 1"/>
    <w:basedOn w:val="a"/>
    <w:next w:val="a"/>
    <w:qFormat/>
    <w:rsid w:val="00DA7C89"/>
    <w:pPr>
      <w:keepNext/>
      <w:outlineLvl w:val="0"/>
    </w:pPr>
    <w:rPr>
      <w:b/>
      <w:i/>
      <w:szCs w:val="20"/>
    </w:rPr>
  </w:style>
  <w:style w:type="paragraph" w:styleId="2">
    <w:name w:val="heading 2"/>
    <w:basedOn w:val="a"/>
    <w:next w:val="a"/>
    <w:link w:val="20"/>
    <w:qFormat/>
    <w:rsid w:val="00DA7C89"/>
    <w:pPr>
      <w:keepNext/>
      <w:jc w:val="center"/>
      <w:outlineLvl w:val="1"/>
    </w:pPr>
    <w:rPr>
      <w:rFonts w:eastAsia="Arial Unicode MS"/>
      <w:b/>
      <w:bCs/>
      <w:sz w:val="32"/>
    </w:rPr>
  </w:style>
  <w:style w:type="paragraph" w:styleId="3">
    <w:name w:val="heading 3"/>
    <w:basedOn w:val="a"/>
    <w:next w:val="a"/>
    <w:qFormat/>
    <w:rsid w:val="00DA7C89"/>
    <w:pPr>
      <w:keepNext/>
      <w:jc w:val="center"/>
      <w:outlineLvl w:val="2"/>
    </w:pPr>
    <w:rPr>
      <w:b/>
    </w:rPr>
  </w:style>
  <w:style w:type="paragraph" w:styleId="4">
    <w:name w:val="heading 4"/>
    <w:basedOn w:val="a"/>
    <w:next w:val="a"/>
    <w:qFormat/>
    <w:rsid w:val="00DA7C89"/>
    <w:pPr>
      <w:keepNext/>
      <w:outlineLvl w:val="3"/>
    </w:pPr>
    <w:rPr>
      <w:rFonts w:eastAsia="Arial Unicode MS"/>
      <w:b/>
      <w:bCs/>
    </w:rPr>
  </w:style>
  <w:style w:type="paragraph" w:styleId="5">
    <w:name w:val="heading 5"/>
    <w:basedOn w:val="a"/>
    <w:next w:val="a"/>
    <w:qFormat/>
    <w:rsid w:val="00DA7C89"/>
    <w:pPr>
      <w:keepNext/>
      <w:widowControl w:val="0"/>
      <w:snapToGrid w:val="0"/>
      <w:jc w:val="center"/>
      <w:outlineLvl w:val="4"/>
    </w:pPr>
    <w:rPr>
      <w:rFonts w:ascii="AG_CenturyOldStyle" w:eastAsia="Arial Unicode MS" w:hAnsi="AG_CenturyOldStyle" w:cs="Arial Unicode MS"/>
      <w:b/>
      <w:sz w:val="32"/>
      <w:szCs w:val="20"/>
    </w:rPr>
  </w:style>
  <w:style w:type="paragraph" w:styleId="6">
    <w:name w:val="heading 6"/>
    <w:basedOn w:val="a"/>
    <w:next w:val="a"/>
    <w:qFormat/>
    <w:rsid w:val="00DA7C89"/>
    <w:pPr>
      <w:keepNext/>
      <w:widowControl w:val="0"/>
      <w:snapToGrid w:val="0"/>
      <w:jc w:val="center"/>
      <w:outlineLvl w:val="5"/>
    </w:pPr>
    <w:rPr>
      <w:rFonts w:ascii="AG_CenturyOldStyle" w:eastAsia="Arial Unicode MS" w:hAnsi="AG_CenturyOldStyle" w:cs="Arial Unicode MS"/>
      <w:b/>
      <w:sz w:val="28"/>
      <w:szCs w:val="20"/>
    </w:rPr>
  </w:style>
  <w:style w:type="paragraph" w:styleId="7">
    <w:name w:val="heading 7"/>
    <w:basedOn w:val="a"/>
    <w:next w:val="a"/>
    <w:qFormat/>
    <w:rsid w:val="00DA7C89"/>
    <w:pPr>
      <w:keepNext/>
      <w:widowControl w:val="0"/>
      <w:snapToGrid w:val="0"/>
      <w:jc w:val="center"/>
      <w:outlineLvl w:val="6"/>
    </w:pPr>
    <w:rPr>
      <w:rFonts w:ascii="AG_CenturyOldStyle" w:hAnsi="AG_CenturyOldStyle"/>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7C89"/>
    <w:rPr>
      <w:szCs w:val="20"/>
    </w:rPr>
  </w:style>
  <w:style w:type="paragraph" w:styleId="a5">
    <w:name w:val="Subtitle"/>
    <w:basedOn w:val="a"/>
    <w:qFormat/>
    <w:rsid w:val="00DA7C89"/>
    <w:rPr>
      <w:b/>
      <w:bCs/>
    </w:rPr>
  </w:style>
  <w:style w:type="paragraph" w:styleId="21">
    <w:name w:val="Body Text 2"/>
    <w:basedOn w:val="a"/>
    <w:rsid w:val="00DA7C89"/>
    <w:rPr>
      <w:b/>
      <w:sz w:val="28"/>
    </w:rPr>
  </w:style>
  <w:style w:type="paragraph" w:styleId="30">
    <w:name w:val="Body Text 3"/>
    <w:basedOn w:val="a"/>
    <w:rsid w:val="00DA7C89"/>
    <w:rPr>
      <w:b/>
      <w:i/>
      <w:sz w:val="28"/>
    </w:rPr>
  </w:style>
  <w:style w:type="paragraph" w:styleId="a6">
    <w:name w:val="Title"/>
    <w:basedOn w:val="a"/>
    <w:link w:val="a7"/>
    <w:qFormat/>
    <w:rsid w:val="00DA7C89"/>
    <w:pPr>
      <w:jc w:val="center"/>
    </w:pPr>
    <w:rPr>
      <w:b/>
      <w:bCs/>
    </w:rPr>
  </w:style>
  <w:style w:type="paragraph" w:styleId="22">
    <w:name w:val="Body Text Indent 2"/>
    <w:basedOn w:val="a"/>
    <w:rsid w:val="00DA7C89"/>
    <w:pPr>
      <w:spacing w:after="120" w:line="480" w:lineRule="auto"/>
      <w:ind w:left="283"/>
    </w:pPr>
  </w:style>
  <w:style w:type="paragraph" w:styleId="a8">
    <w:name w:val="header"/>
    <w:basedOn w:val="a"/>
    <w:rsid w:val="00DA7C89"/>
    <w:pPr>
      <w:tabs>
        <w:tab w:val="center" w:pos="4677"/>
        <w:tab w:val="right" w:pos="9355"/>
      </w:tabs>
    </w:pPr>
  </w:style>
  <w:style w:type="character" w:styleId="a9">
    <w:name w:val="page number"/>
    <w:basedOn w:val="a0"/>
    <w:rsid w:val="00DA7C89"/>
  </w:style>
  <w:style w:type="paragraph" w:styleId="aa">
    <w:name w:val="caption"/>
    <w:basedOn w:val="a"/>
    <w:next w:val="a"/>
    <w:qFormat/>
    <w:rsid w:val="00DA7C89"/>
    <w:pPr>
      <w:ind w:left="-400" w:firstLine="100"/>
      <w:jc w:val="center"/>
    </w:pPr>
    <w:rPr>
      <w:b/>
      <w:i/>
      <w:sz w:val="28"/>
    </w:rPr>
  </w:style>
  <w:style w:type="paragraph" w:styleId="ab">
    <w:name w:val="Body Text Indent"/>
    <w:basedOn w:val="a"/>
    <w:rsid w:val="00DA7C89"/>
    <w:pPr>
      <w:ind w:left="-38"/>
      <w:jc w:val="both"/>
    </w:pPr>
    <w:rPr>
      <w:szCs w:val="20"/>
    </w:rPr>
  </w:style>
  <w:style w:type="paragraph" w:styleId="ac">
    <w:name w:val="Document Map"/>
    <w:basedOn w:val="a"/>
    <w:semiHidden/>
    <w:rsid w:val="00DA7C89"/>
    <w:pPr>
      <w:shd w:val="clear" w:color="auto" w:fill="000080"/>
    </w:pPr>
    <w:rPr>
      <w:rFonts w:ascii="Tahoma" w:hAnsi="Tahoma" w:cs="Tahoma"/>
    </w:rPr>
  </w:style>
  <w:style w:type="paragraph" w:styleId="ad">
    <w:name w:val="Balloon Text"/>
    <w:basedOn w:val="a"/>
    <w:semiHidden/>
    <w:rsid w:val="006F294F"/>
    <w:rPr>
      <w:rFonts w:ascii="Tahoma" w:hAnsi="Tahoma" w:cs="Tahoma"/>
      <w:sz w:val="16"/>
      <w:szCs w:val="16"/>
    </w:rPr>
  </w:style>
  <w:style w:type="character" w:customStyle="1" w:styleId="20">
    <w:name w:val="Заголовок 2 Знак"/>
    <w:link w:val="2"/>
    <w:rsid w:val="00107ABE"/>
    <w:rPr>
      <w:rFonts w:eastAsia="Arial Unicode MS"/>
      <w:b/>
      <w:bCs/>
      <w:sz w:val="32"/>
      <w:szCs w:val="24"/>
    </w:rPr>
  </w:style>
  <w:style w:type="character" w:customStyle="1" w:styleId="a4">
    <w:name w:val="Основной текст Знак"/>
    <w:link w:val="a3"/>
    <w:rsid w:val="00107ABE"/>
    <w:rPr>
      <w:sz w:val="24"/>
    </w:rPr>
  </w:style>
  <w:style w:type="paragraph" w:styleId="ae">
    <w:name w:val="footer"/>
    <w:basedOn w:val="a"/>
    <w:link w:val="af"/>
    <w:rsid w:val="003B68FC"/>
    <w:pPr>
      <w:tabs>
        <w:tab w:val="center" w:pos="4677"/>
        <w:tab w:val="right" w:pos="9355"/>
      </w:tabs>
    </w:pPr>
  </w:style>
  <w:style w:type="character" w:customStyle="1" w:styleId="af">
    <w:name w:val="Нижний колонтитул Знак"/>
    <w:link w:val="ae"/>
    <w:rsid w:val="003B68FC"/>
    <w:rPr>
      <w:sz w:val="24"/>
      <w:szCs w:val="24"/>
    </w:rPr>
  </w:style>
  <w:style w:type="character" w:customStyle="1" w:styleId="a7">
    <w:name w:val="Название Знак"/>
    <w:link w:val="a6"/>
    <w:rsid w:val="00A81454"/>
    <w:rPr>
      <w:b/>
      <w:bCs/>
      <w:sz w:val="24"/>
      <w:szCs w:val="24"/>
    </w:rPr>
  </w:style>
  <w:style w:type="paragraph" w:styleId="af0">
    <w:name w:val="Normal (Web)"/>
    <w:basedOn w:val="a"/>
    <w:uiPriority w:val="99"/>
    <w:unhideWhenUsed/>
    <w:rsid w:val="001510B1"/>
    <w:pPr>
      <w:spacing w:before="100" w:beforeAutospacing="1" w:after="100" w:afterAutospacing="1"/>
    </w:pPr>
  </w:style>
  <w:style w:type="character" w:customStyle="1" w:styleId="apple-converted-space">
    <w:name w:val="apple-converted-space"/>
    <w:basedOn w:val="a0"/>
    <w:rsid w:val="001510B1"/>
  </w:style>
  <w:style w:type="character" w:styleId="af1">
    <w:name w:val="Strong"/>
    <w:uiPriority w:val="22"/>
    <w:qFormat/>
    <w:rsid w:val="001510B1"/>
    <w:rPr>
      <w:b/>
      <w:bCs/>
    </w:rPr>
  </w:style>
  <w:style w:type="paragraph" w:customStyle="1" w:styleId="new">
    <w:name w:val="new"/>
    <w:basedOn w:val="a"/>
    <w:rsid w:val="00BA0F2C"/>
    <w:pPr>
      <w:spacing w:before="100" w:beforeAutospacing="1" w:after="100" w:afterAutospacing="1"/>
    </w:pPr>
  </w:style>
  <w:style w:type="character" w:customStyle="1" w:styleId="10">
    <w:name w:val="Дата1"/>
    <w:basedOn w:val="a0"/>
    <w:rsid w:val="00BA0F2C"/>
  </w:style>
  <w:style w:type="character" w:styleId="af2">
    <w:name w:val="Hyperlink"/>
    <w:uiPriority w:val="99"/>
    <w:unhideWhenUsed/>
    <w:rsid w:val="00BA0F2C"/>
    <w:rPr>
      <w:color w:val="0000FF"/>
      <w:u w:val="single"/>
    </w:rPr>
  </w:style>
  <w:style w:type="paragraph" w:customStyle="1" w:styleId="justify2">
    <w:name w:val="justify2"/>
    <w:basedOn w:val="a"/>
    <w:rsid w:val="00D53E09"/>
    <w:pPr>
      <w:spacing w:before="100" w:beforeAutospacing="1" w:after="100" w:afterAutospacing="1"/>
    </w:pPr>
  </w:style>
  <w:style w:type="paragraph" w:customStyle="1" w:styleId="Standard">
    <w:name w:val="Standard"/>
    <w:rsid w:val="005A6E68"/>
    <w:pPr>
      <w:widowControl w:val="0"/>
      <w:suppressAutoHyphens/>
      <w:autoSpaceDN w:val="0"/>
      <w:textAlignment w:val="baseline"/>
    </w:pPr>
    <w:rPr>
      <w:rFonts w:eastAsia="Andale Sans UI" w:cs="Tahoma"/>
      <w:kern w:val="3"/>
      <w:sz w:val="24"/>
      <w:szCs w:val="24"/>
      <w:lang w:val="en-US" w:eastAsia="en-US" w:bidi="en-US"/>
    </w:rPr>
  </w:style>
  <w:style w:type="table" w:styleId="af3">
    <w:name w:val="Table Grid"/>
    <w:basedOn w:val="a1"/>
    <w:uiPriority w:val="59"/>
    <w:rsid w:val="0044630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604">
      <w:bodyDiv w:val="1"/>
      <w:marLeft w:val="0"/>
      <w:marRight w:val="0"/>
      <w:marTop w:val="0"/>
      <w:marBottom w:val="0"/>
      <w:divBdr>
        <w:top w:val="none" w:sz="0" w:space="0" w:color="auto"/>
        <w:left w:val="none" w:sz="0" w:space="0" w:color="auto"/>
        <w:bottom w:val="none" w:sz="0" w:space="0" w:color="auto"/>
        <w:right w:val="none" w:sz="0" w:space="0" w:color="auto"/>
      </w:divBdr>
    </w:div>
    <w:div w:id="688340435">
      <w:bodyDiv w:val="1"/>
      <w:marLeft w:val="0"/>
      <w:marRight w:val="0"/>
      <w:marTop w:val="0"/>
      <w:marBottom w:val="0"/>
      <w:divBdr>
        <w:top w:val="none" w:sz="0" w:space="0" w:color="auto"/>
        <w:left w:val="none" w:sz="0" w:space="0" w:color="auto"/>
        <w:bottom w:val="none" w:sz="0" w:space="0" w:color="auto"/>
        <w:right w:val="none" w:sz="0" w:space="0" w:color="auto"/>
      </w:divBdr>
      <w:divsChild>
        <w:div w:id="225842452">
          <w:marLeft w:val="0"/>
          <w:marRight w:val="0"/>
          <w:marTop w:val="0"/>
          <w:marBottom w:val="0"/>
          <w:divBdr>
            <w:top w:val="none" w:sz="0" w:space="0" w:color="auto"/>
            <w:left w:val="none" w:sz="0" w:space="0" w:color="auto"/>
            <w:bottom w:val="none" w:sz="0" w:space="0" w:color="auto"/>
            <w:right w:val="none" w:sz="0" w:space="0" w:color="auto"/>
          </w:divBdr>
        </w:div>
      </w:divsChild>
    </w:div>
    <w:div w:id="1216896677">
      <w:bodyDiv w:val="1"/>
      <w:marLeft w:val="0"/>
      <w:marRight w:val="0"/>
      <w:marTop w:val="0"/>
      <w:marBottom w:val="0"/>
      <w:divBdr>
        <w:top w:val="none" w:sz="0" w:space="0" w:color="auto"/>
        <w:left w:val="none" w:sz="0" w:space="0" w:color="auto"/>
        <w:bottom w:val="none" w:sz="0" w:space="0" w:color="auto"/>
        <w:right w:val="none" w:sz="0" w:space="0" w:color="auto"/>
      </w:divBdr>
    </w:div>
    <w:div w:id="1578973399">
      <w:bodyDiv w:val="1"/>
      <w:marLeft w:val="0"/>
      <w:marRight w:val="0"/>
      <w:marTop w:val="0"/>
      <w:marBottom w:val="0"/>
      <w:divBdr>
        <w:top w:val="none" w:sz="0" w:space="0" w:color="auto"/>
        <w:left w:val="none" w:sz="0" w:space="0" w:color="auto"/>
        <w:bottom w:val="none" w:sz="0" w:space="0" w:color="auto"/>
        <w:right w:val="none" w:sz="0" w:space="0" w:color="auto"/>
      </w:divBdr>
    </w:div>
    <w:div w:id="1677418200">
      <w:bodyDiv w:val="1"/>
      <w:marLeft w:val="0"/>
      <w:marRight w:val="0"/>
      <w:marTop w:val="0"/>
      <w:marBottom w:val="0"/>
      <w:divBdr>
        <w:top w:val="none" w:sz="0" w:space="0" w:color="auto"/>
        <w:left w:val="none" w:sz="0" w:space="0" w:color="auto"/>
        <w:bottom w:val="none" w:sz="0" w:space="0" w:color="auto"/>
        <w:right w:val="none" w:sz="0" w:space="0" w:color="auto"/>
      </w:divBdr>
    </w:div>
    <w:div w:id="1897889422">
      <w:bodyDiv w:val="1"/>
      <w:marLeft w:val="0"/>
      <w:marRight w:val="0"/>
      <w:marTop w:val="0"/>
      <w:marBottom w:val="0"/>
      <w:divBdr>
        <w:top w:val="none" w:sz="0" w:space="0" w:color="auto"/>
        <w:left w:val="none" w:sz="0" w:space="0" w:color="auto"/>
        <w:bottom w:val="none" w:sz="0" w:space="0" w:color="auto"/>
        <w:right w:val="none" w:sz="0" w:space="0" w:color="auto"/>
      </w:divBdr>
      <w:divsChild>
        <w:div w:id="1527671768">
          <w:marLeft w:val="375"/>
          <w:marRight w:val="0"/>
          <w:marTop w:val="210"/>
          <w:marBottom w:val="0"/>
          <w:divBdr>
            <w:top w:val="none" w:sz="0" w:space="0" w:color="auto"/>
            <w:left w:val="none" w:sz="0" w:space="0" w:color="auto"/>
            <w:bottom w:val="none" w:sz="0" w:space="0" w:color="auto"/>
            <w:right w:val="none" w:sz="0" w:space="0" w:color="auto"/>
          </w:divBdr>
        </w:div>
      </w:divsChild>
    </w:div>
    <w:div w:id="21268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4F999-29E3-4954-BE7B-5A862998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1107</Words>
  <Characters>6311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Савкина</cp:lastModifiedBy>
  <cp:revision>10</cp:revision>
  <cp:lastPrinted>2020-01-31T02:45:00Z</cp:lastPrinted>
  <dcterms:created xsi:type="dcterms:W3CDTF">2019-03-18T04:43:00Z</dcterms:created>
  <dcterms:modified xsi:type="dcterms:W3CDTF">2020-02-21T00:17:00Z</dcterms:modified>
</cp:coreProperties>
</file>