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Российская   Федерация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Иркутская область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Муниципальное   образование  « Тайшетский   район»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Бирюсинское муниципальное образование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«Бирюсинское городское поселение»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Администрация Бирюсинского городского поселения           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 Р О Т О К О Л № 3  </w:t>
      </w:r>
    </w:p>
    <w:p>
      <w:pPr>
        <w:pStyle w:val="1"/>
        <w:widowControl/>
        <w:snapToGrid w:val="true"/>
        <w:jc w:val="center"/>
        <w:rPr>
          <w:szCs w:val="24"/>
        </w:rPr>
      </w:pPr>
      <w:r>
        <w:rPr>
          <w:szCs w:val="24"/>
        </w:rPr>
        <w:t>публичных   слушаний   по проекту постановления Бирюсинского муниципального образования «Бирюсинское городское поселение» «Об изменении  вида разрешенного использования земельного участка, находящегося по адресу: Российская Федерация, Иркутская область, Тайшетский муниципальный район, Бирюсинское городское поселение, Бирюсинск город, Советская улица, з/у 32»</w:t>
      </w:r>
    </w:p>
    <w:p>
      <w:pPr>
        <w:pStyle w:val="1"/>
        <w:widowControl/>
        <w:snapToGrid w:val="true"/>
        <w:jc w:val="center"/>
        <w:rPr>
          <w:szCs w:val="24"/>
        </w:rPr>
      </w:pPr>
      <w:r>
        <w:rPr>
          <w:szCs w:val="24"/>
        </w:rPr>
        <w:t xml:space="preserve"> 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от 20.01.2020г.                                                                      г. Бирюсинск, ул. Калинина,2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 ч. 00 мин.                                                                             здание администрации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Приглашены: работники администрации Бирюсинского городского поселения, муниципальных учреждений, жители Бирюсинского городского   поселения.</w:t>
      </w:r>
    </w:p>
    <w:p>
      <w:pPr>
        <w:pStyle w:val="ConsNormal"/>
        <w:ind w:hanging="0"/>
        <w:jc w:val="both"/>
        <w:rPr>
          <w:b/>
          <w:b/>
          <w:sz w:val="24"/>
        </w:rPr>
      </w:pPr>
      <w:r>
        <w:rPr>
          <w:b/>
          <w:sz w:val="24"/>
        </w:rPr>
        <w:t xml:space="preserve">Присутствовали:  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Сапожников С.Н.   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Гаева Е.П.       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Наумова Т.Н.    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Шиманова Н.Л.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Бастрыгина В.П. 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Криволуцкая Е.А.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Криволуцкая М.А. 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Антонова Е.С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Орлова Н.М.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Ладченко Е.Н.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Скакунова И.В.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Христич А.Д.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Ковнацкая М.И.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Ковнацкая И.В. 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Злобина З.А 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Воднева О.Н. 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Ускова Е.А.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Корсакова Т.В.</w:t>
      </w:r>
    </w:p>
    <w:p>
      <w:pPr>
        <w:pStyle w:val="Normal"/>
        <w:widowControl w:val="false"/>
        <w:numPr>
          <w:ilvl w:val="0"/>
          <w:numId w:val="1"/>
        </w:numPr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Павлюкова Т.П.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Автонова Л.Н.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Райков С.В.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Мамонова Л.Н.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Сыровешкина А.Е.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ПОВЕСТКА ДНЯ:</w:t>
      </w:r>
    </w:p>
    <w:p>
      <w:pPr>
        <w:pStyle w:val="Normal"/>
        <w:spacing w:lineRule="auto" w:line="240" w:before="0" w:after="0"/>
        <w:ind w:right="1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1. Вступительное слово по вопросу проведения публичных слушаний по проекту постановления Бирюсинского муниципального образования «Бирюсинское городское поселение» «</w:t>
      </w:r>
      <w:r>
        <w:rPr>
          <w:rFonts w:cs="Times New Roman" w:ascii="Times New Roman" w:hAnsi="Times New Roman"/>
          <w:szCs w:val="24"/>
        </w:rPr>
        <w:t>Об изменении  вида разрешенного использования земельного участка, находящегося по адресу: Российская Федерация, Иркутская область, Тайшетский муниципальный район, Бирюсинское городское поселение, Бирюсинск город, Советская улица, з/у 32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</w:p>
    <w:p>
      <w:pPr>
        <w:pStyle w:val="Normal"/>
        <w:spacing w:lineRule="auto" w:line="240" w:before="0" w:after="0"/>
        <w:ind w:right="17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Сегодня,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20 января 2020 г. проходят публичные слушания по проекту постановления администрации Бирюсинского муниципального образования «Бирюсинское городское поселение» «</w:t>
      </w:r>
      <w:r>
        <w:rPr>
          <w:rFonts w:cs="Times New Roman" w:ascii="Times New Roman" w:hAnsi="Times New Roman"/>
          <w:szCs w:val="24"/>
        </w:rPr>
        <w:t>Об изменении  вида разрешенного использования земельного участка, находящегося по адресу: Российская Федерация, Иркутская область, Тайшетский муниципальный район, Бирюсинское городское поселение, Бирюсинск город, Советская улица, з/у 32</w:t>
      </w:r>
      <w:r>
        <w:rPr>
          <w:rFonts w:cs="Times New Roman" w:ascii="Times New Roman" w:hAnsi="Times New Roman"/>
          <w:sz w:val="24"/>
          <w:szCs w:val="24"/>
        </w:rPr>
        <w:t>». Инициатором проведения слушаний выступает администрация Бирюсинского городского поселения. Проект постановления администрации Бирюсинского муниципального образования «Бирюсинское городское поселение» опубликованы в газете «Бирюсинский Вестник» 20.12.2020 г. №. 41 (428), на официальном сайте администрации Бирюсинского городского поселения.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времени опубликования проекта постановления администрации Бирюсинского муниципального образования «Бирюсинское городское поселение», замечаний и заявлений не поступило.</w:t>
      </w:r>
    </w:p>
    <w:p>
      <w:pPr>
        <w:pStyle w:val="Normal"/>
        <w:spacing w:lineRule="auto" w:line="240" w:before="0" w:after="0"/>
        <w:ind w:right="1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Докладывает: Павлюкова Т.П. – консультант по земельным, имущественным отношениям градостроительству.</w:t>
      </w:r>
    </w:p>
    <w:p>
      <w:pPr>
        <w:pStyle w:val="Normal"/>
        <w:spacing w:lineRule="auto" w:line="240" w:before="0" w:after="0"/>
        <w:ind w:right="1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Обсуждение проекта постановления администрации Бирюсинского муниципального образования «Об изменении  вида разрешенного использования земельного участка, находящегося по адресу: Российская Федерация, Иркутская область, Тайшетский муниципальный район, Бирюсинское городское поселение, Бирюсинск город, Советская улица, з/у 32»</w:t>
      </w:r>
    </w:p>
    <w:p>
      <w:pPr>
        <w:pStyle w:val="Normal"/>
        <w:spacing w:lineRule="auto" w:line="240" w:before="0" w:after="0"/>
        <w:ind w:right="17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1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СЛУШАЛИ:</w:t>
      </w:r>
      <w:r>
        <w:rPr>
          <w:rFonts w:cs="Times New Roman" w:ascii="Times New Roman" w:hAnsi="Times New Roman"/>
          <w:sz w:val="24"/>
          <w:szCs w:val="24"/>
        </w:rPr>
        <w:t xml:space="preserve"> Павлюкова Т.П. предложила изменить вид разрешенного использования земельного участка, находящегося по адресу: Российская Федерация, Иркутская область, Тайшетский муниципальный район, Бирюсинское городское поселение, Бирюсинск город, Советская улица, з/у 32, с «для объектов жилой застройки» на условно разрешенный вид использования: «магазины», необходимость изменения вида, разрешенного использования земельного участка, находящегося по адресу: Российская Федерация, Иркутская область, Тайшетский муниципальный район, Бирюсинское городское поселение, Бирюсинск город, Советская улица, з/у 32, обусловлена тем, что администрация Бирюсинского городского поселения приняла решение о предоставлении данного участка в аренду по средствам проведения открытого аукциона под строительство магазина.</w:t>
      </w:r>
    </w:p>
    <w:p>
      <w:pPr>
        <w:pStyle w:val="Normal"/>
        <w:spacing w:lineRule="auto" w:line="240" w:before="0" w:after="0"/>
        <w:ind w:right="1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Данный протокол подлежит опубликованию в газете «Бирюсинский Вестник».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Вопросов от присутствующих не поступило.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17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/>
          <w:sz w:val="24"/>
          <w:szCs w:val="24"/>
        </w:rPr>
        <w:t>РЕШИЛИ:</w:t>
      </w:r>
      <w:r>
        <w:rPr>
          <w:rFonts w:cs="Times New Roman" w:ascii="Times New Roman" w:hAnsi="Times New Roman"/>
          <w:sz w:val="24"/>
          <w:szCs w:val="24"/>
        </w:rPr>
        <w:t xml:space="preserve"> принять проект постановления Бирюсинского муниципального образования «Бирюсинское городское поселение» «Об изменении  вида разрешенного использования земельного участка, находящегося по адресу: Российская Федерация, Иркутская область, Тайшетский муниципальный район, Бирюсинское городское поселение, Бирюсинск город, Советская улица, з/у 32».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Председатель публичных слушаний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Заместитель главы администрации</w:t>
      </w:r>
    </w:p>
    <w:p>
      <w:pPr>
        <w:pStyle w:val="Style17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Бирюсинского городского поселения                                                   Сапожников С.Н.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Гаева Е.П.</w:t>
      </w:r>
    </w:p>
    <w:sectPr>
      <w:type w:val="nextPage"/>
      <w:pgSz w:w="11906" w:h="16838"/>
      <w:pgMar w:left="1701" w:right="850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4" w:before="0" w:after="16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b w:val="false"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rFonts w:cs="Times New Roman"/>
      <w:color w:val="0066CC"/>
      <w:u w:val="single"/>
    </w:rPr>
  </w:style>
  <w:style w:type="character" w:styleId="2">
    <w:name w:val="Основной текст (2)_"/>
    <w:qFormat/>
    <w:rPr>
      <w:shd w:fill="FFFFFF" w:val="clear"/>
    </w:rPr>
  </w:style>
  <w:style w:type="character" w:styleId="Style15">
    <w:name w:val="Основной текст Знак"/>
    <w:qFormat/>
    <w:rPr>
      <w:rFonts w:ascii="Calibri" w:hAnsi="Calibri" w:cs="Calibri"/>
      <w:sz w:val="22"/>
      <w:szCs w:val="22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Spacing">
    <w:name w:val="No Spacing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ConsNormal">
    <w:name w:val="ConsNormal"/>
    <w:qFormat/>
    <w:pPr>
      <w:widowControl w:val="false"/>
      <w:autoSpaceDE w:val="false"/>
      <w:ind w:firstLine="720"/>
    </w:pPr>
    <w:rPr>
      <w:rFonts w:ascii="Times New Roman" w:hAnsi="Times New Roman" w:eastAsia="Calibri" w:cs="Times New Roman"/>
      <w:color w:val="auto"/>
      <w:sz w:val="20"/>
      <w:szCs w:val="20"/>
      <w:lang w:val="ru-RU" w:bidi="ar-SA" w:eastAsia="zh-CN"/>
    </w:rPr>
  </w:style>
  <w:style w:type="paragraph" w:styleId="21">
    <w:name w:val="Основной текст (2)"/>
    <w:basedOn w:val="Normal"/>
    <w:qFormat/>
    <w:pPr>
      <w:widowControl w:val="false"/>
      <w:shd w:fill="FFFFFF" w:val="clear"/>
      <w:spacing w:lineRule="auto" w:before="420" w:after="30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Style17">
    <w:name w:val="без интервала"/>
    <w:basedOn w:val="TextBody"/>
    <w:qFormat/>
    <w:pPr>
      <w:spacing w:lineRule="auto" w:line="276"/>
    </w:pPr>
    <w:rPr>
      <w:rFonts w:eastAsia="Calibri"/>
    </w:rPr>
  </w:style>
  <w:style w:type="paragraph" w:styleId="Style18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en-US"/>
    </w:rPr>
  </w:style>
  <w:style w:type="paragraph" w:styleId="1">
    <w:name w:val="Обычный1"/>
    <w:qFormat/>
    <w:pPr>
      <w:widowControl w:val="false"/>
      <w:snapToGrid w:val="false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2017-08-10T04:18:00Z</dcterms:created>
  <dc:creator>Кудрявцев</dc:creator>
  <dc:description/>
  <cp:keywords/>
  <dc:language>en-US</dc:language>
  <cp:lastModifiedBy>User</cp:lastModifiedBy>
  <cp:lastPrinted>2020-01-22T09:27:00Z</cp:lastPrinted>
  <dcterms:modified xsi:type="dcterms:W3CDTF">2020-01-22T05:39:00Z</dcterms:modified>
  <cp:revision>80</cp:revision>
  <dc:subject/>
  <dc:title>                                                    Российская   Федерация</dc:title>
</cp:coreProperties>
</file>