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9322"/>
      </w:tblGrid>
      <w:tr w:rsidR="00064A34" w:rsidTr="00D60B6B">
        <w:trPr>
          <w:trHeight w:val="3119"/>
        </w:trPr>
        <w:tc>
          <w:tcPr>
            <w:tcW w:w="9322" w:type="dxa"/>
          </w:tcPr>
          <w:p w:rsidR="00064A34" w:rsidRPr="004F5DFC" w:rsidRDefault="00064A34" w:rsidP="00C551A2">
            <w:pPr>
              <w:pStyle w:val="1"/>
              <w:jc w:val="center"/>
              <w:rPr>
                <w:rFonts w:eastAsia="Arial Unicode MS"/>
                <w:i w:val="0"/>
                <w:iCs/>
                <w:sz w:val="32"/>
                <w:szCs w:val="32"/>
              </w:rPr>
            </w:pPr>
            <w:r w:rsidRPr="004F5DFC">
              <w:rPr>
                <w:i w:val="0"/>
                <w:iCs/>
                <w:sz w:val="32"/>
                <w:szCs w:val="32"/>
              </w:rPr>
              <w:t xml:space="preserve">Р о с </w:t>
            </w:r>
            <w:proofErr w:type="spellStart"/>
            <w:r w:rsidRPr="004F5DFC">
              <w:rPr>
                <w:i w:val="0"/>
                <w:iCs/>
                <w:sz w:val="32"/>
                <w:szCs w:val="32"/>
              </w:rPr>
              <w:t>с</w:t>
            </w:r>
            <w:proofErr w:type="spellEnd"/>
            <w:r w:rsidRPr="004F5DFC">
              <w:rPr>
                <w:i w:val="0"/>
                <w:iCs/>
                <w:sz w:val="32"/>
                <w:szCs w:val="32"/>
              </w:rPr>
              <w:t xml:space="preserve"> и й с к а </w:t>
            </w:r>
            <w:proofErr w:type="gramStart"/>
            <w:r w:rsidRPr="004F5DFC">
              <w:rPr>
                <w:i w:val="0"/>
                <w:iCs/>
                <w:sz w:val="32"/>
                <w:szCs w:val="32"/>
              </w:rPr>
              <w:t>я  Ф</w:t>
            </w:r>
            <w:proofErr w:type="gramEnd"/>
            <w:r w:rsidRPr="004F5DFC">
              <w:rPr>
                <w:i w:val="0"/>
                <w:iCs/>
                <w:sz w:val="32"/>
                <w:szCs w:val="32"/>
              </w:rPr>
              <w:t xml:space="preserve"> е д е р а ц и я</w:t>
            </w:r>
          </w:p>
          <w:p w:rsidR="00064A34" w:rsidRPr="004F5DFC" w:rsidRDefault="00064A34">
            <w:pPr>
              <w:pStyle w:val="5"/>
              <w:rPr>
                <w:rFonts w:ascii="Times New Roman" w:hAnsi="Times New Roman" w:cs="Times New Roman"/>
                <w:szCs w:val="32"/>
              </w:rPr>
            </w:pPr>
            <w:r w:rsidRPr="004F5DFC">
              <w:rPr>
                <w:rFonts w:ascii="Times New Roman" w:hAnsi="Times New Roman" w:cs="Times New Roman"/>
                <w:szCs w:val="32"/>
              </w:rPr>
              <w:t>Иркутская   область</w:t>
            </w:r>
          </w:p>
          <w:p w:rsidR="00064A34" w:rsidRPr="004F5DFC" w:rsidRDefault="00064A34" w:rsidP="00C551A2">
            <w:pPr>
              <w:jc w:val="center"/>
              <w:rPr>
                <w:b/>
                <w:sz w:val="32"/>
                <w:szCs w:val="32"/>
              </w:rPr>
            </w:pPr>
            <w:r w:rsidRPr="004F5DFC">
              <w:rPr>
                <w:b/>
                <w:sz w:val="32"/>
                <w:szCs w:val="32"/>
              </w:rPr>
              <w:t>Муниципальное образование «Тайшетский  район»</w:t>
            </w:r>
          </w:p>
          <w:p w:rsidR="00064A34" w:rsidRPr="004F5DFC" w:rsidRDefault="00064A34" w:rsidP="00C551A2">
            <w:pPr>
              <w:jc w:val="center"/>
              <w:rPr>
                <w:b/>
                <w:sz w:val="32"/>
                <w:szCs w:val="32"/>
              </w:rPr>
            </w:pPr>
            <w:r w:rsidRPr="004F5DFC">
              <w:rPr>
                <w:b/>
                <w:sz w:val="32"/>
                <w:szCs w:val="32"/>
              </w:rPr>
              <w:t>Бирюсинское муниципальное образование</w:t>
            </w:r>
          </w:p>
          <w:p w:rsidR="00064A34" w:rsidRPr="004F5DFC" w:rsidRDefault="00C551A2" w:rsidP="00C551A2">
            <w:pPr>
              <w:pStyle w:val="6"/>
              <w:rPr>
                <w:rFonts w:ascii="Times New Roman" w:hAnsi="Times New Roman" w:cs="Times New Roman"/>
                <w:sz w:val="32"/>
                <w:szCs w:val="32"/>
              </w:rPr>
            </w:pPr>
            <w:r w:rsidRPr="004F5DFC">
              <w:rPr>
                <w:rFonts w:ascii="Times New Roman" w:hAnsi="Times New Roman" w:cs="Times New Roman"/>
                <w:sz w:val="32"/>
                <w:szCs w:val="32"/>
              </w:rPr>
              <w:t>«Бирюсинское городское поселение»</w:t>
            </w:r>
            <w:r w:rsidRPr="004F5DFC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4F5DFC" w:rsidRPr="004F5DFC" w:rsidRDefault="004F5DFC" w:rsidP="004F5DFC">
            <w:pPr>
              <w:jc w:val="center"/>
              <w:rPr>
                <w:b/>
                <w:sz w:val="32"/>
                <w:szCs w:val="32"/>
              </w:rPr>
            </w:pPr>
            <w:r w:rsidRPr="004F5DFC">
              <w:rPr>
                <w:b/>
                <w:sz w:val="32"/>
                <w:szCs w:val="32"/>
              </w:rPr>
              <w:t>Администрация Бирюсинского городского поселения</w:t>
            </w:r>
          </w:p>
          <w:p w:rsidR="00064A34" w:rsidRPr="004F5DFC" w:rsidRDefault="00064A34">
            <w:pPr>
              <w:pStyle w:val="7"/>
              <w:rPr>
                <w:rFonts w:ascii="Times New Roman" w:hAnsi="Times New Roman"/>
                <w:szCs w:val="44"/>
              </w:rPr>
            </w:pPr>
            <w:r w:rsidRPr="004F5DFC">
              <w:rPr>
                <w:rFonts w:ascii="Times New Roman" w:hAnsi="Times New Roman"/>
                <w:szCs w:val="44"/>
              </w:rPr>
              <w:t>ПОСТАНОВЛЕНИЕ</w:t>
            </w:r>
          </w:p>
          <w:p w:rsidR="00064A34" w:rsidRDefault="00064A34">
            <w:pPr>
              <w:pStyle w:val="21"/>
              <w:suppressLineNumbers/>
            </w:pPr>
          </w:p>
        </w:tc>
      </w:tr>
    </w:tbl>
    <w:p w:rsidR="00064A34" w:rsidRDefault="00064A34">
      <w:pPr>
        <w:rPr>
          <w:szCs w:val="20"/>
        </w:rPr>
      </w:pPr>
      <w:r>
        <w:t xml:space="preserve">                                              </w:t>
      </w:r>
    </w:p>
    <w:p w:rsidR="009E7384" w:rsidRDefault="0063682B">
      <w:pPr>
        <w:pStyle w:val="a3"/>
      </w:pPr>
      <w:proofErr w:type="gramStart"/>
      <w:r>
        <w:t>о</w:t>
      </w:r>
      <w:r w:rsidR="00064A34">
        <w:t>т</w:t>
      </w:r>
      <w:proofErr w:type="gramEnd"/>
      <w:r w:rsidR="00064A34">
        <w:t xml:space="preserve"> </w:t>
      </w:r>
      <w:r w:rsidR="00693A37">
        <w:t xml:space="preserve"> </w:t>
      </w:r>
      <w:r w:rsidR="00A75770">
        <w:t xml:space="preserve">       </w:t>
      </w:r>
      <w:r w:rsidR="00D00EE1">
        <w:t>19</w:t>
      </w:r>
      <w:r w:rsidR="00064A34">
        <w:t>.0</w:t>
      </w:r>
      <w:r w:rsidR="003B68FC">
        <w:t>9</w:t>
      </w:r>
      <w:r w:rsidR="00064A34">
        <w:t>.201</w:t>
      </w:r>
      <w:r w:rsidR="00F05B7D">
        <w:t>9</w:t>
      </w:r>
      <w:r w:rsidR="00064A34">
        <w:t xml:space="preserve">г.                                          </w:t>
      </w:r>
      <w:r w:rsidR="006C770B">
        <w:t xml:space="preserve">            </w:t>
      </w:r>
      <w:r w:rsidR="00064A34">
        <w:t xml:space="preserve">          </w:t>
      </w:r>
      <w:r w:rsidR="006E72A8">
        <w:t xml:space="preserve">                    </w:t>
      </w:r>
      <w:r w:rsidR="00064A34">
        <w:t xml:space="preserve">  №</w:t>
      </w:r>
      <w:r w:rsidR="00D00EE1">
        <w:t>448</w:t>
      </w:r>
      <w:r w:rsidR="00064A34">
        <w:t xml:space="preserve"> </w:t>
      </w:r>
    </w:p>
    <w:p w:rsidR="00064A34" w:rsidRDefault="00064A34">
      <w:pPr>
        <w:pStyle w:val="a3"/>
      </w:pPr>
      <w:r>
        <w:t xml:space="preserve">                                                                                         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619"/>
      </w:tblGrid>
      <w:tr w:rsidR="00064A34" w:rsidTr="006E72A8">
        <w:trPr>
          <w:trHeight w:val="744"/>
        </w:trPr>
        <w:tc>
          <w:tcPr>
            <w:tcW w:w="5619" w:type="dxa"/>
          </w:tcPr>
          <w:p w:rsidR="00560D8C" w:rsidRDefault="00064A34" w:rsidP="00D60B6B">
            <w:r>
              <w:t>О со</w:t>
            </w:r>
            <w:r w:rsidR="00693A37">
              <w:t>стоянии</w:t>
            </w:r>
            <w:r>
              <w:t xml:space="preserve"> дорожной сети </w:t>
            </w:r>
            <w:r w:rsidR="00D60B6B">
              <w:t>на территории</w:t>
            </w:r>
            <w:r>
              <w:t xml:space="preserve">  </w:t>
            </w:r>
          </w:p>
          <w:p w:rsidR="00693A37" w:rsidRDefault="00064A34" w:rsidP="00693A37">
            <w:pPr>
              <w:ind w:left="-38"/>
            </w:pPr>
            <w:r>
              <w:t xml:space="preserve">Бирюсинского </w:t>
            </w:r>
            <w:r w:rsidR="00D60B6B">
              <w:t>городского поселения</w:t>
            </w:r>
            <w:r w:rsidR="006E72A8">
              <w:t>, осуществлении муниципального контроля за сохранностью автомобильных дорог местного значения и организации транспортного обслуживания населения на территории Бирюсинского городского поселения</w:t>
            </w:r>
          </w:p>
          <w:p w:rsidR="009E7384" w:rsidRDefault="009E7384" w:rsidP="00693A37">
            <w:pPr>
              <w:ind w:left="-38"/>
              <w:rPr>
                <w:szCs w:val="20"/>
              </w:rPr>
            </w:pPr>
          </w:p>
        </w:tc>
      </w:tr>
    </w:tbl>
    <w:p w:rsidR="00064A34" w:rsidRDefault="00064A34">
      <w:pPr>
        <w:jc w:val="both"/>
      </w:pPr>
      <w:r>
        <w:t xml:space="preserve">         </w:t>
      </w:r>
    </w:p>
    <w:p w:rsidR="002C7242" w:rsidRPr="002C7242" w:rsidRDefault="00064A34" w:rsidP="002C7242">
      <w:pPr>
        <w:jc w:val="both"/>
      </w:pPr>
      <w:r>
        <w:t xml:space="preserve">          Заслушав информацию </w:t>
      </w:r>
      <w:r w:rsidR="00F05B7D" w:rsidRPr="00F05B7D">
        <w:t>консультанта по вопросам ЖКХ, транспорта, связи и благоустройству отдела по вопросам ЖКХ, земельным, имущественным отношениям, градостроительству и благоустройству администрации Бирюсинского муниципального образования «Бирюсинское городское поселение»</w:t>
      </w:r>
      <w:r>
        <w:t xml:space="preserve"> о со</w:t>
      </w:r>
      <w:r w:rsidR="00CF4B3E">
        <w:t>стоянии</w:t>
      </w:r>
      <w:r>
        <w:t xml:space="preserve"> дорожной сети </w:t>
      </w:r>
      <w:r w:rsidR="00CF4B3E">
        <w:t xml:space="preserve"> на территории </w:t>
      </w:r>
      <w:r>
        <w:t xml:space="preserve">Бирюсинского </w:t>
      </w:r>
      <w:r w:rsidR="009E7384">
        <w:t>городско</w:t>
      </w:r>
      <w:r w:rsidR="00CF4B3E">
        <w:t>го</w:t>
      </w:r>
      <w:r w:rsidR="009E7384">
        <w:t xml:space="preserve"> посе</w:t>
      </w:r>
      <w:r w:rsidR="00CF4B3E">
        <w:t>ления</w:t>
      </w:r>
      <w:r>
        <w:t>,</w:t>
      </w:r>
      <w:r w:rsidR="00F05B7D">
        <w:t xml:space="preserve"> осу</w:t>
      </w:r>
      <w:r w:rsidR="004300F1">
        <w:t>ществлении муниципального контроля за сохранностью автомобильных дорог местного значения и организации транспортного обслуживания населения на территории Бирюсинского городского поселения</w:t>
      </w:r>
      <w:r>
        <w:t xml:space="preserve"> руководствуясь статьей 14 Федерального Закона «Об общих принципах организации местного самоуправления в Российской Федерации» № -131-ФЗ от 06.10.2003г., статьей 6 Устава Бирюсинского муниципального образования</w:t>
      </w:r>
      <w:r w:rsidR="00CF4B3E">
        <w:t xml:space="preserve"> «Бирюсинское городское поселение»</w:t>
      </w:r>
      <w:r>
        <w:t xml:space="preserve">, статьей 13 Положения «Об организации и деятельности администрации Бирюсинского городского </w:t>
      </w:r>
      <w:r w:rsidR="00CF4B3E">
        <w:t>поселения</w:t>
      </w:r>
      <w:r>
        <w:t>, утвержденного решением Думы Бирюсинск</w:t>
      </w:r>
      <w:r w:rsidR="00265201">
        <w:t xml:space="preserve">ого муниципального образования </w:t>
      </w:r>
      <w:r>
        <w:t>№ 163 от 26.07.2007г., (с изменениями от 28.05.2009г. №  159),</w:t>
      </w:r>
      <w:r w:rsidR="002C7242" w:rsidRPr="002C7242">
        <w:rPr>
          <w:b/>
          <w:sz w:val="32"/>
          <w:szCs w:val="32"/>
        </w:rPr>
        <w:t xml:space="preserve"> </w:t>
      </w:r>
      <w:r w:rsidR="002C7242">
        <w:t>а</w:t>
      </w:r>
      <w:r w:rsidR="002C7242" w:rsidRPr="002C7242">
        <w:t>дминистрация Бирюсинского городского поселения</w:t>
      </w:r>
    </w:p>
    <w:p w:rsidR="00064A34" w:rsidRDefault="00064A34">
      <w:pPr>
        <w:jc w:val="both"/>
      </w:pPr>
    </w:p>
    <w:p w:rsidR="00064A34" w:rsidRDefault="00064A34">
      <w:pPr>
        <w:jc w:val="both"/>
        <w:rPr>
          <w:sz w:val="20"/>
          <w:szCs w:val="20"/>
        </w:rPr>
      </w:pPr>
    </w:p>
    <w:p w:rsidR="00064A34" w:rsidRDefault="00064A34">
      <w:pPr>
        <w:jc w:val="both"/>
        <w:rPr>
          <w:sz w:val="32"/>
          <w:szCs w:val="32"/>
        </w:rPr>
      </w:pPr>
      <w:r>
        <w:rPr>
          <w:sz w:val="28"/>
          <w:szCs w:val="28"/>
        </w:rPr>
        <w:t>ПОСТАНОВЛЯ</w:t>
      </w:r>
      <w:r w:rsidR="006F294F">
        <w:rPr>
          <w:sz w:val="28"/>
          <w:szCs w:val="28"/>
        </w:rPr>
        <w:t>ЕТ</w:t>
      </w:r>
      <w:r>
        <w:rPr>
          <w:sz w:val="32"/>
          <w:szCs w:val="32"/>
        </w:rPr>
        <w:t>:</w:t>
      </w:r>
    </w:p>
    <w:p w:rsidR="00064A34" w:rsidRDefault="00064A34">
      <w:pPr>
        <w:jc w:val="both"/>
        <w:rPr>
          <w:szCs w:val="20"/>
        </w:rPr>
      </w:pPr>
      <w:r>
        <w:t xml:space="preserve"> </w:t>
      </w:r>
    </w:p>
    <w:p w:rsidR="00064A34" w:rsidRDefault="00064A34" w:rsidP="00693A37">
      <w:pPr>
        <w:pStyle w:val="aa"/>
        <w:ind w:left="0"/>
      </w:pPr>
      <w:r>
        <w:t xml:space="preserve"> </w:t>
      </w:r>
      <w:r w:rsidR="00C551A2">
        <w:t xml:space="preserve">  </w:t>
      </w:r>
      <w:r w:rsidR="00693A37">
        <w:t xml:space="preserve">       </w:t>
      </w:r>
      <w:r>
        <w:t>1.</w:t>
      </w:r>
      <w:r w:rsidR="00C551A2">
        <w:t xml:space="preserve"> </w:t>
      </w:r>
      <w:r>
        <w:t>Принять к сведению информацию о со</w:t>
      </w:r>
      <w:r w:rsidR="00693A37">
        <w:t xml:space="preserve">стоянии </w:t>
      </w:r>
      <w:r>
        <w:t xml:space="preserve">дорожной </w:t>
      </w:r>
      <w:proofErr w:type="gramStart"/>
      <w:r>
        <w:t xml:space="preserve">сети  </w:t>
      </w:r>
      <w:r w:rsidR="00693A37">
        <w:t>на</w:t>
      </w:r>
      <w:proofErr w:type="gramEnd"/>
      <w:r w:rsidR="00693A37">
        <w:t xml:space="preserve"> территории</w:t>
      </w:r>
      <w:r>
        <w:t xml:space="preserve">  Б</w:t>
      </w:r>
      <w:r w:rsidR="000A1C55">
        <w:t>и</w:t>
      </w:r>
      <w:r>
        <w:t xml:space="preserve">рюсинского </w:t>
      </w:r>
      <w:r w:rsidR="007B7FEF">
        <w:t>городского поселения,</w:t>
      </w:r>
      <w:r>
        <w:t xml:space="preserve"> </w:t>
      </w:r>
      <w:r w:rsidR="007B7FEF">
        <w:t>осуществлении муниципального контроля за сохранностью автомобильных дорог местного значения и организации транспортного обслуживания населения на территории Бирюсинского городского поселения</w:t>
      </w:r>
      <w:r w:rsidR="00C551A2">
        <w:t xml:space="preserve"> </w:t>
      </w:r>
      <w:r>
        <w:t>(</w:t>
      </w:r>
      <w:r w:rsidR="007B7FEF">
        <w:t>П</w:t>
      </w:r>
      <w:r>
        <w:t>рилагается)</w:t>
      </w:r>
      <w:r w:rsidR="006F294F">
        <w:t>.</w:t>
      </w:r>
    </w:p>
    <w:p w:rsidR="007B7FEF" w:rsidRPr="007B7FEF" w:rsidRDefault="007B7FEF" w:rsidP="007B7FEF">
      <w:pPr>
        <w:jc w:val="both"/>
        <w:outlineLvl w:val="0"/>
      </w:pPr>
      <w:r w:rsidRPr="007B7FEF">
        <w:rPr>
          <w:szCs w:val="20"/>
        </w:rPr>
        <w:t xml:space="preserve">        2. Настоящее постановление опубликовать в Бирюсинском  Вестнике и разместить на официальном сайте администрации Бирюсинского муниципального образования «Бирюсинское городское поселение».</w:t>
      </w:r>
    </w:p>
    <w:p w:rsidR="00064A34" w:rsidRDefault="00064A34">
      <w:pPr>
        <w:jc w:val="both"/>
      </w:pPr>
      <w:r>
        <w:t xml:space="preserve">         </w:t>
      </w:r>
    </w:p>
    <w:p w:rsidR="00D60B6B" w:rsidRDefault="00D60B6B"/>
    <w:p w:rsidR="00064A34" w:rsidRDefault="00064A34">
      <w:pPr>
        <w:rPr>
          <w:szCs w:val="20"/>
        </w:rPr>
      </w:pPr>
      <w:r>
        <w:t>Глав</w:t>
      </w:r>
      <w:r w:rsidR="005A53BD">
        <w:t>а</w:t>
      </w:r>
      <w:r w:rsidR="00EF070A">
        <w:t xml:space="preserve"> </w:t>
      </w:r>
      <w:r>
        <w:t xml:space="preserve"> администрации Бирюсинского </w:t>
      </w:r>
    </w:p>
    <w:p w:rsidR="00C551A2" w:rsidRDefault="00064A34">
      <w:pPr>
        <w:ind w:right="-492"/>
      </w:pPr>
      <w:r>
        <w:t xml:space="preserve">муниципального образования                                                               </w:t>
      </w:r>
    </w:p>
    <w:p w:rsidR="00732640" w:rsidRPr="001230D6" w:rsidRDefault="00C551A2" w:rsidP="001230D6">
      <w:pPr>
        <w:ind w:right="-492"/>
      </w:pPr>
      <w:r>
        <w:t xml:space="preserve">«Бирюсинское городское поселение»                                                          </w:t>
      </w:r>
      <w:r w:rsidR="005A53BD">
        <w:t>А.В. Ковпин</w:t>
      </w:r>
      <w:r w:rsidR="007B7FEF">
        <w:t>ец</w:t>
      </w:r>
    </w:p>
    <w:p w:rsidR="005D0182" w:rsidRPr="005D0182" w:rsidRDefault="00732640" w:rsidP="005D018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</w:t>
      </w:r>
      <w:r w:rsidR="00FF7FCB">
        <w:rPr>
          <w:sz w:val="20"/>
          <w:szCs w:val="20"/>
        </w:rPr>
        <w:t xml:space="preserve"> </w:t>
      </w:r>
      <w:r w:rsidR="002D017B">
        <w:rPr>
          <w:sz w:val="20"/>
          <w:szCs w:val="20"/>
        </w:rPr>
        <w:t xml:space="preserve">  </w:t>
      </w:r>
      <w:r w:rsidR="005D0182" w:rsidRPr="005D0182">
        <w:rPr>
          <w:sz w:val="20"/>
          <w:szCs w:val="20"/>
        </w:rPr>
        <w:t>Приложение</w:t>
      </w:r>
    </w:p>
    <w:p w:rsidR="005D0182" w:rsidRDefault="005D0182" w:rsidP="005D0182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</w:t>
      </w:r>
      <w:r w:rsidR="002D017B">
        <w:rPr>
          <w:sz w:val="20"/>
          <w:szCs w:val="20"/>
        </w:rPr>
        <w:t xml:space="preserve">   </w:t>
      </w:r>
      <w:r w:rsidR="00EE79F7">
        <w:rPr>
          <w:sz w:val="20"/>
          <w:szCs w:val="20"/>
        </w:rPr>
        <w:t xml:space="preserve">  </w:t>
      </w:r>
      <w:r w:rsidR="002D017B">
        <w:rPr>
          <w:sz w:val="20"/>
          <w:szCs w:val="20"/>
        </w:rPr>
        <w:t xml:space="preserve"> </w:t>
      </w:r>
      <w:r>
        <w:rPr>
          <w:sz w:val="20"/>
          <w:szCs w:val="20"/>
        </w:rPr>
        <w:t>к</w:t>
      </w:r>
      <w:r w:rsidRPr="005D0182">
        <w:rPr>
          <w:sz w:val="20"/>
          <w:szCs w:val="20"/>
        </w:rPr>
        <w:t xml:space="preserve"> </w:t>
      </w:r>
      <w:r>
        <w:rPr>
          <w:sz w:val="20"/>
          <w:szCs w:val="20"/>
        </w:rPr>
        <w:t>п</w:t>
      </w:r>
      <w:r w:rsidRPr="005D0182">
        <w:rPr>
          <w:sz w:val="20"/>
          <w:szCs w:val="20"/>
        </w:rPr>
        <w:t>остановлению</w:t>
      </w:r>
      <w:r>
        <w:rPr>
          <w:sz w:val="20"/>
          <w:szCs w:val="20"/>
        </w:rPr>
        <w:t xml:space="preserve"> администрации</w:t>
      </w:r>
    </w:p>
    <w:p w:rsidR="005D0182" w:rsidRDefault="002D017B" w:rsidP="002D017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</w:t>
      </w:r>
      <w:r w:rsidR="00EE79F7">
        <w:rPr>
          <w:sz w:val="20"/>
          <w:szCs w:val="20"/>
        </w:rPr>
        <w:t xml:space="preserve">   </w:t>
      </w:r>
      <w:r w:rsidR="005D0182">
        <w:rPr>
          <w:sz w:val="20"/>
          <w:szCs w:val="20"/>
        </w:rPr>
        <w:t>Бирюсинского городского поселения</w:t>
      </w:r>
    </w:p>
    <w:p w:rsidR="005D0182" w:rsidRDefault="005D0182" w:rsidP="005D018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</w:t>
      </w:r>
      <w:r w:rsidR="002D017B">
        <w:rPr>
          <w:sz w:val="20"/>
          <w:szCs w:val="20"/>
        </w:rPr>
        <w:t xml:space="preserve">    </w:t>
      </w:r>
      <w:r w:rsidR="006C770B">
        <w:rPr>
          <w:sz w:val="20"/>
          <w:szCs w:val="20"/>
        </w:rPr>
        <w:t xml:space="preserve">   </w:t>
      </w:r>
      <w:r w:rsidR="00FF7FCB">
        <w:rPr>
          <w:sz w:val="20"/>
          <w:szCs w:val="20"/>
        </w:rPr>
        <w:t xml:space="preserve">               </w:t>
      </w:r>
      <w:proofErr w:type="gramStart"/>
      <w:r>
        <w:rPr>
          <w:sz w:val="20"/>
          <w:szCs w:val="20"/>
        </w:rPr>
        <w:t>от</w:t>
      </w:r>
      <w:proofErr w:type="gramEnd"/>
      <w:r>
        <w:rPr>
          <w:sz w:val="20"/>
          <w:szCs w:val="20"/>
        </w:rPr>
        <w:t xml:space="preserve"> </w:t>
      </w:r>
      <w:r w:rsidR="00D00EE1">
        <w:rPr>
          <w:sz w:val="20"/>
          <w:szCs w:val="20"/>
        </w:rPr>
        <w:t xml:space="preserve">19.09.2019г. </w:t>
      </w:r>
      <w:bookmarkStart w:id="0" w:name="_GoBack"/>
      <w:bookmarkEnd w:id="0"/>
      <w:r w:rsidR="00FF7FCB">
        <w:rPr>
          <w:sz w:val="20"/>
          <w:szCs w:val="20"/>
        </w:rPr>
        <w:t xml:space="preserve"> </w:t>
      </w:r>
      <w:r>
        <w:rPr>
          <w:sz w:val="20"/>
          <w:szCs w:val="20"/>
        </w:rPr>
        <w:t>№</w:t>
      </w:r>
      <w:r w:rsidR="00D00EE1">
        <w:rPr>
          <w:sz w:val="20"/>
          <w:szCs w:val="20"/>
        </w:rPr>
        <w:t>448</w:t>
      </w:r>
      <w:r>
        <w:rPr>
          <w:sz w:val="20"/>
          <w:szCs w:val="20"/>
        </w:rPr>
        <w:t xml:space="preserve">                                             </w:t>
      </w:r>
      <w:r w:rsidRPr="005D0182">
        <w:rPr>
          <w:sz w:val="20"/>
          <w:szCs w:val="20"/>
        </w:rPr>
        <w:t xml:space="preserve"> </w:t>
      </w:r>
    </w:p>
    <w:p w:rsidR="009A6296" w:rsidRDefault="009A6296" w:rsidP="009A6296">
      <w:pPr>
        <w:rPr>
          <w:sz w:val="20"/>
          <w:szCs w:val="20"/>
        </w:rPr>
      </w:pPr>
    </w:p>
    <w:p w:rsidR="00FF7FCB" w:rsidRDefault="00FF7FCB" w:rsidP="009A6296">
      <w:pPr>
        <w:jc w:val="center"/>
        <w:rPr>
          <w:b/>
        </w:rPr>
      </w:pPr>
    </w:p>
    <w:p w:rsidR="00107ABE" w:rsidRDefault="00107ABE" w:rsidP="00FF7FCB">
      <w:pPr>
        <w:spacing w:line="360" w:lineRule="auto"/>
        <w:jc w:val="center"/>
        <w:rPr>
          <w:b/>
        </w:rPr>
      </w:pPr>
      <w:r>
        <w:rPr>
          <w:b/>
        </w:rPr>
        <w:t>Информация</w:t>
      </w:r>
    </w:p>
    <w:p w:rsidR="002D017B" w:rsidRPr="00D62F75" w:rsidRDefault="007B7FEF" w:rsidP="00D62F75">
      <w:pPr>
        <w:jc w:val="center"/>
        <w:rPr>
          <w:b/>
        </w:rPr>
      </w:pPr>
      <w:proofErr w:type="gramStart"/>
      <w:r w:rsidRPr="00D62F75">
        <w:rPr>
          <w:b/>
        </w:rPr>
        <w:t>о</w:t>
      </w:r>
      <w:proofErr w:type="gramEnd"/>
      <w:r w:rsidRPr="00D62F75">
        <w:rPr>
          <w:b/>
        </w:rPr>
        <w:t xml:space="preserve"> состоянии дорожной сети  на территории  Бирюсинского городского поселения, осуществлении муниципального контроля за сохранностью автомобильных дорог местного значения и организации транспортного обслуживания населения на территории</w:t>
      </w:r>
      <w:r w:rsidR="00D62F75" w:rsidRPr="00D62F75">
        <w:rPr>
          <w:b/>
        </w:rPr>
        <w:t xml:space="preserve">                                                 </w:t>
      </w:r>
      <w:r w:rsidRPr="00D62F75">
        <w:rPr>
          <w:b/>
        </w:rPr>
        <w:t xml:space="preserve"> Бирюсинского городского поселения</w:t>
      </w:r>
    </w:p>
    <w:p w:rsidR="00D62F75" w:rsidRPr="002D017B" w:rsidRDefault="00D62F75" w:rsidP="00D62F75">
      <w:pPr>
        <w:jc w:val="center"/>
      </w:pPr>
    </w:p>
    <w:p w:rsidR="00FF7FCB" w:rsidRDefault="00EE79F7" w:rsidP="00D60B6B">
      <w:pPr>
        <w:ind w:firstLine="708"/>
        <w:jc w:val="both"/>
      </w:pPr>
      <w:r>
        <w:t xml:space="preserve"> </w:t>
      </w:r>
      <w:r w:rsidR="00FF7FCB" w:rsidRPr="00B251F2">
        <w:t xml:space="preserve">Общая протяженность дорожной сети на территории  Бирюсинского городского поселения составляет </w:t>
      </w:r>
      <w:r w:rsidR="00FF7FCB">
        <w:t>81,5 км. П</w:t>
      </w:r>
      <w:r w:rsidR="00FF7FCB" w:rsidRPr="00B251F2">
        <w:t xml:space="preserve">ротяженность </w:t>
      </w:r>
      <w:r w:rsidR="00FF7FCB">
        <w:t xml:space="preserve">дорог с асфальтовым покрытием 31,5 км. Протяженность дорог с гравийным покрытием составляет 50 км. </w:t>
      </w:r>
      <w:r>
        <w:t xml:space="preserve"> </w:t>
      </w:r>
    </w:p>
    <w:p w:rsidR="000B2E7B" w:rsidRPr="00A1228B" w:rsidRDefault="00FF7FCB" w:rsidP="00D60B6B">
      <w:pPr>
        <w:ind w:firstLine="708"/>
        <w:jc w:val="both"/>
      </w:pPr>
      <w:r>
        <w:t xml:space="preserve"> </w:t>
      </w:r>
      <w:r w:rsidR="006F617E" w:rsidRPr="00A1228B">
        <w:t>С</w:t>
      </w:r>
      <w:r w:rsidR="000238E5" w:rsidRPr="00A1228B">
        <w:t xml:space="preserve"> 2014 год</w:t>
      </w:r>
      <w:r w:rsidR="006F617E" w:rsidRPr="00A1228B">
        <w:t>а</w:t>
      </w:r>
      <w:r w:rsidR="002F2850" w:rsidRPr="00A1228B">
        <w:t xml:space="preserve"> все мероприятия по ремонту</w:t>
      </w:r>
      <w:r w:rsidR="00C96D7C" w:rsidRPr="00A1228B">
        <w:t xml:space="preserve"> дорог, дворов многоквартирных домов, содержанию</w:t>
      </w:r>
      <w:r>
        <w:t xml:space="preserve"> и обустройству</w:t>
      </w:r>
      <w:r w:rsidR="00C96D7C" w:rsidRPr="00A1228B">
        <w:t xml:space="preserve"> автомобильных дорог </w:t>
      </w:r>
      <w:r w:rsidR="00217497" w:rsidRPr="00A1228B">
        <w:t>в целях безопасности дорожного движе</w:t>
      </w:r>
      <w:r>
        <w:t>ния</w:t>
      </w:r>
      <w:r w:rsidR="00217497" w:rsidRPr="00A1228B">
        <w:t>, разработке проектной документации на ре</w:t>
      </w:r>
      <w:r>
        <w:t>монт</w:t>
      </w:r>
      <w:r w:rsidR="00217497" w:rsidRPr="00A1228B">
        <w:t xml:space="preserve">, </w:t>
      </w:r>
      <w:r w:rsidR="00655242" w:rsidRPr="00A1228B">
        <w:t>проектированию и строительству автомобильных дорог с тв</w:t>
      </w:r>
      <w:r w:rsidR="00B9231E" w:rsidRPr="00A1228B">
        <w:t>ё</w:t>
      </w:r>
      <w:r w:rsidR="00655242" w:rsidRPr="00A1228B">
        <w:t>рдым покрытием</w:t>
      </w:r>
      <w:r w:rsidR="008D5CF2" w:rsidRPr="00A1228B">
        <w:t>,</w:t>
      </w:r>
      <w:r w:rsidR="000238E5" w:rsidRPr="00A1228B">
        <w:t xml:space="preserve"> </w:t>
      </w:r>
      <w:r w:rsidR="008D5CF2" w:rsidRPr="00A1228B">
        <w:t>оформлению прав собственности на автомобильные дороги и земельные участки под ними, а также осуществление иных мероприятий в отношении автомобильных дорог общего пользования местного значения выполняются за счет бюджетных ассигнований муниципального дорожного фонда</w:t>
      </w:r>
      <w:r w:rsidR="00D90627" w:rsidRPr="00A1228B">
        <w:t>, который создан по решению  Думы Бирюсинского городского поселения</w:t>
      </w:r>
      <w:r w:rsidR="008D5CF2" w:rsidRPr="00A1228B">
        <w:t xml:space="preserve"> </w:t>
      </w:r>
      <w:r w:rsidR="00D90627" w:rsidRPr="00A1228B">
        <w:t xml:space="preserve">в соответствии </w:t>
      </w:r>
      <w:r w:rsidR="00045FD3" w:rsidRPr="00A1228B">
        <w:t xml:space="preserve">с </w:t>
      </w:r>
      <w:r w:rsidR="00D90627" w:rsidRPr="00A1228B">
        <w:t>Бюджет</w:t>
      </w:r>
      <w:r w:rsidR="00045FD3" w:rsidRPr="00A1228B">
        <w:t>ным кодексом</w:t>
      </w:r>
      <w:r w:rsidR="00D90627" w:rsidRPr="00A1228B">
        <w:t xml:space="preserve"> Российской Федерации и </w:t>
      </w:r>
      <w:r w:rsidR="00045FD3" w:rsidRPr="00A1228B">
        <w:t>Федеральным</w:t>
      </w:r>
      <w:r w:rsidR="00C44776" w:rsidRPr="00A1228B">
        <w:t xml:space="preserve"> </w:t>
      </w:r>
      <w:r w:rsidR="00045FD3" w:rsidRPr="00A1228B">
        <w:t>законом</w:t>
      </w:r>
      <w:r w:rsidR="00C44776" w:rsidRPr="00A1228B">
        <w:t xml:space="preserve"> «Об автомобильных дорогах и о дорожной</w:t>
      </w:r>
      <w:r w:rsidR="00644908" w:rsidRPr="00A1228B">
        <w:t xml:space="preserve"> </w:t>
      </w:r>
      <w:r w:rsidR="00C44776" w:rsidRPr="00A1228B">
        <w:t xml:space="preserve">деятельности в РФ». </w:t>
      </w:r>
      <w:r>
        <w:t xml:space="preserve">Ремонт дорожной сети так же </w:t>
      </w:r>
      <w:r w:rsidR="002C1013" w:rsidRPr="00A1228B">
        <w:t>производится за счет средств народных инициатив.</w:t>
      </w:r>
    </w:p>
    <w:p w:rsidR="0013067C" w:rsidRPr="00A1228B" w:rsidRDefault="00EE79F7" w:rsidP="00D60B6B">
      <w:pPr>
        <w:ind w:firstLine="708"/>
        <w:jc w:val="both"/>
      </w:pPr>
      <w:r>
        <w:t xml:space="preserve"> </w:t>
      </w:r>
      <w:r w:rsidR="00265201">
        <w:t>С</w:t>
      </w:r>
      <w:r w:rsidR="00CC016E" w:rsidRPr="00A1228B">
        <w:t xml:space="preserve">одержание </w:t>
      </w:r>
      <w:r w:rsidR="00924185" w:rsidRPr="00A1228B">
        <w:t>уличной дорожной сети в надлежащем состоянии матер</w:t>
      </w:r>
      <w:r w:rsidR="00FF7FCB">
        <w:t>иально затратная статья бюджета. С</w:t>
      </w:r>
      <w:r w:rsidR="00924185" w:rsidRPr="00A1228B">
        <w:t xml:space="preserve"> целью исполнения полномочий</w:t>
      </w:r>
      <w:r w:rsidR="00264203">
        <w:t xml:space="preserve"> администрацией Бирюсинского городского поселения на постоянной основе</w:t>
      </w:r>
      <w:r w:rsidR="00924185" w:rsidRPr="00A1228B">
        <w:t xml:space="preserve"> ведется работа по текущему содержанию уличной дорожной сети</w:t>
      </w:r>
      <w:r w:rsidR="00954EA8" w:rsidRPr="00A1228B">
        <w:t xml:space="preserve"> исходя из средств бюджета. </w:t>
      </w:r>
      <w:r w:rsidR="00924185" w:rsidRPr="00A1228B">
        <w:t xml:space="preserve"> </w:t>
      </w:r>
      <w:r w:rsidR="00107ABE" w:rsidRPr="00A1228B">
        <w:t>В  течени</w:t>
      </w:r>
      <w:r w:rsidR="00183EEA" w:rsidRPr="00A1228B">
        <w:t>е</w:t>
      </w:r>
      <w:r w:rsidR="00107ABE" w:rsidRPr="00A1228B">
        <w:t xml:space="preserve"> зимнего (снежного) периода производи</w:t>
      </w:r>
      <w:r w:rsidR="00264203">
        <w:t>тся</w:t>
      </w:r>
      <w:r w:rsidR="00107ABE" w:rsidRPr="00A1228B">
        <w:t xml:space="preserve"> очистка дорог города от снега и накатов</w:t>
      </w:r>
      <w:r w:rsidR="000F662F" w:rsidRPr="00A1228B">
        <w:t xml:space="preserve">, </w:t>
      </w:r>
      <w:r w:rsidR="00E51C48">
        <w:t xml:space="preserve">посыпка дорог песком  </w:t>
      </w:r>
      <w:r w:rsidR="00107ABE" w:rsidRPr="00A1228B">
        <w:t>перед остановками общественного транспорта, на перекрестках по движению общественного транспорта и по улицам, имеющим спуски</w:t>
      </w:r>
      <w:r w:rsidR="00264203">
        <w:t xml:space="preserve"> и подъемы</w:t>
      </w:r>
      <w:r w:rsidR="000F662F" w:rsidRPr="006E02A7">
        <w:t>.</w:t>
      </w:r>
      <w:r w:rsidR="00107ABE" w:rsidRPr="00A1228B">
        <w:t xml:space="preserve"> </w:t>
      </w:r>
    </w:p>
    <w:p w:rsidR="007C76AE" w:rsidRDefault="0013067C" w:rsidP="00D60B6B">
      <w:pPr>
        <w:jc w:val="both"/>
      </w:pPr>
      <w:r w:rsidRPr="00A1228B">
        <w:t xml:space="preserve">            </w:t>
      </w:r>
      <w:r w:rsidR="00EE79F7">
        <w:t xml:space="preserve"> </w:t>
      </w:r>
      <w:r w:rsidR="000F662F" w:rsidRPr="00A1228B">
        <w:t>В</w:t>
      </w:r>
      <w:r w:rsidR="00107ABE" w:rsidRPr="00A1228B">
        <w:t xml:space="preserve">есной </w:t>
      </w:r>
      <w:r w:rsidR="000F662F" w:rsidRPr="00A1228B">
        <w:t>выполня</w:t>
      </w:r>
      <w:r w:rsidR="00264203">
        <w:t>ется</w:t>
      </w:r>
      <w:r w:rsidR="00107ABE" w:rsidRPr="00A1228B">
        <w:t xml:space="preserve"> очистка водопропускных труб</w:t>
      </w:r>
      <w:r w:rsidR="00B27085">
        <w:t>, лот</w:t>
      </w:r>
      <w:r w:rsidR="00107ABE" w:rsidRPr="00A1228B">
        <w:t>к</w:t>
      </w:r>
      <w:r w:rsidR="00B27085">
        <w:t>ов</w:t>
      </w:r>
      <w:r w:rsidR="001D280A" w:rsidRPr="00A1228B">
        <w:t xml:space="preserve"> и кювет</w:t>
      </w:r>
      <w:r w:rsidR="00B27085">
        <w:t>ов</w:t>
      </w:r>
      <w:r w:rsidR="00107ABE" w:rsidRPr="00A1228B">
        <w:t xml:space="preserve">. Содержание этих сооружений осуществляется с привлечением граждан, состоящих на учете в центре занятости населения Тайшетского района. Также с привлечением этих граждан производится  вырубка поросли, скашивание </w:t>
      </w:r>
      <w:r w:rsidR="003B68FC" w:rsidRPr="00A1228B">
        <w:t xml:space="preserve">травы на </w:t>
      </w:r>
      <w:r w:rsidR="00107ABE" w:rsidRPr="00A1228B">
        <w:t>обочин</w:t>
      </w:r>
      <w:r w:rsidR="003B68FC" w:rsidRPr="00A1228B">
        <w:t>ах</w:t>
      </w:r>
      <w:r w:rsidR="00107ABE" w:rsidRPr="00A1228B">
        <w:t xml:space="preserve">  дорог и подборка мусора.  </w:t>
      </w:r>
    </w:p>
    <w:p w:rsidR="0059567C" w:rsidRDefault="00107ABE" w:rsidP="00393BD3">
      <w:pPr>
        <w:ind w:firstLine="708"/>
        <w:jc w:val="both"/>
        <w:rPr>
          <w:color w:val="0D0D0D"/>
        </w:rPr>
      </w:pPr>
      <w:r w:rsidRPr="00A1228B">
        <w:rPr>
          <w:color w:val="0D0D0D"/>
        </w:rPr>
        <w:t xml:space="preserve">В текущем году </w:t>
      </w:r>
      <w:r w:rsidR="00B27085">
        <w:rPr>
          <w:color w:val="0D0D0D"/>
        </w:rPr>
        <w:t>о</w:t>
      </w:r>
      <w:r w:rsidRPr="00A1228B">
        <w:rPr>
          <w:color w:val="0D0D0D"/>
        </w:rPr>
        <w:t xml:space="preserve">бновлена разметка </w:t>
      </w:r>
      <w:r w:rsidR="00965DB2" w:rsidRPr="00A1228B">
        <w:rPr>
          <w:color w:val="0D0D0D"/>
        </w:rPr>
        <w:t xml:space="preserve">существующих </w:t>
      </w:r>
      <w:r w:rsidRPr="00A1228B">
        <w:rPr>
          <w:color w:val="0D0D0D"/>
        </w:rPr>
        <w:t>пешеходных переходов</w:t>
      </w:r>
      <w:r w:rsidR="00485F1D" w:rsidRPr="00A1228B">
        <w:rPr>
          <w:color w:val="0D0D0D"/>
        </w:rPr>
        <w:t>, искусственных неровностей</w:t>
      </w:r>
      <w:r w:rsidR="00965DB2" w:rsidRPr="00A1228B">
        <w:rPr>
          <w:color w:val="0D0D0D"/>
        </w:rPr>
        <w:t>,</w:t>
      </w:r>
      <w:r w:rsidR="00583D87">
        <w:rPr>
          <w:color w:val="0D0D0D"/>
        </w:rPr>
        <w:t xml:space="preserve"> нанесена осевая линия по кольцу движения общественного транспорта,</w:t>
      </w:r>
      <w:r w:rsidR="00965DB2" w:rsidRPr="00A1228B">
        <w:rPr>
          <w:color w:val="0D0D0D"/>
        </w:rPr>
        <w:t xml:space="preserve"> </w:t>
      </w:r>
      <w:r w:rsidR="00A17246" w:rsidRPr="00A1228B">
        <w:rPr>
          <w:color w:val="0D0D0D"/>
        </w:rPr>
        <w:t>сумма затрат составила</w:t>
      </w:r>
      <w:r w:rsidRPr="00A1228B">
        <w:rPr>
          <w:color w:val="0D0D0D"/>
        </w:rPr>
        <w:t xml:space="preserve"> </w:t>
      </w:r>
      <w:r w:rsidR="009818C7">
        <w:t>82 774,72</w:t>
      </w:r>
      <w:r w:rsidR="009818C7">
        <w:rPr>
          <w:color w:val="0D0D0D"/>
        </w:rPr>
        <w:t xml:space="preserve"> рублей</w:t>
      </w:r>
      <w:r w:rsidR="0019578C">
        <w:rPr>
          <w:color w:val="0D0D0D"/>
        </w:rPr>
        <w:t>.</w:t>
      </w:r>
    </w:p>
    <w:p w:rsidR="009D2DEB" w:rsidRPr="00D011F1" w:rsidRDefault="00D011F1" w:rsidP="009D2DEB">
      <w:pPr>
        <w:jc w:val="both"/>
        <w:rPr>
          <w:color w:val="0D0D0D" w:themeColor="text1" w:themeTint="F2"/>
        </w:rPr>
      </w:pPr>
      <w:r>
        <w:rPr>
          <w:color w:val="0D0D0D"/>
        </w:rPr>
        <w:t xml:space="preserve">            Поэтапно производится монтаж остановочных пунктов. В 201</w:t>
      </w:r>
      <w:r w:rsidR="00AC3D1F">
        <w:rPr>
          <w:color w:val="0D0D0D"/>
        </w:rPr>
        <w:t>9</w:t>
      </w:r>
      <w:r>
        <w:rPr>
          <w:color w:val="0D0D0D"/>
        </w:rPr>
        <w:t xml:space="preserve"> году</w:t>
      </w:r>
      <w:r w:rsidR="009D2DEB">
        <w:rPr>
          <w:color w:val="0D0D0D"/>
        </w:rPr>
        <w:t xml:space="preserve"> в рамках заключенн</w:t>
      </w:r>
      <w:r w:rsidR="00AC3D1F">
        <w:rPr>
          <w:color w:val="0D0D0D"/>
        </w:rPr>
        <w:t>ого</w:t>
      </w:r>
      <w:r w:rsidR="009D2DEB">
        <w:rPr>
          <w:color w:val="0D0D0D"/>
        </w:rPr>
        <w:t xml:space="preserve"> муниципальн</w:t>
      </w:r>
      <w:r w:rsidR="00AC3D1F">
        <w:rPr>
          <w:color w:val="0D0D0D"/>
        </w:rPr>
        <w:t>ого</w:t>
      </w:r>
      <w:r w:rsidR="009D2DEB">
        <w:rPr>
          <w:color w:val="0D0D0D"/>
        </w:rPr>
        <w:t xml:space="preserve"> контракт</w:t>
      </w:r>
      <w:r w:rsidR="00AC3D1F">
        <w:rPr>
          <w:color w:val="0D0D0D"/>
        </w:rPr>
        <w:t>а</w:t>
      </w:r>
      <w:r w:rsidR="009D2DEB">
        <w:rPr>
          <w:color w:val="0D0D0D"/>
        </w:rPr>
        <w:t xml:space="preserve"> </w:t>
      </w:r>
      <w:proofErr w:type="gramStart"/>
      <w:r w:rsidR="009D2DEB">
        <w:rPr>
          <w:color w:val="0D0D0D"/>
        </w:rPr>
        <w:t>смонтирован</w:t>
      </w:r>
      <w:r w:rsidR="00AC3D1F">
        <w:rPr>
          <w:color w:val="0D0D0D"/>
        </w:rPr>
        <w:t>а</w:t>
      </w:r>
      <w:r w:rsidR="009D2DEB">
        <w:rPr>
          <w:color w:val="0D0D0D"/>
        </w:rPr>
        <w:t xml:space="preserve">  остановк</w:t>
      </w:r>
      <w:r w:rsidR="00AC3D1F">
        <w:rPr>
          <w:color w:val="0D0D0D"/>
        </w:rPr>
        <w:t>а</w:t>
      </w:r>
      <w:proofErr w:type="gramEnd"/>
      <w:r w:rsidR="009D2DEB">
        <w:rPr>
          <w:color w:val="0D0D0D"/>
        </w:rPr>
        <w:t xml:space="preserve">  </w:t>
      </w:r>
      <w:r w:rsidR="009D2DEB">
        <w:rPr>
          <w:color w:val="0D0D0D" w:themeColor="text1" w:themeTint="F2"/>
        </w:rPr>
        <w:t xml:space="preserve">по ул. </w:t>
      </w:r>
      <w:r w:rsidR="00AC3D1F">
        <w:rPr>
          <w:color w:val="0D0D0D" w:themeColor="text1" w:themeTint="F2"/>
        </w:rPr>
        <w:t>Пионерской</w:t>
      </w:r>
      <w:r w:rsidR="009D2DEB">
        <w:rPr>
          <w:color w:val="0D0D0D" w:themeColor="text1" w:themeTint="F2"/>
        </w:rPr>
        <w:t>, сумма затрат по контракт</w:t>
      </w:r>
      <w:r w:rsidR="00393BD3">
        <w:rPr>
          <w:color w:val="0D0D0D" w:themeColor="text1" w:themeTint="F2"/>
        </w:rPr>
        <w:t>у составила</w:t>
      </w:r>
      <w:r w:rsidR="009818C7">
        <w:rPr>
          <w:color w:val="0D0D0D" w:themeColor="text1" w:themeTint="F2"/>
        </w:rPr>
        <w:t xml:space="preserve"> 90 251,15</w:t>
      </w:r>
      <w:r w:rsidR="009D2DEB">
        <w:rPr>
          <w:color w:val="0D0D0D" w:themeColor="text1" w:themeTint="F2"/>
        </w:rPr>
        <w:t xml:space="preserve"> рублей.</w:t>
      </w:r>
    </w:p>
    <w:p w:rsidR="004C2B1F" w:rsidRDefault="004C2B1F" w:rsidP="004C2B1F">
      <w:pPr>
        <w:jc w:val="both"/>
      </w:pPr>
      <w:r>
        <w:t xml:space="preserve">            </w:t>
      </w:r>
      <w:r w:rsidR="00186E6D">
        <w:t>На выполнение работ по замене</w:t>
      </w:r>
      <w:r w:rsidRPr="00DF392D">
        <w:t xml:space="preserve"> ламп, техническое обслуживание щитов наружного освещения, обрезка деревьев в охранной зоне линии уличного освещения, ремонт светильников</w:t>
      </w:r>
      <w:r w:rsidR="001F70F2">
        <w:t xml:space="preserve"> заключен муниципальный контракт с филиалом ОГУЭП «Облкоммунэнерго» « Тайшетские электрические сети»</w:t>
      </w:r>
      <w:r w:rsidRPr="00DF392D">
        <w:t>.</w:t>
      </w:r>
    </w:p>
    <w:p w:rsidR="00D14E66" w:rsidRPr="009838B8" w:rsidRDefault="00732640" w:rsidP="009838B8">
      <w:pPr>
        <w:ind w:firstLine="708"/>
        <w:jc w:val="both"/>
      </w:pPr>
      <w:r>
        <w:t>По результатам инвентаризации, проводимой сотрудник</w:t>
      </w:r>
      <w:r w:rsidR="000D35A4">
        <w:t xml:space="preserve">ом </w:t>
      </w:r>
      <w:r>
        <w:t>администрации города, подрядчик</w:t>
      </w:r>
      <w:r w:rsidR="004C2B1F" w:rsidRPr="007A60CA">
        <w:t xml:space="preserve"> прово</w:t>
      </w:r>
      <w:r>
        <w:t>дит</w:t>
      </w:r>
      <w:r w:rsidR="004C2B1F" w:rsidRPr="007A60CA">
        <w:t xml:space="preserve"> работы  по  во</w:t>
      </w:r>
      <w:r w:rsidR="004C2B1F">
        <w:t>сстановлению  работоспособности</w:t>
      </w:r>
      <w:r w:rsidR="004C2B1F" w:rsidRPr="007A60CA">
        <w:t xml:space="preserve"> уличного ос</w:t>
      </w:r>
      <w:r w:rsidR="004C2B1F">
        <w:t>вещения.</w:t>
      </w:r>
    </w:p>
    <w:p w:rsidR="00363BE3" w:rsidRDefault="00363BE3" w:rsidP="00363BE3">
      <w:pPr>
        <w:jc w:val="both"/>
        <w:rPr>
          <w:color w:val="0D0D0D"/>
        </w:rPr>
      </w:pPr>
      <w:r>
        <w:rPr>
          <w:color w:val="161616"/>
        </w:rPr>
        <w:t xml:space="preserve">            </w:t>
      </w:r>
      <w:r w:rsidR="004C2B1F">
        <w:rPr>
          <w:color w:val="0D0D0D" w:themeColor="text1" w:themeTint="F2"/>
        </w:rPr>
        <w:t xml:space="preserve">В летний период произведен ремонт </w:t>
      </w:r>
      <w:r>
        <w:rPr>
          <w:color w:val="0D0D0D" w:themeColor="text1" w:themeTint="F2"/>
        </w:rPr>
        <w:t xml:space="preserve">струйно-инъекционным </w:t>
      </w:r>
      <w:proofErr w:type="gramStart"/>
      <w:r>
        <w:rPr>
          <w:color w:val="0D0D0D" w:themeColor="text1" w:themeTint="F2"/>
        </w:rPr>
        <w:t xml:space="preserve">способом  </w:t>
      </w:r>
      <w:r w:rsidR="004C2B1F">
        <w:rPr>
          <w:color w:val="0D0D0D" w:themeColor="text1" w:themeTint="F2"/>
        </w:rPr>
        <w:t>асфальтового</w:t>
      </w:r>
      <w:proofErr w:type="gramEnd"/>
      <w:r w:rsidR="004C2B1F">
        <w:rPr>
          <w:color w:val="0D0D0D" w:themeColor="text1" w:themeTint="F2"/>
        </w:rPr>
        <w:t xml:space="preserve"> покрытия дорог города</w:t>
      </w:r>
      <w:r>
        <w:rPr>
          <w:color w:val="0D0D0D" w:themeColor="text1" w:themeTint="F2"/>
        </w:rPr>
        <w:t>,</w:t>
      </w:r>
      <w:r w:rsidR="004C2B1F">
        <w:rPr>
          <w:color w:val="0D0D0D" w:themeColor="text1" w:themeTint="F2"/>
        </w:rPr>
        <w:t xml:space="preserve"> </w:t>
      </w:r>
      <w:r>
        <w:rPr>
          <w:color w:val="0D0D0D"/>
        </w:rPr>
        <w:t>включенных</w:t>
      </w:r>
      <w:r w:rsidRPr="00A1228B">
        <w:rPr>
          <w:color w:val="0D0D0D"/>
        </w:rPr>
        <w:t xml:space="preserve"> в маршрут движения общественного транспорта, а также п</w:t>
      </w:r>
      <w:r>
        <w:rPr>
          <w:color w:val="0D0D0D"/>
        </w:rPr>
        <w:t>о ул.</w:t>
      </w:r>
      <w:r>
        <w:rPr>
          <w:sz w:val="22"/>
          <w:szCs w:val="22"/>
        </w:rPr>
        <w:t xml:space="preserve"> Ленина, </w:t>
      </w:r>
      <w:r w:rsidR="009838B8">
        <w:rPr>
          <w:sz w:val="22"/>
          <w:szCs w:val="22"/>
        </w:rPr>
        <w:t xml:space="preserve">Нагорная (от ул. Горького до ул. Победы), </w:t>
      </w:r>
      <w:r w:rsidR="00B4383A">
        <w:rPr>
          <w:sz w:val="22"/>
          <w:szCs w:val="22"/>
        </w:rPr>
        <w:t xml:space="preserve">ул. Заводская (от ул. Дружбы до ул. Нагорной), </w:t>
      </w:r>
      <w:r>
        <w:rPr>
          <w:sz w:val="22"/>
          <w:szCs w:val="22"/>
        </w:rPr>
        <w:t>Калинина</w:t>
      </w:r>
      <w:r w:rsidR="00B4383A">
        <w:rPr>
          <w:sz w:val="22"/>
          <w:szCs w:val="22"/>
        </w:rPr>
        <w:t xml:space="preserve"> (от ул. Парижской Коммуны до ул. Нагорной), ул. Шушкевича (от ул. Кирова до </w:t>
      </w:r>
      <w:r w:rsidR="00935DD6">
        <w:rPr>
          <w:sz w:val="22"/>
          <w:szCs w:val="22"/>
        </w:rPr>
        <w:t xml:space="preserve">            </w:t>
      </w:r>
      <w:r w:rsidR="00B4383A">
        <w:rPr>
          <w:sz w:val="22"/>
          <w:szCs w:val="22"/>
        </w:rPr>
        <w:t>ул. Дружбы)</w:t>
      </w:r>
      <w:r>
        <w:rPr>
          <w:sz w:val="22"/>
          <w:szCs w:val="22"/>
        </w:rPr>
        <w:t xml:space="preserve">, </w:t>
      </w:r>
      <w:r w:rsidR="00935DD6">
        <w:rPr>
          <w:sz w:val="22"/>
          <w:szCs w:val="22"/>
        </w:rPr>
        <w:t xml:space="preserve">ул. Вокзальная (от поворота на маг. «Лидия» до ж/д вокзала). </w:t>
      </w:r>
      <w:r w:rsidRPr="00A1228B">
        <w:rPr>
          <w:color w:val="0D0D0D"/>
        </w:rPr>
        <w:t xml:space="preserve">Сумма контракта составила </w:t>
      </w:r>
      <w:r w:rsidR="00527621">
        <w:rPr>
          <w:color w:val="0D0D0D"/>
        </w:rPr>
        <w:t>546 304 рублей.</w:t>
      </w:r>
      <w:r>
        <w:rPr>
          <w:color w:val="0D0D0D"/>
        </w:rPr>
        <w:t xml:space="preserve"> Так же была произведена заделка трещин в асфальто - бетонном покры</w:t>
      </w:r>
      <w:r>
        <w:rPr>
          <w:color w:val="0D0D0D"/>
        </w:rPr>
        <w:lastRenderedPageBreak/>
        <w:t xml:space="preserve">тии с применением заливщика швов по улицам </w:t>
      </w:r>
      <w:r w:rsidR="00935DD6">
        <w:rPr>
          <w:color w:val="0D0D0D"/>
        </w:rPr>
        <w:t>Калинина (</w:t>
      </w:r>
      <w:r w:rsidR="00E1466A">
        <w:rPr>
          <w:color w:val="0D0D0D"/>
        </w:rPr>
        <w:t>от ул. Нагорной до ул. Дружбы)</w:t>
      </w:r>
      <w:r>
        <w:rPr>
          <w:color w:val="0D0D0D"/>
        </w:rPr>
        <w:t>, Друж</w:t>
      </w:r>
      <w:r w:rsidR="00E1466A">
        <w:rPr>
          <w:color w:val="0D0D0D"/>
        </w:rPr>
        <w:t>бы (от ул. Калинина до ТУСМА), ул. Школьная (от ул. Калинина до ул. Дружбы</w:t>
      </w:r>
      <w:proofErr w:type="gramStart"/>
      <w:r w:rsidR="00E1466A">
        <w:rPr>
          <w:color w:val="0D0D0D"/>
        </w:rPr>
        <w:t xml:space="preserve">), </w:t>
      </w:r>
      <w:r w:rsidR="00527621">
        <w:rPr>
          <w:color w:val="0D0D0D"/>
        </w:rPr>
        <w:t xml:space="preserve">  </w:t>
      </w:r>
      <w:proofErr w:type="gramEnd"/>
      <w:r w:rsidR="00527621">
        <w:rPr>
          <w:color w:val="0D0D0D"/>
        </w:rPr>
        <w:t xml:space="preserve">               </w:t>
      </w:r>
      <w:r w:rsidR="00E1466A">
        <w:rPr>
          <w:color w:val="0D0D0D"/>
        </w:rPr>
        <w:t xml:space="preserve">ул. Октябрьская (от ул. Парижской Коммуны до ул. Школьной), ул. Заводская (в районе площади), </w:t>
      </w:r>
      <w:r w:rsidR="00DA6BE1">
        <w:rPr>
          <w:color w:val="0D0D0D"/>
        </w:rPr>
        <w:t xml:space="preserve">ул. Нагорная (от ул. Богдана Хмельницкого до ул. Горького) </w:t>
      </w:r>
      <w:r>
        <w:rPr>
          <w:color w:val="0D0D0D"/>
        </w:rPr>
        <w:t xml:space="preserve">на сумму </w:t>
      </w:r>
      <w:r w:rsidR="00527621">
        <w:rPr>
          <w:color w:val="0D0D0D"/>
        </w:rPr>
        <w:t>129 073</w:t>
      </w:r>
      <w:r>
        <w:rPr>
          <w:color w:val="0D0D0D"/>
        </w:rPr>
        <w:t xml:space="preserve"> рублей.</w:t>
      </w:r>
    </w:p>
    <w:p w:rsidR="00AA6B19" w:rsidRDefault="009B14D9" w:rsidP="009B14D9">
      <w:pPr>
        <w:jc w:val="both"/>
      </w:pPr>
      <w:r>
        <w:rPr>
          <w:i/>
          <w:color w:val="0D0D0D"/>
        </w:rPr>
        <w:t xml:space="preserve">            </w:t>
      </w:r>
      <w:r w:rsidRPr="00FB6807">
        <w:t>В 201</w:t>
      </w:r>
      <w:r w:rsidR="003A18BD" w:rsidRPr="00FB6807">
        <w:t>9</w:t>
      </w:r>
      <w:r w:rsidRPr="00FB6807">
        <w:t xml:space="preserve"> году произведен</w:t>
      </w:r>
      <w:r w:rsidR="004C2B1F" w:rsidRPr="00FB6807">
        <w:t xml:space="preserve"> ремонт асфальтового покрытия по ул. Жилгородок </w:t>
      </w:r>
      <w:r w:rsidRPr="00FB6807">
        <w:t>(от ул. Никитина</w:t>
      </w:r>
      <w:r w:rsidR="003A18BD" w:rsidRPr="00FB6807">
        <w:t xml:space="preserve"> до переулка Жилгородок</w:t>
      </w:r>
      <w:r w:rsidRPr="00FB6807">
        <w:t>)</w:t>
      </w:r>
      <w:r w:rsidR="00B669B1" w:rsidRPr="00FB6807">
        <w:t xml:space="preserve"> </w:t>
      </w:r>
      <w:r w:rsidR="003A18BD" w:rsidRPr="00FB6807">
        <w:t>- площадью 1220,25 м</w:t>
      </w:r>
      <w:r w:rsidR="003A18BD" w:rsidRPr="00FB6807">
        <w:rPr>
          <w:vertAlign w:val="superscript"/>
        </w:rPr>
        <w:t>2</w:t>
      </w:r>
      <w:r w:rsidR="00C42BFC" w:rsidRPr="00FB6807">
        <w:t xml:space="preserve"> на сумму 1 015 947,65</w:t>
      </w:r>
      <w:r w:rsidR="00B669B1" w:rsidRPr="00FB6807">
        <w:t xml:space="preserve"> рублей</w:t>
      </w:r>
      <w:r w:rsidR="004C2B1F" w:rsidRPr="00FB6807">
        <w:t xml:space="preserve">, </w:t>
      </w:r>
      <w:r w:rsidR="00D211A3" w:rsidRPr="00FB6807">
        <w:t xml:space="preserve">             </w:t>
      </w:r>
      <w:r w:rsidR="004C2B1F" w:rsidRPr="00FB6807">
        <w:t xml:space="preserve">ул. </w:t>
      </w:r>
      <w:r w:rsidR="00B669B1" w:rsidRPr="00FB6807">
        <w:t>Дружбы</w:t>
      </w:r>
      <w:r w:rsidRPr="00FB6807">
        <w:t xml:space="preserve"> (от ул. </w:t>
      </w:r>
      <w:r w:rsidR="00B669B1" w:rsidRPr="00FB6807">
        <w:t>Горького</w:t>
      </w:r>
      <w:r w:rsidRPr="00FB6807">
        <w:t xml:space="preserve"> до </w:t>
      </w:r>
      <w:r w:rsidR="00B669B1" w:rsidRPr="00FB6807">
        <w:t>ТУСМ</w:t>
      </w:r>
      <w:r w:rsidR="004C2B1F" w:rsidRPr="00FB6807">
        <w:t>)</w:t>
      </w:r>
      <w:r w:rsidR="00D211A3" w:rsidRPr="00FB6807">
        <w:t xml:space="preserve"> - площадью 1790 м</w:t>
      </w:r>
      <w:r w:rsidR="00D211A3" w:rsidRPr="00FB6807">
        <w:rPr>
          <w:vertAlign w:val="superscript"/>
        </w:rPr>
        <w:t>2</w:t>
      </w:r>
      <w:r w:rsidR="00D211A3" w:rsidRPr="00FB6807">
        <w:t xml:space="preserve"> на сумму 1 479 666,91 рублей</w:t>
      </w:r>
      <w:r w:rsidR="004C2B1F" w:rsidRPr="00FB6807">
        <w:t xml:space="preserve">, </w:t>
      </w:r>
      <w:r w:rsidR="00D211A3" w:rsidRPr="00FB6807">
        <w:t xml:space="preserve">              </w:t>
      </w:r>
      <w:r w:rsidR="004C2B1F" w:rsidRPr="00FB6807">
        <w:t xml:space="preserve">ул. </w:t>
      </w:r>
      <w:r w:rsidR="00D211A3" w:rsidRPr="00FB6807">
        <w:t>Некрасова</w:t>
      </w:r>
      <w:r w:rsidR="004C2B1F" w:rsidRPr="00FB6807">
        <w:t xml:space="preserve"> (от ул. </w:t>
      </w:r>
      <w:r w:rsidR="00D211A3" w:rsidRPr="00FB6807">
        <w:t>Калинина</w:t>
      </w:r>
      <w:r w:rsidR="009622E7" w:rsidRPr="00FB6807">
        <w:t xml:space="preserve"> до </w:t>
      </w:r>
      <w:r w:rsidR="00D211A3" w:rsidRPr="00FB6807">
        <w:t>ул</w:t>
      </w:r>
      <w:r w:rsidR="009622E7" w:rsidRPr="00FB6807">
        <w:t xml:space="preserve">. </w:t>
      </w:r>
      <w:r w:rsidR="00D211A3" w:rsidRPr="00FB6807">
        <w:t>Советской)</w:t>
      </w:r>
      <w:r w:rsidR="004C5BC9">
        <w:t xml:space="preserve"> – площадью 2896</w:t>
      </w:r>
      <w:r w:rsidR="004C5BC9" w:rsidRPr="004C5BC9">
        <w:t xml:space="preserve"> </w:t>
      </w:r>
      <w:r w:rsidR="004C5BC9" w:rsidRPr="00FB6807">
        <w:t>м</w:t>
      </w:r>
      <w:r w:rsidR="004C5BC9" w:rsidRPr="00FB6807">
        <w:rPr>
          <w:vertAlign w:val="superscript"/>
        </w:rPr>
        <w:t>2</w:t>
      </w:r>
      <w:r w:rsidR="004C5BC9" w:rsidRPr="00FB6807">
        <w:t xml:space="preserve"> на сумму </w:t>
      </w:r>
      <w:r w:rsidR="004C5BC9">
        <w:t xml:space="preserve">             2 292 984,85 </w:t>
      </w:r>
      <w:r w:rsidR="004C5BC9" w:rsidRPr="00FB6807">
        <w:t>рублей</w:t>
      </w:r>
      <w:r w:rsidR="004C5BC9">
        <w:t xml:space="preserve"> </w:t>
      </w:r>
      <w:r w:rsidR="00D211A3" w:rsidRPr="00FB6807">
        <w:t>, ул. Пушкина (от ул. Советской до мостика)</w:t>
      </w:r>
      <w:r w:rsidR="00B84FF6" w:rsidRPr="00FB6807">
        <w:t xml:space="preserve"> - площадью 922 м</w:t>
      </w:r>
      <w:r w:rsidR="00B84FF6" w:rsidRPr="00FB6807">
        <w:rPr>
          <w:vertAlign w:val="superscript"/>
        </w:rPr>
        <w:t>2</w:t>
      </w:r>
      <w:r w:rsidR="00B84FF6" w:rsidRPr="00FB6807">
        <w:t xml:space="preserve"> на сумму 772 134,64 рублей, ул. Фрунзе (от ул. Пушкина до кладбища)</w:t>
      </w:r>
      <w:r w:rsidR="00AA6B19" w:rsidRPr="00FB6807">
        <w:t xml:space="preserve"> - площадью </w:t>
      </w:r>
      <w:r w:rsidR="004C5BC9">
        <w:t>1609,5</w:t>
      </w:r>
      <w:r w:rsidR="00AA6B19" w:rsidRPr="00FB6807">
        <w:t xml:space="preserve"> м</w:t>
      </w:r>
      <w:r w:rsidR="00AA6B19" w:rsidRPr="00FB6807">
        <w:rPr>
          <w:vertAlign w:val="superscript"/>
        </w:rPr>
        <w:t>2</w:t>
      </w:r>
      <w:r w:rsidR="00AA6B19" w:rsidRPr="00FB6807">
        <w:t xml:space="preserve"> на сумму </w:t>
      </w:r>
      <w:r w:rsidR="004C5BC9">
        <w:t>1 323 077,56</w:t>
      </w:r>
      <w:r w:rsidR="00AA6B19" w:rsidRPr="00FB6807">
        <w:t xml:space="preserve"> рублей, от ул. Советской (участок со стороны ЦКиД «Надежда» до многоквартир</w:t>
      </w:r>
      <w:r w:rsidR="00CF7011">
        <w:t xml:space="preserve">ного дома </w:t>
      </w:r>
      <w:r w:rsidR="00AA6B19" w:rsidRPr="00FB6807">
        <w:t>№ 21 по ул. Советской</w:t>
      </w:r>
      <w:r w:rsidR="00B84FF6" w:rsidRPr="00FB6807">
        <w:t xml:space="preserve"> </w:t>
      </w:r>
      <w:r w:rsidR="00A13DE0" w:rsidRPr="00FB6807">
        <w:t xml:space="preserve"> </w:t>
      </w:r>
      <w:r w:rsidR="00AA6B19" w:rsidRPr="00FB6807">
        <w:t>- площадью 379 м</w:t>
      </w:r>
      <w:r w:rsidR="00AA6B19" w:rsidRPr="00FB6807">
        <w:rPr>
          <w:vertAlign w:val="superscript"/>
        </w:rPr>
        <w:t>2</w:t>
      </w:r>
      <w:r w:rsidR="00AA6B19" w:rsidRPr="00FB6807">
        <w:t xml:space="preserve"> на сумму 309 515, 72 рублей.</w:t>
      </w:r>
    </w:p>
    <w:p w:rsidR="00D53F0A" w:rsidRPr="00722DE6" w:rsidRDefault="00D53F0A" w:rsidP="00722DE6">
      <w:pPr>
        <w:ind w:firstLine="708"/>
        <w:jc w:val="both"/>
        <w:rPr>
          <w:szCs w:val="20"/>
        </w:rPr>
      </w:pPr>
      <w:r w:rsidRPr="00D53F0A">
        <w:rPr>
          <w:szCs w:val="20"/>
        </w:rPr>
        <w:t xml:space="preserve">По проектам народных инициатив за счет средств областного бюджета проведены работы по ремонту асфальтового покрытия по ул. </w:t>
      </w:r>
      <w:r>
        <w:rPr>
          <w:szCs w:val="20"/>
        </w:rPr>
        <w:t>Горького</w:t>
      </w:r>
      <w:r w:rsidRPr="00D53F0A">
        <w:rPr>
          <w:szCs w:val="20"/>
        </w:rPr>
        <w:t xml:space="preserve"> (от </w:t>
      </w:r>
      <w:r>
        <w:rPr>
          <w:szCs w:val="20"/>
        </w:rPr>
        <w:t xml:space="preserve">ул. </w:t>
      </w:r>
      <w:r w:rsidR="00722DE6">
        <w:rPr>
          <w:szCs w:val="20"/>
        </w:rPr>
        <w:t>Дружбы</w:t>
      </w:r>
      <w:r w:rsidRPr="00D53F0A">
        <w:rPr>
          <w:szCs w:val="20"/>
        </w:rPr>
        <w:t xml:space="preserve"> до </w:t>
      </w:r>
      <w:r w:rsidR="00722DE6">
        <w:rPr>
          <w:szCs w:val="20"/>
        </w:rPr>
        <w:t>Лыжной базы</w:t>
      </w:r>
      <w:r w:rsidRPr="00D53F0A">
        <w:rPr>
          <w:szCs w:val="20"/>
        </w:rPr>
        <w:t xml:space="preserve">) – </w:t>
      </w:r>
      <w:r w:rsidR="00722DE6">
        <w:rPr>
          <w:szCs w:val="20"/>
        </w:rPr>
        <w:t>4667,85</w:t>
      </w:r>
      <w:r w:rsidR="00722DE6" w:rsidRPr="00722DE6">
        <w:t xml:space="preserve"> </w:t>
      </w:r>
      <w:r w:rsidR="00722DE6" w:rsidRPr="00FB6807">
        <w:t>м</w:t>
      </w:r>
      <w:proofErr w:type="gramStart"/>
      <w:r w:rsidR="00722DE6" w:rsidRPr="00FB6807">
        <w:rPr>
          <w:vertAlign w:val="superscript"/>
        </w:rPr>
        <w:t>2</w:t>
      </w:r>
      <w:r w:rsidR="00722DE6">
        <w:rPr>
          <w:szCs w:val="20"/>
        </w:rPr>
        <w:t xml:space="preserve"> </w:t>
      </w:r>
      <w:r w:rsidRPr="00D53F0A">
        <w:rPr>
          <w:szCs w:val="20"/>
          <w:vertAlign w:val="superscript"/>
        </w:rPr>
        <w:t xml:space="preserve"> </w:t>
      </w:r>
      <w:r w:rsidRPr="00D53F0A">
        <w:rPr>
          <w:szCs w:val="20"/>
        </w:rPr>
        <w:t>на</w:t>
      </w:r>
      <w:proofErr w:type="gramEnd"/>
      <w:r w:rsidRPr="00D53F0A">
        <w:rPr>
          <w:szCs w:val="20"/>
        </w:rPr>
        <w:t xml:space="preserve"> сумму  </w:t>
      </w:r>
      <w:r w:rsidR="00722DE6">
        <w:rPr>
          <w:szCs w:val="20"/>
        </w:rPr>
        <w:t xml:space="preserve">3 868 440,78 </w:t>
      </w:r>
      <w:r w:rsidRPr="00D53F0A">
        <w:rPr>
          <w:szCs w:val="20"/>
        </w:rPr>
        <w:t xml:space="preserve">руб. </w:t>
      </w:r>
    </w:p>
    <w:p w:rsidR="001A517C" w:rsidRPr="001A517C" w:rsidRDefault="001A517C" w:rsidP="001A517C">
      <w:pPr>
        <w:ind w:firstLine="708"/>
        <w:jc w:val="both"/>
        <w:rPr>
          <w:color w:val="0D0D0D"/>
        </w:rPr>
      </w:pPr>
      <w:r w:rsidRPr="001A517C">
        <w:t xml:space="preserve">В рамках приоритетного проекта «Формирование комфортной городской среды» проведены работы </w:t>
      </w:r>
      <w:proofErr w:type="gramStart"/>
      <w:r w:rsidRPr="001A517C">
        <w:t xml:space="preserve">по </w:t>
      </w:r>
      <w:r>
        <w:rPr>
          <w:color w:val="0D0D0D"/>
        </w:rPr>
        <w:t xml:space="preserve"> асфальтированию</w:t>
      </w:r>
      <w:proofErr w:type="gramEnd"/>
      <w:r>
        <w:rPr>
          <w:color w:val="0D0D0D"/>
        </w:rPr>
        <w:t xml:space="preserve"> парковок  и увеличению дорожного полотна во дворе многоквартирного дома ул. Горького, 13 – площадью 750,8 м</w:t>
      </w:r>
      <w:r w:rsidRPr="001A517C">
        <w:rPr>
          <w:color w:val="0D0D0D"/>
          <w:vertAlign w:val="superscript"/>
        </w:rPr>
        <w:t>2</w:t>
      </w:r>
      <w:r>
        <w:rPr>
          <w:color w:val="0D0D0D"/>
        </w:rPr>
        <w:t>, на сумму 569</w:t>
      </w:r>
      <w:r w:rsidR="008D1E2C">
        <w:rPr>
          <w:color w:val="0D0D0D"/>
        </w:rPr>
        <w:t> </w:t>
      </w:r>
      <w:r>
        <w:rPr>
          <w:color w:val="0D0D0D"/>
        </w:rPr>
        <w:t>586</w:t>
      </w:r>
      <w:r w:rsidR="008D1E2C">
        <w:rPr>
          <w:color w:val="0D0D0D"/>
        </w:rPr>
        <w:t>,2 руб.</w:t>
      </w:r>
    </w:p>
    <w:p w:rsidR="009D2DEB" w:rsidRPr="003F098E" w:rsidRDefault="00D011F1" w:rsidP="0004744C">
      <w:pPr>
        <w:ind w:firstLine="708"/>
        <w:jc w:val="both"/>
        <w:rPr>
          <w:color w:val="0D0D0D"/>
        </w:rPr>
      </w:pPr>
      <w:r w:rsidRPr="00A1228B">
        <w:rPr>
          <w:color w:val="0D0D0D"/>
        </w:rPr>
        <w:t xml:space="preserve">Для ремонта дорог с гравийным покрытием, которых в </w:t>
      </w:r>
      <w:proofErr w:type="gramStart"/>
      <w:r w:rsidRPr="00A1228B">
        <w:rPr>
          <w:color w:val="0D0D0D"/>
        </w:rPr>
        <w:t>городе  более</w:t>
      </w:r>
      <w:proofErr w:type="gramEnd"/>
      <w:r w:rsidRPr="00A1228B">
        <w:rPr>
          <w:color w:val="0D0D0D"/>
        </w:rPr>
        <w:t xml:space="preserve"> 60 процентов</w:t>
      </w:r>
      <w:r>
        <w:rPr>
          <w:color w:val="0D0D0D"/>
        </w:rPr>
        <w:t xml:space="preserve">, в </w:t>
      </w:r>
      <w:r w:rsidRPr="00A1228B">
        <w:rPr>
          <w:color w:val="0D0D0D"/>
        </w:rPr>
        <w:t>201</w:t>
      </w:r>
      <w:r w:rsidR="00DA6BE1">
        <w:rPr>
          <w:color w:val="0D0D0D"/>
        </w:rPr>
        <w:t>9</w:t>
      </w:r>
      <w:r w:rsidRPr="00A1228B">
        <w:rPr>
          <w:color w:val="0D0D0D"/>
        </w:rPr>
        <w:t xml:space="preserve"> году, как планировалось планом по благоустройству города, </w:t>
      </w:r>
      <w:r>
        <w:rPr>
          <w:color w:val="0D0D0D"/>
        </w:rPr>
        <w:t>проведено грейдирование</w:t>
      </w:r>
      <w:r w:rsidR="008E17E8">
        <w:rPr>
          <w:color w:val="0D0D0D"/>
        </w:rPr>
        <w:t xml:space="preserve"> с отсыпкой</w:t>
      </w:r>
      <w:r>
        <w:rPr>
          <w:color w:val="0D0D0D"/>
        </w:rPr>
        <w:t xml:space="preserve"> улиц </w:t>
      </w:r>
      <w:r w:rsidR="00DA6BE1">
        <w:rPr>
          <w:color w:val="0D0D0D"/>
        </w:rPr>
        <w:t>Ивана Бича (от ул. Юбилейной до ул. Богдана Хмельницкого),</w:t>
      </w:r>
      <w:r w:rsidR="00BD0EB1">
        <w:rPr>
          <w:color w:val="0D0D0D"/>
        </w:rPr>
        <w:t xml:space="preserve"> ул. Ивана Бича (от дома № 54 до ул. Первомайской), ул. Жилгородок (от маг. «Лидия» до почты</w:t>
      </w:r>
      <w:r w:rsidR="00357A76">
        <w:rPr>
          <w:color w:val="0D0D0D"/>
        </w:rPr>
        <w:t>), участок ул. Жилгородок, ул. Октябрьская (от дома № 25 до дома № 33), участок дороги (от ул. Советская до ул. Ивана Бича), объездная (до ул. Све</w:t>
      </w:r>
      <w:r w:rsidR="00803A18">
        <w:rPr>
          <w:color w:val="0D0D0D"/>
        </w:rPr>
        <w:t xml:space="preserve">рдлова по лесу), ул. Свердлова (от дома № 40 до поворота на объездную). </w:t>
      </w:r>
      <w:r>
        <w:rPr>
          <w:color w:val="0D0D0D"/>
        </w:rPr>
        <w:t>Сума затрат по контракту составила 883 000 рублей.</w:t>
      </w:r>
      <w:r w:rsidR="0014367D">
        <w:rPr>
          <w:color w:val="0D0D0D"/>
        </w:rPr>
        <w:t xml:space="preserve"> </w:t>
      </w:r>
      <w:r w:rsidR="00803A18">
        <w:rPr>
          <w:color w:val="0D0D0D"/>
        </w:rPr>
        <w:t xml:space="preserve">Также проведено грейдирование улиц 1-я Зеленая, 2-я Зеленая, Речная, Березовая, Свердлова. </w:t>
      </w:r>
      <w:r w:rsidR="0014367D" w:rsidRPr="003F098E">
        <w:rPr>
          <w:color w:val="FF0000"/>
        </w:rPr>
        <w:t xml:space="preserve"> </w:t>
      </w:r>
    </w:p>
    <w:p w:rsidR="009D2DEB" w:rsidRPr="009D2DEB" w:rsidRDefault="009D2DEB" w:rsidP="009D2DEB">
      <w:pPr>
        <w:jc w:val="both"/>
        <w:rPr>
          <w:color w:val="0D0D0D"/>
        </w:rPr>
      </w:pPr>
      <w:r>
        <w:rPr>
          <w:color w:val="0D0D0D"/>
        </w:rPr>
        <w:t xml:space="preserve">            </w:t>
      </w:r>
      <w:r w:rsidRPr="00D011F1">
        <w:t>В 201</w:t>
      </w:r>
      <w:r w:rsidR="009E6826">
        <w:t>9</w:t>
      </w:r>
      <w:r w:rsidRPr="00D011F1">
        <w:t xml:space="preserve"> году </w:t>
      </w:r>
      <w:r w:rsidR="00CF7011">
        <w:t xml:space="preserve">на сумму 125 584 431 </w:t>
      </w:r>
      <w:r w:rsidRPr="00D011F1">
        <w:t>р</w:t>
      </w:r>
      <w:r w:rsidR="00CF7011">
        <w:t>убль</w:t>
      </w:r>
      <w:r w:rsidRPr="00D011F1">
        <w:t xml:space="preserve"> заключен контракт </w:t>
      </w:r>
      <w:r w:rsidR="00352240">
        <w:t xml:space="preserve">с </w:t>
      </w:r>
      <w:r w:rsidR="00CF7011">
        <w:t xml:space="preserve">АО «ДСИО» </w:t>
      </w:r>
      <w:r w:rsidRPr="00D011F1">
        <w:t>на капитальный ре</w:t>
      </w:r>
      <w:r w:rsidR="00CF7011">
        <w:t>монт автомобильной дороги по</w:t>
      </w:r>
      <w:r w:rsidRPr="00D011F1">
        <w:t xml:space="preserve"> ул. </w:t>
      </w:r>
      <w:r w:rsidR="009E6826">
        <w:t>Парижской Коммуны</w:t>
      </w:r>
      <w:r w:rsidRPr="00D011F1">
        <w:t xml:space="preserve"> протяженностью </w:t>
      </w:r>
      <w:r w:rsidR="00DC574C">
        <w:t xml:space="preserve">              3120,56 км, исполнение контракта с 2019 года по 2021 года, основные средства заложены на 2021год.</w:t>
      </w:r>
    </w:p>
    <w:p w:rsidR="009D2DEB" w:rsidRPr="00732640" w:rsidRDefault="00732640" w:rsidP="00732640">
      <w:pPr>
        <w:tabs>
          <w:tab w:val="left" w:pos="993"/>
        </w:tabs>
        <w:jc w:val="both"/>
      </w:pPr>
      <w:r>
        <w:t xml:space="preserve">           </w:t>
      </w:r>
      <w:r w:rsidR="009D2DEB" w:rsidRPr="00732640">
        <w:t>С</w:t>
      </w:r>
      <w:r w:rsidR="009D2DEB" w:rsidRPr="00732640">
        <w:rPr>
          <w:color w:val="000000"/>
        </w:rPr>
        <w:t xml:space="preserve"> целью оптимизации методов организации дорожного движения на автомобильных дорогах города, а так же для повышения пропускной способности и безопасности движения транспортных средств и пешеходов в 2018 году </w:t>
      </w:r>
      <w:r w:rsidR="009D2DEB" w:rsidRPr="00732640">
        <w:t xml:space="preserve">администрацией Бирюсинского городского поселения разработаны и утверждены Проекты организации дорожного движения на каждую улицу городского поселения. </w:t>
      </w:r>
      <w:r>
        <w:t xml:space="preserve"> Проекты содержат информацию о протяженности, рекомендациях по установке дорожных знаков по каждой дороге города.</w:t>
      </w:r>
    </w:p>
    <w:p w:rsidR="00107ABE" w:rsidRPr="007613EF" w:rsidRDefault="00732640" w:rsidP="007613EF">
      <w:pPr>
        <w:jc w:val="both"/>
      </w:pPr>
      <w:r>
        <w:rPr>
          <w:color w:val="0D0D0D"/>
        </w:rPr>
        <w:t xml:space="preserve">          </w:t>
      </w:r>
      <w:r w:rsidR="00DB287F" w:rsidRPr="00A1228B">
        <w:t xml:space="preserve"> </w:t>
      </w:r>
      <w:r w:rsidR="00107ABE" w:rsidRPr="00A1228B">
        <w:t xml:space="preserve">В </w:t>
      </w:r>
      <w:r w:rsidR="0063682B">
        <w:t>дальнейшем</w:t>
      </w:r>
      <w:r w:rsidR="00107ABE" w:rsidRPr="00A1228B">
        <w:t xml:space="preserve"> работа по ремонту </w:t>
      </w:r>
      <w:r w:rsidR="009D20E5" w:rsidRPr="00A1228B">
        <w:t xml:space="preserve">и содержанию </w:t>
      </w:r>
      <w:r w:rsidR="00107ABE" w:rsidRPr="00A1228B">
        <w:t xml:space="preserve">дорог </w:t>
      </w:r>
      <w:r>
        <w:t xml:space="preserve">как и ранее </w:t>
      </w:r>
      <w:r w:rsidR="00107ABE" w:rsidRPr="00A1228B">
        <w:t xml:space="preserve">будет проводиться </w:t>
      </w:r>
      <w:r w:rsidR="00164CCB" w:rsidRPr="00A1228B">
        <w:t xml:space="preserve">в соответствии </w:t>
      </w:r>
      <w:r w:rsidR="0071058C" w:rsidRPr="00A1228B">
        <w:t xml:space="preserve">с </w:t>
      </w:r>
      <w:r w:rsidR="00164CCB" w:rsidRPr="00A1228B">
        <w:t>пла</w:t>
      </w:r>
      <w:r w:rsidR="0071058C" w:rsidRPr="00A1228B">
        <w:t>ном</w:t>
      </w:r>
      <w:r w:rsidR="00164CCB" w:rsidRPr="00A1228B">
        <w:t xml:space="preserve"> </w:t>
      </w:r>
      <w:r>
        <w:t xml:space="preserve">благоустройства города </w:t>
      </w:r>
      <w:r w:rsidR="00164CCB" w:rsidRPr="00A1228B">
        <w:t>исходя из средств бюджета,</w:t>
      </w:r>
      <w:r w:rsidR="00107ABE" w:rsidRPr="00A1228B">
        <w:t xml:space="preserve"> по </w:t>
      </w:r>
      <w:proofErr w:type="gramStart"/>
      <w:r w:rsidR="00107ABE" w:rsidRPr="00A1228B">
        <w:t>возможности  комплексно</w:t>
      </w:r>
      <w:proofErr w:type="gramEnd"/>
      <w:r w:rsidR="00164CCB" w:rsidRPr="00A1228B">
        <w:t>,</w:t>
      </w:r>
      <w:r w:rsidR="00107ABE" w:rsidRPr="00A1228B">
        <w:t xml:space="preserve"> с целью не только поддержания состояния дорог, но и его улучшения.</w:t>
      </w:r>
    </w:p>
    <w:p w:rsidR="00732640" w:rsidRDefault="00675BCE" w:rsidP="003B568D">
      <w:pPr>
        <w:jc w:val="both"/>
        <w:rPr>
          <w:color w:val="22272F"/>
          <w:shd w:val="clear" w:color="auto" w:fill="FFFFFF"/>
        </w:rPr>
      </w:pPr>
      <w:r>
        <w:rPr>
          <w:color w:val="22272F"/>
          <w:shd w:val="clear" w:color="auto" w:fill="FFFFFF"/>
        </w:rPr>
        <w:tab/>
      </w:r>
      <w:r w:rsidR="00B0362D">
        <w:rPr>
          <w:color w:val="22272F"/>
          <w:shd w:val="clear" w:color="auto" w:fill="FFFFFF"/>
        </w:rPr>
        <w:t xml:space="preserve">В целях обеспечения сохранности автомобильных дорог на территории Бирюсинского городского поселения </w:t>
      </w:r>
      <w:r w:rsidR="00C36D8C">
        <w:rPr>
          <w:color w:val="22272F"/>
          <w:shd w:val="clear" w:color="auto" w:fill="FFFFFF"/>
        </w:rPr>
        <w:t xml:space="preserve">постановлением № 127 от 13.03.2019 года «О введении временного ограничения движения транспортных средств по автомобильным дорогам Бирюсинского муниципального образования «Бирюсинское городское поселение» </w:t>
      </w:r>
      <w:r w:rsidR="003B568D">
        <w:rPr>
          <w:color w:val="22272F"/>
          <w:shd w:val="clear" w:color="auto" w:fill="FFFFFF"/>
        </w:rPr>
        <w:t xml:space="preserve">с 1 апреля 2019 года по 30 апреля 2019 года введено временное ограничение движения транспортных средств всех марок, в </w:t>
      </w:r>
      <w:proofErr w:type="spellStart"/>
      <w:r w:rsidR="003B568D">
        <w:rPr>
          <w:color w:val="22272F"/>
          <w:shd w:val="clear" w:color="auto" w:fill="FFFFFF"/>
        </w:rPr>
        <w:t>т.ч</w:t>
      </w:r>
      <w:proofErr w:type="spellEnd"/>
      <w:r w:rsidR="003B568D">
        <w:rPr>
          <w:color w:val="22272F"/>
          <w:shd w:val="clear" w:color="auto" w:fill="FFFFFF"/>
        </w:rPr>
        <w:t xml:space="preserve">. тракторов и самоходных машин, автомобильным дорогам городского поселения с разрешенной максимальной (полной допустимой) массой более 8 тонн. </w:t>
      </w:r>
    </w:p>
    <w:p w:rsidR="0070102A" w:rsidRPr="0070102A" w:rsidRDefault="003B568D" w:rsidP="0070102A">
      <w:pPr>
        <w:pStyle w:val="a3"/>
        <w:tabs>
          <w:tab w:val="left" w:pos="142"/>
          <w:tab w:val="left" w:pos="426"/>
        </w:tabs>
        <w:jc w:val="both"/>
        <w:rPr>
          <w:bCs/>
          <w:szCs w:val="24"/>
        </w:rPr>
      </w:pPr>
      <w:r>
        <w:rPr>
          <w:color w:val="22272F"/>
          <w:shd w:val="clear" w:color="auto" w:fill="FFFFFF"/>
        </w:rPr>
        <w:tab/>
      </w:r>
      <w:r w:rsidR="0070102A" w:rsidRPr="0070102A">
        <w:rPr>
          <w:b/>
          <w:bCs/>
          <w:szCs w:val="24"/>
        </w:rPr>
        <w:t xml:space="preserve">         </w:t>
      </w:r>
      <w:r w:rsidR="0070102A" w:rsidRPr="0070102A">
        <w:rPr>
          <w:bCs/>
          <w:szCs w:val="24"/>
        </w:rPr>
        <w:t>В границах Бирюсинского муниципального образования «Бирюсинское городское поселение» действует утвержденное Постановлением администрации Бирюсинского городского поселения от 17.08.2016г. №386 Положение «об организации регулярных перевозок пассажиров и багажа автомобильным транспортом на территории Бирюсинского муниципального образования «Бирюсинское городское поселение». Положение разработано с целью удовлетворения потребности населения в транспортном обслуживании, повышения его качества, сво</w:t>
      </w:r>
      <w:r w:rsidR="0070102A" w:rsidRPr="0070102A">
        <w:rPr>
          <w:bCs/>
          <w:szCs w:val="24"/>
        </w:rPr>
        <w:lastRenderedPageBreak/>
        <w:t>бодного развития рынка услуг, защиты прав потребителей этих услуг, повышения безопасности движения и экологической безопасности.</w:t>
      </w:r>
    </w:p>
    <w:p w:rsidR="0070102A" w:rsidRPr="0070102A" w:rsidRDefault="0070102A" w:rsidP="0070102A">
      <w:pPr>
        <w:tabs>
          <w:tab w:val="left" w:pos="426"/>
        </w:tabs>
        <w:autoSpaceDE w:val="0"/>
        <w:autoSpaceDN w:val="0"/>
        <w:adjustRightInd w:val="0"/>
        <w:ind w:firstLine="709"/>
        <w:jc w:val="both"/>
      </w:pPr>
      <w:r w:rsidRPr="0070102A">
        <w:t xml:space="preserve">В настоящее время транспортное обслуживание населения по маршруту №101а «Тайшет-Бирюсинск» осуществляет индивидуальный предприниматель </w:t>
      </w:r>
      <w:proofErr w:type="spellStart"/>
      <w:r w:rsidRPr="0070102A">
        <w:t>Точилкин</w:t>
      </w:r>
      <w:proofErr w:type="spellEnd"/>
      <w:r w:rsidRPr="0070102A">
        <w:t xml:space="preserve"> Р.В.</w:t>
      </w:r>
    </w:p>
    <w:p w:rsidR="0070102A" w:rsidRPr="0070102A" w:rsidRDefault="0070102A" w:rsidP="0070102A">
      <w:pPr>
        <w:tabs>
          <w:tab w:val="left" w:pos="426"/>
        </w:tabs>
        <w:ind w:firstLine="709"/>
        <w:jc w:val="both"/>
      </w:pPr>
      <w:r w:rsidRPr="0070102A">
        <w:t>В соответствии с Федеральным законом №</w:t>
      </w:r>
      <w:r w:rsidR="00C87EFD">
        <w:t xml:space="preserve"> </w:t>
      </w:r>
      <w:r w:rsidRPr="0070102A">
        <w:t>220-ФЗ определено максимальное количество транспортных средств различных классов, которое разрешается одновременно использовать для перевозок по маршруту №101а Тайшет-Бирюсинск, согласно установленного расписания для перевозки граждан использу</w:t>
      </w:r>
      <w:r>
        <w:t>ется 1 автобус</w:t>
      </w:r>
      <w:r w:rsidRPr="0070102A">
        <w:t xml:space="preserve"> среднего класса и </w:t>
      </w:r>
      <w:r>
        <w:t>9</w:t>
      </w:r>
      <w:r w:rsidRPr="0070102A">
        <w:t xml:space="preserve"> автобусов малого класса. За месяц автобусами ИП </w:t>
      </w:r>
      <w:proofErr w:type="spellStart"/>
      <w:r w:rsidRPr="0070102A">
        <w:t>Точилкина</w:t>
      </w:r>
      <w:proofErr w:type="spellEnd"/>
      <w:r w:rsidRPr="0070102A">
        <w:t xml:space="preserve"> Р.В.  перевозится 25-30 тыс. пассажиров (в том числе граждане, относящиеся к льготной категории граждан).</w:t>
      </w:r>
    </w:p>
    <w:p w:rsidR="0070102A" w:rsidRPr="0070102A" w:rsidRDefault="0070102A" w:rsidP="0070102A">
      <w:pPr>
        <w:tabs>
          <w:tab w:val="left" w:pos="426"/>
        </w:tabs>
        <w:jc w:val="both"/>
      </w:pPr>
      <w:r>
        <w:tab/>
      </w:r>
      <w:r>
        <w:tab/>
      </w:r>
      <w:r w:rsidRPr="0070102A">
        <w:t xml:space="preserve">Судя по сокращению количества жалоб населения можно сделать выводы об увеличении качества </w:t>
      </w:r>
      <w:r w:rsidR="001230D6">
        <w:t>предоставления услуг перевозки граждан</w:t>
      </w:r>
      <w:r w:rsidRPr="0070102A">
        <w:t>.</w:t>
      </w:r>
    </w:p>
    <w:p w:rsidR="0070102A" w:rsidRPr="0070102A" w:rsidRDefault="0070102A" w:rsidP="0070102A">
      <w:pPr>
        <w:rPr>
          <w:sz w:val="20"/>
          <w:szCs w:val="20"/>
        </w:rPr>
      </w:pPr>
    </w:p>
    <w:p w:rsidR="003B568D" w:rsidRDefault="003B568D" w:rsidP="00107ABE">
      <w:pPr>
        <w:rPr>
          <w:color w:val="22272F"/>
          <w:shd w:val="clear" w:color="auto" w:fill="FFFFFF"/>
        </w:rPr>
      </w:pPr>
    </w:p>
    <w:p w:rsidR="003B568D" w:rsidRDefault="003B568D" w:rsidP="00107ABE">
      <w:pPr>
        <w:rPr>
          <w:color w:val="22272F"/>
          <w:shd w:val="clear" w:color="auto" w:fill="FFFFFF"/>
        </w:rPr>
      </w:pPr>
    </w:p>
    <w:p w:rsidR="003B568D" w:rsidRDefault="003B568D" w:rsidP="00107ABE">
      <w:pPr>
        <w:rPr>
          <w:color w:val="22272F"/>
          <w:shd w:val="clear" w:color="auto" w:fill="FFFFFF"/>
        </w:rPr>
      </w:pPr>
    </w:p>
    <w:p w:rsidR="003B568D" w:rsidRDefault="003B568D" w:rsidP="00107ABE">
      <w:pPr>
        <w:rPr>
          <w:sz w:val="22"/>
          <w:szCs w:val="22"/>
        </w:rPr>
      </w:pPr>
    </w:p>
    <w:p w:rsidR="00107ABE" w:rsidRDefault="006E5A7E" w:rsidP="00107ABE">
      <w:r>
        <w:t>Консультант по вопросам ЖКХ,</w:t>
      </w:r>
    </w:p>
    <w:p w:rsidR="006E5A7E" w:rsidRDefault="006E5A7E" w:rsidP="00107ABE">
      <w:r>
        <w:t>транспорту, связи и благоустройству                                                   Е.А. Криволуцкая</w:t>
      </w:r>
    </w:p>
    <w:p w:rsidR="009622E7" w:rsidRDefault="009622E7" w:rsidP="00107ABE"/>
    <w:p w:rsidR="00732640" w:rsidRDefault="00732640" w:rsidP="00107ABE"/>
    <w:p w:rsidR="00732640" w:rsidRDefault="00732640" w:rsidP="00107ABE"/>
    <w:p w:rsidR="00732640" w:rsidRDefault="00732640" w:rsidP="00107ABE"/>
    <w:p w:rsidR="009622E7" w:rsidRPr="00107ABE" w:rsidRDefault="009622E7" w:rsidP="00107ABE"/>
    <w:sectPr w:rsidR="009622E7" w:rsidRPr="00107ABE" w:rsidSect="00DC574C">
      <w:headerReference w:type="even" r:id="rId8"/>
      <w:headerReference w:type="default" r:id="rId9"/>
      <w:pgSz w:w="11906" w:h="16838"/>
      <w:pgMar w:top="1134" w:right="849" w:bottom="1134" w:left="1276" w:header="227" w:footer="22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4DE" w:rsidRDefault="00EB54DE">
      <w:r>
        <w:separator/>
      </w:r>
    </w:p>
  </w:endnote>
  <w:endnote w:type="continuationSeparator" w:id="0">
    <w:p w:rsidR="00EB54DE" w:rsidRDefault="00EB5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G_CenturyOldStyl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4DE" w:rsidRDefault="00EB54DE">
      <w:r>
        <w:separator/>
      </w:r>
    </w:p>
  </w:footnote>
  <w:footnote w:type="continuationSeparator" w:id="0">
    <w:p w:rsidR="00EB54DE" w:rsidRDefault="00EB54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959" w:rsidRDefault="00CD4E75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2295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22959" w:rsidRDefault="00D22959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959" w:rsidRDefault="00D22959">
    <w:pPr>
      <w:pStyle w:val="a7"/>
      <w:framePr w:wrap="around" w:vAnchor="text" w:hAnchor="margin" w:xAlign="right" w:y="1"/>
      <w:rPr>
        <w:rStyle w:val="a8"/>
      </w:rPr>
    </w:pPr>
  </w:p>
  <w:p w:rsidR="00D22959" w:rsidRDefault="00D22959" w:rsidP="003B68FC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B86ECB5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4703910"/>
    <w:multiLevelType w:val="hybridMultilevel"/>
    <w:tmpl w:val="78F02E54"/>
    <w:lvl w:ilvl="0" w:tplc="BFB05F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3E4344"/>
    <w:multiLevelType w:val="hybridMultilevel"/>
    <w:tmpl w:val="4C363D7C"/>
    <w:lvl w:ilvl="0" w:tplc="0419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">
    <w:nsid w:val="37E17BD4"/>
    <w:multiLevelType w:val="hybridMultilevel"/>
    <w:tmpl w:val="FEEEA9B6"/>
    <w:lvl w:ilvl="0" w:tplc="C622B998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BFE1A0E"/>
    <w:multiLevelType w:val="hybridMultilevel"/>
    <w:tmpl w:val="0E8A1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453D42"/>
    <w:multiLevelType w:val="hybridMultilevel"/>
    <w:tmpl w:val="8D7A13DE"/>
    <w:lvl w:ilvl="0" w:tplc="A4AE114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3E34A72E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121ABC40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5D142C28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6E5668CE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41C469B6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1724F5E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3E06E61C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66A0A740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53DF6432"/>
    <w:multiLevelType w:val="hybridMultilevel"/>
    <w:tmpl w:val="DD9078F8"/>
    <w:lvl w:ilvl="0" w:tplc="1954F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F01034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58DE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2A2E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0637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A48A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AD2CB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FA49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A02C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EB5BB7"/>
    <w:multiLevelType w:val="hybridMultilevel"/>
    <w:tmpl w:val="AB6CD152"/>
    <w:lvl w:ilvl="0" w:tplc="65420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6C10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C820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460F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029E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06DF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4092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E05A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B6FB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D442FC"/>
    <w:multiLevelType w:val="hybridMultilevel"/>
    <w:tmpl w:val="4C363D7C"/>
    <w:lvl w:ilvl="0" w:tplc="9A5C519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9">
    <w:nsid w:val="617A4D70"/>
    <w:multiLevelType w:val="hybridMultilevel"/>
    <w:tmpl w:val="6B3080B8"/>
    <w:lvl w:ilvl="0" w:tplc="F552E2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466642B"/>
    <w:multiLevelType w:val="singleLevel"/>
    <w:tmpl w:val="FE8CCDF0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9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8"/>
  </w:num>
  <w:num w:numId="7">
    <w:abstractNumId w:val="1"/>
  </w:num>
  <w:num w:numId="8">
    <w:abstractNumId w:val="2"/>
  </w:num>
  <w:num w:numId="9">
    <w:abstractNumId w:val="4"/>
  </w:num>
  <w:num w:numId="10">
    <w:abstractNumId w:val="3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15D1"/>
    <w:rsid w:val="000146F5"/>
    <w:rsid w:val="000238E5"/>
    <w:rsid w:val="000246C2"/>
    <w:rsid w:val="00025D9D"/>
    <w:rsid w:val="00031365"/>
    <w:rsid w:val="00042BB1"/>
    <w:rsid w:val="00044DB3"/>
    <w:rsid w:val="00045FD3"/>
    <w:rsid w:val="0004744C"/>
    <w:rsid w:val="00063AD2"/>
    <w:rsid w:val="00064A34"/>
    <w:rsid w:val="0006671A"/>
    <w:rsid w:val="00071BF2"/>
    <w:rsid w:val="0008200C"/>
    <w:rsid w:val="000955A1"/>
    <w:rsid w:val="000A1C55"/>
    <w:rsid w:val="000B1F1C"/>
    <w:rsid w:val="000B2E7B"/>
    <w:rsid w:val="000B396A"/>
    <w:rsid w:val="000B7492"/>
    <w:rsid w:val="000D35A4"/>
    <w:rsid w:val="000D63DC"/>
    <w:rsid w:val="000F2F17"/>
    <w:rsid w:val="000F3881"/>
    <w:rsid w:val="000F662F"/>
    <w:rsid w:val="00102DC2"/>
    <w:rsid w:val="0010381C"/>
    <w:rsid w:val="00106FF9"/>
    <w:rsid w:val="00107ABE"/>
    <w:rsid w:val="0011551B"/>
    <w:rsid w:val="00121960"/>
    <w:rsid w:val="001230D6"/>
    <w:rsid w:val="0013067C"/>
    <w:rsid w:val="0014367D"/>
    <w:rsid w:val="001449BD"/>
    <w:rsid w:val="00164CCB"/>
    <w:rsid w:val="00170468"/>
    <w:rsid w:val="00183133"/>
    <w:rsid w:val="00183EEA"/>
    <w:rsid w:val="001848AA"/>
    <w:rsid w:val="00186E6D"/>
    <w:rsid w:val="00187343"/>
    <w:rsid w:val="001940E9"/>
    <w:rsid w:val="0019578C"/>
    <w:rsid w:val="001A517C"/>
    <w:rsid w:val="001B182C"/>
    <w:rsid w:val="001B2D3A"/>
    <w:rsid w:val="001D0BD8"/>
    <w:rsid w:val="001D280A"/>
    <w:rsid w:val="001D53A1"/>
    <w:rsid w:val="001E5C2C"/>
    <w:rsid w:val="001F3E61"/>
    <w:rsid w:val="001F70F2"/>
    <w:rsid w:val="00203051"/>
    <w:rsid w:val="00204F14"/>
    <w:rsid w:val="00211F0F"/>
    <w:rsid w:val="00212A9B"/>
    <w:rsid w:val="002169DD"/>
    <w:rsid w:val="00217497"/>
    <w:rsid w:val="0022051B"/>
    <w:rsid w:val="00240ECC"/>
    <w:rsid w:val="002478C0"/>
    <w:rsid w:val="00254A31"/>
    <w:rsid w:val="00264203"/>
    <w:rsid w:val="00265201"/>
    <w:rsid w:val="00280600"/>
    <w:rsid w:val="00281692"/>
    <w:rsid w:val="00287B70"/>
    <w:rsid w:val="002B090A"/>
    <w:rsid w:val="002B4873"/>
    <w:rsid w:val="002C1013"/>
    <w:rsid w:val="002C184F"/>
    <w:rsid w:val="002C3463"/>
    <w:rsid w:val="002C34C5"/>
    <w:rsid w:val="002C7242"/>
    <w:rsid w:val="002D017B"/>
    <w:rsid w:val="002F15B5"/>
    <w:rsid w:val="002F2850"/>
    <w:rsid w:val="00301CD5"/>
    <w:rsid w:val="00306FE5"/>
    <w:rsid w:val="0031239E"/>
    <w:rsid w:val="0031545F"/>
    <w:rsid w:val="00335BE1"/>
    <w:rsid w:val="00352240"/>
    <w:rsid w:val="0035535C"/>
    <w:rsid w:val="00357A76"/>
    <w:rsid w:val="00363BE3"/>
    <w:rsid w:val="00376BD6"/>
    <w:rsid w:val="00393BD3"/>
    <w:rsid w:val="00394EBA"/>
    <w:rsid w:val="003A18BD"/>
    <w:rsid w:val="003B4A83"/>
    <w:rsid w:val="003B568D"/>
    <w:rsid w:val="003B68FC"/>
    <w:rsid w:val="003B7860"/>
    <w:rsid w:val="003C1E88"/>
    <w:rsid w:val="003C50DA"/>
    <w:rsid w:val="003C7F23"/>
    <w:rsid w:val="003D1688"/>
    <w:rsid w:val="003F098E"/>
    <w:rsid w:val="0040786A"/>
    <w:rsid w:val="004300F1"/>
    <w:rsid w:val="00447E62"/>
    <w:rsid w:val="00470C8D"/>
    <w:rsid w:val="0048286A"/>
    <w:rsid w:val="00485F1D"/>
    <w:rsid w:val="004C2B1F"/>
    <w:rsid w:val="004C545E"/>
    <w:rsid w:val="004C5489"/>
    <w:rsid w:val="004C5BC9"/>
    <w:rsid w:val="004C769E"/>
    <w:rsid w:val="004D1DD8"/>
    <w:rsid w:val="004F5DFC"/>
    <w:rsid w:val="00512EAA"/>
    <w:rsid w:val="00527621"/>
    <w:rsid w:val="00547F1B"/>
    <w:rsid w:val="0055526D"/>
    <w:rsid w:val="00560D8C"/>
    <w:rsid w:val="0056594A"/>
    <w:rsid w:val="00566362"/>
    <w:rsid w:val="00572759"/>
    <w:rsid w:val="00572887"/>
    <w:rsid w:val="00576270"/>
    <w:rsid w:val="005811B2"/>
    <w:rsid w:val="00583D87"/>
    <w:rsid w:val="0059063F"/>
    <w:rsid w:val="005926D8"/>
    <w:rsid w:val="00593F42"/>
    <w:rsid w:val="0059567C"/>
    <w:rsid w:val="00595CAC"/>
    <w:rsid w:val="005A53BD"/>
    <w:rsid w:val="005A5EC5"/>
    <w:rsid w:val="005D0182"/>
    <w:rsid w:val="006061CA"/>
    <w:rsid w:val="006076D3"/>
    <w:rsid w:val="00617B0E"/>
    <w:rsid w:val="0062362C"/>
    <w:rsid w:val="00624479"/>
    <w:rsid w:val="006276D5"/>
    <w:rsid w:val="00635EC0"/>
    <w:rsid w:val="0063682B"/>
    <w:rsid w:val="00642630"/>
    <w:rsid w:val="00643D54"/>
    <w:rsid w:val="00644908"/>
    <w:rsid w:val="00650E9F"/>
    <w:rsid w:val="006549A8"/>
    <w:rsid w:val="00655242"/>
    <w:rsid w:val="00664BEF"/>
    <w:rsid w:val="00665765"/>
    <w:rsid w:val="00670209"/>
    <w:rsid w:val="00675BCE"/>
    <w:rsid w:val="00676800"/>
    <w:rsid w:val="00680264"/>
    <w:rsid w:val="00693A37"/>
    <w:rsid w:val="006A63AE"/>
    <w:rsid w:val="006C770B"/>
    <w:rsid w:val="006D53AA"/>
    <w:rsid w:val="006E02A7"/>
    <w:rsid w:val="006E0B70"/>
    <w:rsid w:val="006E5A7E"/>
    <w:rsid w:val="006E72A8"/>
    <w:rsid w:val="006F294F"/>
    <w:rsid w:val="006F5CA9"/>
    <w:rsid w:val="006F617E"/>
    <w:rsid w:val="0070102A"/>
    <w:rsid w:val="00706C75"/>
    <w:rsid w:val="0071058C"/>
    <w:rsid w:val="00711BDE"/>
    <w:rsid w:val="00712D61"/>
    <w:rsid w:val="007200EF"/>
    <w:rsid w:val="00722DE6"/>
    <w:rsid w:val="00732640"/>
    <w:rsid w:val="007456EF"/>
    <w:rsid w:val="00753F22"/>
    <w:rsid w:val="00760BCE"/>
    <w:rsid w:val="007613EF"/>
    <w:rsid w:val="00770906"/>
    <w:rsid w:val="007862F7"/>
    <w:rsid w:val="0078647B"/>
    <w:rsid w:val="0079764B"/>
    <w:rsid w:val="007A60CA"/>
    <w:rsid w:val="007B5709"/>
    <w:rsid w:val="007B7FEF"/>
    <w:rsid w:val="007C76AE"/>
    <w:rsid w:val="007F4593"/>
    <w:rsid w:val="00803A18"/>
    <w:rsid w:val="0080409D"/>
    <w:rsid w:val="0081285F"/>
    <w:rsid w:val="00813ED0"/>
    <w:rsid w:val="00817E13"/>
    <w:rsid w:val="008200EA"/>
    <w:rsid w:val="00831C31"/>
    <w:rsid w:val="00851B72"/>
    <w:rsid w:val="0086340F"/>
    <w:rsid w:val="00867E8C"/>
    <w:rsid w:val="00871843"/>
    <w:rsid w:val="0087677A"/>
    <w:rsid w:val="00891870"/>
    <w:rsid w:val="008A33FE"/>
    <w:rsid w:val="008B2815"/>
    <w:rsid w:val="008D1E2C"/>
    <w:rsid w:val="008D3702"/>
    <w:rsid w:val="008D5CF2"/>
    <w:rsid w:val="008E10B7"/>
    <w:rsid w:val="008E17E8"/>
    <w:rsid w:val="008E294B"/>
    <w:rsid w:val="008E7C93"/>
    <w:rsid w:val="008F299B"/>
    <w:rsid w:val="008F41F6"/>
    <w:rsid w:val="009146E3"/>
    <w:rsid w:val="00923DD8"/>
    <w:rsid w:val="00924185"/>
    <w:rsid w:val="00924266"/>
    <w:rsid w:val="00926EBA"/>
    <w:rsid w:val="00931654"/>
    <w:rsid w:val="009318B5"/>
    <w:rsid w:val="00935DD6"/>
    <w:rsid w:val="00942B4F"/>
    <w:rsid w:val="00954EA8"/>
    <w:rsid w:val="009622E7"/>
    <w:rsid w:val="00965D07"/>
    <w:rsid w:val="00965DB2"/>
    <w:rsid w:val="00967336"/>
    <w:rsid w:val="00975A7F"/>
    <w:rsid w:val="00977C54"/>
    <w:rsid w:val="009818C7"/>
    <w:rsid w:val="009838B8"/>
    <w:rsid w:val="009856A0"/>
    <w:rsid w:val="00990604"/>
    <w:rsid w:val="009906B0"/>
    <w:rsid w:val="00993D04"/>
    <w:rsid w:val="009A224D"/>
    <w:rsid w:val="009A6296"/>
    <w:rsid w:val="009B0727"/>
    <w:rsid w:val="009B14D9"/>
    <w:rsid w:val="009C59F8"/>
    <w:rsid w:val="009D20E5"/>
    <w:rsid w:val="009D2DEB"/>
    <w:rsid w:val="009D6BB8"/>
    <w:rsid w:val="009E6826"/>
    <w:rsid w:val="009E7384"/>
    <w:rsid w:val="009F6911"/>
    <w:rsid w:val="00A01F53"/>
    <w:rsid w:val="00A0503E"/>
    <w:rsid w:val="00A1228B"/>
    <w:rsid w:val="00A13DE0"/>
    <w:rsid w:val="00A17246"/>
    <w:rsid w:val="00A323BF"/>
    <w:rsid w:val="00A331B5"/>
    <w:rsid w:val="00A46666"/>
    <w:rsid w:val="00A64255"/>
    <w:rsid w:val="00A7010E"/>
    <w:rsid w:val="00A75770"/>
    <w:rsid w:val="00A91623"/>
    <w:rsid w:val="00AA51D9"/>
    <w:rsid w:val="00AA68B8"/>
    <w:rsid w:val="00AA6B19"/>
    <w:rsid w:val="00AB0545"/>
    <w:rsid w:val="00AB080A"/>
    <w:rsid w:val="00AB0BC7"/>
    <w:rsid w:val="00AB5758"/>
    <w:rsid w:val="00AC1C1E"/>
    <w:rsid w:val="00AC3D1F"/>
    <w:rsid w:val="00AC475C"/>
    <w:rsid w:val="00AE4150"/>
    <w:rsid w:val="00AE4757"/>
    <w:rsid w:val="00B021C5"/>
    <w:rsid w:val="00B0362D"/>
    <w:rsid w:val="00B27085"/>
    <w:rsid w:val="00B30AE1"/>
    <w:rsid w:val="00B4383A"/>
    <w:rsid w:val="00B47E4E"/>
    <w:rsid w:val="00B53756"/>
    <w:rsid w:val="00B54307"/>
    <w:rsid w:val="00B57265"/>
    <w:rsid w:val="00B62C24"/>
    <w:rsid w:val="00B669B1"/>
    <w:rsid w:val="00B84FF6"/>
    <w:rsid w:val="00B9231E"/>
    <w:rsid w:val="00BA03CF"/>
    <w:rsid w:val="00BA5950"/>
    <w:rsid w:val="00BB1649"/>
    <w:rsid w:val="00BB2F60"/>
    <w:rsid w:val="00BB5CE4"/>
    <w:rsid w:val="00BD0EB1"/>
    <w:rsid w:val="00BD51D6"/>
    <w:rsid w:val="00BE333E"/>
    <w:rsid w:val="00C17A47"/>
    <w:rsid w:val="00C33252"/>
    <w:rsid w:val="00C36D8C"/>
    <w:rsid w:val="00C378EC"/>
    <w:rsid w:val="00C3796E"/>
    <w:rsid w:val="00C42BFC"/>
    <w:rsid w:val="00C44776"/>
    <w:rsid w:val="00C46A66"/>
    <w:rsid w:val="00C52E25"/>
    <w:rsid w:val="00C551A2"/>
    <w:rsid w:val="00C56DE7"/>
    <w:rsid w:val="00C60FDF"/>
    <w:rsid w:val="00C61DDF"/>
    <w:rsid w:val="00C72961"/>
    <w:rsid w:val="00C779EB"/>
    <w:rsid w:val="00C87EFD"/>
    <w:rsid w:val="00C93800"/>
    <w:rsid w:val="00C96D7C"/>
    <w:rsid w:val="00CB3545"/>
    <w:rsid w:val="00CB3FE6"/>
    <w:rsid w:val="00CC016E"/>
    <w:rsid w:val="00CC62E2"/>
    <w:rsid w:val="00CD4E75"/>
    <w:rsid w:val="00CF1FEB"/>
    <w:rsid w:val="00CF2C09"/>
    <w:rsid w:val="00CF4A03"/>
    <w:rsid w:val="00CF4B3E"/>
    <w:rsid w:val="00CF7011"/>
    <w:rsid w:val="00CF7680"/>
    <w:rsid w:val="00D00EE1"/>
    <w:rsid w:val="00D011F1"/>
    <w:rsid w:val="00D06559"/>
    <w:rsid w:val="00D07802"/>
    <w:rsid w:val="00D126D8"/>
    <w:rsid w:val="00D14E66"/>
    <w:rsid w:val="00D20342"/>
    <w:rsid w:val="00D211A3"/>
    <w:rsid w:val="00D2261E"/>
    <w:rsid w:val="00D22959"/>
    <w:rsid w:val="00D30670"/>
    <w:rsid w:val="00D47C92"/>
    <w:rsid w:val="00D53F0A"/>
    <w:rsid w:val="00D56A42"/>
    <w:rsid w:val="00D57AA2"/>
    <w:rsid w:val="00D60B6B"/>
    <w:rsid w:val="00D62F75"/>
    <w:rsid w:val="00D7180E"/>
    <w:rsid w:val="00D758F1"/>
    <w:rsid w:val="00D76DCF"/>
    <w:rsid w:val="00D8195B"/>
    <w:rsid w:val="00D848DE"/>
    <w:rsid w:val="00D85253"/>
    <w:rsid w:val="00D90627"/>
    <w:rsid w:val="00D91EDB"/>
    <w:rsid w:val="00D945DD"/>
    <w:rsid w:val="00DA6BE1"/>
    <w:rsid w:val="00DB0D4A"/>
    <w:rsid w:val="00DB1C5B"/>
    <w:rsid w:val="00DB287F"/>
    <w:rsid w:val="00DC574C"/>
    <w:rsid w:val="00DD6DBB"/>
    <w:rsid w:val="00DE0AB5"/>
    <w:rsid w:val="00DF392D"/>
    <w:rsid w:val="00E0549A"/>
    <w:rsid w:val="00E067A9"/>
    <w:rsid w:val="00E12F8D"/>
    <w:rsid w:val="00E1466A"/>
    <w:rsid w:val="00E17332"/>
    <w:rsid w:val="00E2063C"/>
    <w:rsid w:val="00E22A97"/>
    <w:rsid w:val="00E2647B"/>
    <w:rsid w:val="00E279BA"/>
    <w:rsid w:val="00E305E5"/>
    <w:rsid w:val="00E35987"/>
    <w:rsid w:val="00E51C48"/>
    <w:rsid w:val="00E61785"/>
    <w:rsid w:val="00E70B4F"/>
    <w:rsid w:val="00E7615F"/>
    <w:rsid w:val="00E96272"/>
    <w:rsid w:val="00E96E49"/>
    <w:rsid w:val="00E97AC5"/>
    <w:rsid w:val="00EA05FF"/>
    <w:rsid w:val="00EA3958"/>
    <w:rsid w:val="00EB1B1E"/>
    <w:rsid w:val="00EB54DE"/>
    <w:rsid w:val="00EE0352"/>
    <w:rsid w:val="00EE0CA6"/>
    <w:rsid w:val="00EE79F7"/>
    <w:rsid w:val="00EF070A"/>
    <w:rsid w:val="00EF2B9E"/>
    <w:rsid w:val="00F05B7D"/>
    <w:rsid w:val="00F229D5"/>
    <w:rsid w:val="00F23004"/>
    <w:rsid w:val="00F34339"/>
    <w:rsid w:val="00F46271"/>
    <w:rsid w:val="00F506C1"/>
    <w:rsid w:val="00F51882"/>
    <w:rsid w:val="00F52D29"/>
    <w:rsid w:val="00F66FE0"/>
    <w:rsid w:val="00F75F55"/>
    <w:rsid w:val="00F809B3"/>
    <w:rsid w:val="00F85055"/>
    <w:rsid w:val="00FA6948"/>
    <w:rsid w:val="00FB6807"/>
    <w:rsid w:val="00FB7B4B"/>
    <w:rsid w:val="00FB7C5D"/>
    <w:rsid w:val="00FD1DC7"/>
    <w:rsid w:val="00FD523E"/>
    <w:rsid w:val="00FD5712"/>
    <w:rsid w:val="00FD6979"/>
    <w:rsid w:val="00FE15D1"/>
    <w:rsid w:val="00FF0866"/>
    <w:rsid w:val="00FF1398"/>
    <w:rsid w:val="00FF6B92"/>
    <w:rsid w:val="00FF7FCB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C07BE04-C20B-473C-8DEA-89CCA381C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D4A"/>
    <w:rPr>
      <w:sz w:val="24"/>
      <w:szCs w:val="24"/>
    </w:rPr>
  </w:style>
  <w:style w:type="paragraph" w:styleId="1">
    <w:name w:val="heading 1"/>
    <w:basedOn w:val="a"/>
    <w:next w:val="a"/>
    <w:qFormat/>
    <w:rsid w:val="00DB0D4A"/>
    <w:pPr>
      <w:keepNext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qFormat/>
    <w:rsid w:val="00DB0D4A"/>
    <w:pPr>
      <w:keepNext/>
      <w:jc w:val="center"/>
      <w:outlineLvl w:val="1"/>
    </w:pPr>
    <w:rPr>
      <w:rFonts w:eastAsia="Arial Unicode MS"/>
      <w:b/>
      <w:bCs/>
      <w:sz w:val="32"/>
    </w:rPr>
  </w:style>
  <w:style w:type="paragraph" w:styleId="3">
    <w:name w:val="heading 3"/>
    <w:basedOn w:val="a"/>
    <w:next w:val="a"/>
    <w:qFormat/>
    <w:rsid w:val="00DB0D4A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DB0D4A"/>
    <w:pPr>
      <w:keepNext/>
      <w:outlineLvl w:val="3"/>
    </w:pPr>
    <w:rPr>
      <w:rFonts w:eastAsia="Arial Unicode MS"/>
      <w:b/>
      <w:bCs/>
    </w:rPr>
  </w:style>
  <w:style w:type="paragraph" w:styleId="5">
    <w:name w:val="heading 5"/>
    <w:basedOn w:val="a"/>
    <w:next w:val="a"/>
    <w:qFormat/>
    <w:rsid w:val="00DB0D4A"/>
    <w:pPr>
      <w:keepNext/>
      <w:widowControl w:val="0"/>
      <w:snapToGrid w:val="0"/>
      <w:jc w:val="center"/>
      <w:outlineLvl w:val="4"/>
    </w:pPr>
    <w:rPr>
      <w:rFonts w:ascii="AG_CenturyOldStyle" w:eastAsia="Arial Unicode MS" w:hAnsi="AG_CenturyOldStyle" w:cs="Arial Unicode MS"/>
      <w:b/>
      <w:sz w:val="32"/>
      <w:szCs w:val="20"/>
    </w:rPr>
  </w:style>
  <w:style w:type="paragraph" w:styleId="6">
    <w:name w:val="heading 6"/>
    <w:basedOn w:val="a"/>
    <w:next w:val="a"/>
    <w:qFormat/>
    <w:rsid w:val="00DB0D4A"/>
    <w:pPr>
      <w:keepNext/>
      <w:widowControl w:val="0"/>
      <w:snapToGrid w:val="0"/>
      <w:jc w:val="center"/>
      <w:outlineLvl w:val="5"/>
    </w:pPr>
    <w:rPr>
      <w:rFonts w:ascii="AG_CenturyOldStyle" w:eastAsia="Arial Unicode MS" w:hAnsi="AG_CenturyOldStyle" w:cs="Arial Unicode MS"/>
      <w:b/>
      <w:sz w:val="28"/>
      <w:szCs w:val="20"/>
    </w:rPr>
  </w:style>
  <w:style w:type="paragraph" w:styleId="7">
    <w:name w:val="heading 7"/>
    <w:basedOn w:val="a"/>
    <w:next w:val="a"/>
    <w:qFormat/>
    <w:rsid w:val="00DB0D4A"/>
    <w:pPr>
      <w:keepNext/>
      <w:widowControl w:val="0"/>
      <w:snapToGrid w:val="0"/>
      <w:jc w:val="center"/>
      <w:outlineLvl w:val="6"/>
    </w:pPr>
    <w:rPr>
      <w:rFonts w:ascii="AG_CenturyOldStyle" w:hAnsi="AG_CenturyOldStyle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B0D4A"/>
    <w:rPr>
      <w:szCs w:val="20"/>
    </w:rPr>
  </w:style>
  <w:style w:type="paragraph" w:styleId="a5">
    <w:name w:val="Subtitle"/>
    <w:basedOn w:val="a"/>
    <w:qFormat/>
    <w:rsid w:val="00DB0D4A"/>
    <w:rPr>
      <w:b/>
      <w:bCs/>
    </w:rPr>
  </w:style>
  <w:style w:type="paragraph" w:styleId="21">
    <w:name w:val="Body Text 2"/>
    <w:basedOn w:val="a"/>
    <w:rsid w:val="00DB0D4A"/>
    <w:rPr>
      <w:b/>
      <w:sz w:val="28"/>
    </w:rPr>
  </w:style>
  <w:style w:type="paragraph" w:styleId="30">
    <w:name w:val="Body Text 3"/>
    <w:basedOn w:val="a"/>
    <w:rsid w:val="00DB0D4A"/>
    <w:rPr>
      <w:b/>
      <w:i/>
      <w:sz w:val="28"/>
    </w:rPr>
  </w:style>
  <w:style w:type="paragraph" w:styleId="a6">
    <w:name w:val="Title"/>
    <w:basedOn w:val="a"/>
    <w:qFormat/>
    <w:rsid w:val="00DB0D4A"/>
    <w:pPr>
      <w:jc w:val="center"/>
    </w:pPr>
    <w:rPr>
      <w:b/>
      <w:bCs/>
    </w:rPr>
  </w:style>
  <w:style w:type="paragraph" w:styleId="22">
    <w:name w:val="Body Text Indent 2"/>
    <w:basedOn w:val="a"/>
    <w:rsid w:val="00DB0D4A"/>
    <w:pPr>
      <w:spacing w:after="120" w:line="480" w:lineRule="auto"/>
      <w:ind w:left="283"/>
    </w:pPr>
  </w:style>
  <w:style w:type="paragraph" w:styleId="a7">
    <w:name w:val="header"/>
    <w:basedOn w:val="a"/>
    <w:rsid w:val="00DB0D4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B0D4A"/>
  </w:style>
  <w:style w:type="paragraph" w:styleId="a9">
    <w:name w:val="caption"/>
    <w:basedOn w:val="a"/>
    <w:next w:val="a"/>
    <w:qFormat/>
    <w:rsid w:val="00DB0D4A"/>
    <w:pPr>
      <w:ind w:left="-400" w:firstLine="100"/>
      <w:jc w:val="center"/>
    </w:pPr>
    <w:rPr>
      <w:b/>
      <w:i/>
      <w:sz w:val="28"/>
    </w:rPr>
  </w:style>
  <w:style w:type="paragraph" w:styleId="aa">
    <w:name w:val="Body Text Indent"/>
    <w:basedOn w:val="a"/>
    <w:rsid w:val="00DB0D4A"/>
    <w:pPr>
      <w:ind w:left="-38"/>
      <w:jc w:val="both"/>
    </w:pPr>
    <w:rPr>
      <w:szCs w:val="20"/>
    </w:rPr>
  </w:style>
  <w:style w:type="paragraph" w:styleId="ab">
    <w:name w:val="Document Map"/>
    <w:basedOn w:val="a"/>
    <w:semiHidden/>
    <w:rsid w:val="00DB0D4A"/>
    <w:pPr>
      <w:shd w:val="clear" w:color="auto" w:fill="000080"/>
    </w:pPr>
    <w:rPr>
      <w:rFonts w:ascii="Tahoma" w:hAnsi="Tahoma" w:cs="Tahoma"/>
    </w:rPr>
  </w:style>
  <w:style w:type="paragraph" w:styleId="ac">
    <w:name w:val="Balloon Text"/>
    <w:basedOn w:val="a"/>
    <w:semiHidden/>
    <w:rsid w:val="006F294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107ABE"/>
    <w:rPr>
      <w:rFonts w:eastAsia="Arial Unicode MS"/>
      <w:b/>
      <w:bCs/>
      <w:sz w:val="32"/>
      <w:szCs w:val="24"/>
    </w:rPr>
  </w:style>
  <w:style w:type="character" w:customStyle="1" w:styleId="a4">
    <w:name w:val="Основной текст Знак"/>
    <w:link w:val="a3"/>
    <w:rsid w:val="00107ABE"/>
    <w:rPr>
      <w:sz w:val="24"/>
    </w:rPr>
  </w:style>
  <w:style w:type="paragraph" w:styleId="ad">
    <w:name w:val="footer"/>
    <w:basedOn w:val="a"/>
    <w:link w:val="ae"/>
    <w:rsid w:val="003B68F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3B68FC"/>
    <w:rPr>
      <w:sz w:val="24"/>
      <w:szCs w:val="24"/>
    </w:rPr>
  </w:style>
  <w:style w:type="paragraph" w:styleId="af">
    <w:name w:val="Normal (Web)"/>
    <w:basedOn w:val="a"/>
    <w:uiPriority w:val="99"/>
    <w:unhideWhenUsed/>
    <w:rsid w:val="00923DD8"/>
    <w:pPr>
      <w:spacing w:before="100" w:beforeAutospacing="1" w:after="100" w:afterAutospacing="1"/>
    </w:pPr>
  </w:style>
  <w:style w:type="character" w:styleId="af0">
    <w:name w:val="Strong"/>
    <w:uiPriority w:val="22"/>
    <w:qFormat/>
    <w:rsid w:val="00923DD8"/>
    <w:rPr>
      <w:b/>
      <w:bCs/>
    </w:rPr>
  </w:style>
  <w:style w:type="paragraph" w:customStyle="1" w:styleId="justify2">
    <w:name w:val="justify2"/>
    <w:basedOn w:val="a"/>
    <w:rsid w:val="00923DD8"/>
    <w:pPr>
      <w:spacing w:before="100" w:beforeAutospacing="1" w:after="100" w:afterAutospacing="1"/>
    </w:pPr>
  </w:style>
  <w:style w:type="paragraph" w:styleId="af1">
    <w:name w:val="List Paragraph"/>
    <w:basedOn w:val="a"/>
    <w:uiPriority w:val="34"/>
    <w:qFormat/>
    <w:rsid w:val="00D2295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2">
    <w:name w:val="Table Grid"/>
    <w:basedOn w:val="a1"/>
    <w:uiPriority w:val="59"/>
    <w:rsid w:val="00D2295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363BE3"/>
    <w:pPr>
      <w:ind w:left="720"/>
      <w:contextualSpacing/>
    </w:pPr>
    <w:rPr>
      <w:rFonts w:eastAsia="SimSun"/>
      <w:lang w:eastAsia="zh-CN"/>
    </w:rPr>
  </w:style>
  <w:style w:type="paragraph" w:styleId="31">
    <w:name w:val="Body Text Indent 3"/>
    <w:basedOn w:val="a"/>
    <w:link w:val="32"/>
    <w:semiHidden/>
    <w:unhideWhenUsed/>
    <w:rsid w:val="00D53F0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D53F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5C02C-F7FE-4CD2-9583-4C958AD4A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4294967232</TotalTime>
  <Pages>4</Pages>
  <Words>1828</Words>
  <Characters>10423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Пользователь</dc:creator>
  <cp:lastModifiedBy>Савкина</cp:lastModifiedBy>
  <cp:revision>23</cp:revision>
  <cp:lastPrinted>2019-09-06T04:45:00Z</cp:lastPrinted>
  <dcterms:created xsi:type="dcterms:W3CDTF">2018-10-24T09:32:00Z</dcterms:created>
  <dcterms:modified xsi:type="dcterms:W3CDTF">2019-09-19T08:51:00Z</dcterms:modified>
</cp:coreProperties>
</file>