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21" w:rsidRDefault="00922021" w:rsidP="00991F14">
      <w:pPr>
        <w:jc w:val="center"/>
        <w:rPr>
          <w:b/>
          <w:sz w:val="28"/>
          <w:szCs w:val="28"/>
        </w:rPr>
      </w:pPr>
    </w:p>
    <w:p w:rsidR="00750DA6" w:rsidRPr="00AE0C51" w:rsidRDefault="00750DA6" w:rsidP="00991F14">
      <w:pPr>
        <w:jc w:val="center"/>
        <w:rPr>
          <w:b/>
          <w:sz w:val="12"/>
          <w:szCs w:val="12"/>
        </w:rPr>
      </w:pPr>
    </w:p>
    <w:p w:rsidR="0049224F" w:rsidRDefault="0049224F" w:rsidP="0049224F">
      <w:pPr>
        <w:pStyle w:val="1"/>
        <w:jc w:val="center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991F14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Иркутская область</w:t>
      </w:r>
    </w:p>
    <w:p w:rsidR="00991F14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Муниципальное образование «Тайшетский район»</w:t>
      </w:r>
    </w:p>
    <w:p w:rsidR="00991F14" w:rsidRPr="0049224F" w:rsidRDefault="00FD2753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Бирюсинское</w:t>
      </w:r>
      <w:r w:rsidR="00991F14" w:rsidRPr="0049224F">
        <w:rPr>
          <w:b/>
          <w:sz w:val="30"/>
          <w:szCs w:val="30"/>
        </w:rPr>
        <w:t xml:space="preserve"> муниципальное образование</w:t>
      </w:r>
    </w:p>
    <w:p w:rsidR="00991F14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 xml:space="preserve"> «</w:t>
      </w:r>
      <w:r w:rsidR="00FD2753" w:rsidRPr="0049224F">
        <w:rPr>
          <w:b/>
          <w:sz w:val="30"/>
          <w:szCs w:val="30"/>
        </w:rPr>
        <w:t>Бирюсин</w:t>
      </w:r>
      <w:r w:rsidRPr="0049224F">
        <w:rPr>
          <w:b/>
          <w:sz w:val="30"/>
          <w:szCs w:val="30"/>
        </w:rPr>
        <w:t>ское городское поселение»</w:t>
      </w:r>
    </w:p>
    <w:p w:rsidR="00FD2753" w:rsidRPr="0049224F" w:rsidRDefault="00991F14" w:rsidP="00991F14">
      <w:pPr>
        <w:jc w:val="center"/>
        <w:rPr>
          <w:b/>
          <w:sz w:val="30"/>
          <w:szCs w:val="30"/>
        </w:rPr>
      </w:pPr>
      <w:r w:rsidRPr="0049224F">
        <w:rPr>
          <w:b/>
          <w:sz w:val="30"/>
          <w:szCs w:val="30"/>
        </w:rPr>
        <w:t>А</w:t>
      </w:r>
      <w:r w:rsidR="00D13BF5" w:rsidRPr="0049224F">
        <w:rPr>
          <w:b/>
          <w:sz w:val="30"/>
          <w:szCs w:val="30"/>
        </w:rPr>
        <w:t>дминистрация</w:t>
      </w:r>
      <w:r w:rsidRPr="0049224F">
        <w:rPr>
          <w:b/>
          <w:sz w:val="30"/>
          <w:szCs w:val="30"/>
        </w:rPr>
        <w:t xml:space="preserve"> </w:t>
      </w:r>
      <w:r w:rsidR="00FD2753" w:rsidRPr="0049224F">
        <w:rPr>
          <w:b/>
          <w:sz w:val="30"/>
          <w:szCs w:val="30"/>
        </w:rPr>
        <w:t>Бирюсинского городского поселения</w:t>
      </w:r>
    </w:p>
    <w:p w:rsidR="00991F14" w:rsidRPr="0049224F" w:rsidRDefault="00991F14" w:rsidP="00991F1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991F14" w:rsidRPr="0049224F" w:rsidRDefault="00991F14" w:rsidP="00991F14">
      <w:pPr>
        <w:jc w:val="center"/>
        <w:rPr>
          <w:b/>
          <w:spacing w:val="-32"/>
          <w:sz w:val="44"/>
          <w:szCs w:val="44"/>
        </w:rPr>
      </w:pPr>
      <w:r w:rsidRPr="0049224F">
        <w:rPr>
          <w:b/>
          <w:spacing w:val="-32"/>
          <w:sz w:val="44"/>
          <w:szCs w:val="44"/>
        </w:rPr>
        <w:t>П О С Т А Н О В Л Е Н И Е</w:t>
      </w:r>
    </w:p>
    <w:p w:rsidR="00922021" w:rsidRPr="00FD2753" w:rsidRDefault="00922021" w:rsidP="00991F14">
      <w:pPr>
        <w:jc w:val="center"/>
        <w:rPr>
          <w:b/>
          <w:sz w:val="40"/>
          <w:szCs w:val="40"/>
        </w:rPr>
      </w:pPr>
    </w:p>
    <w:p w:rsidR="00F51215" w:rsidRDefault="00F51215" w:rsidP="00FD2753">
      <w:pPr>
        <w:rPr>
          <w:sz w:val="22"/>
          <w:szCs w:val="22"/>
        </w:rPr>
      </w:pPr>
    </w:p>
    <w:p w:rsidR="00E94188" w:rsidRDefault="00E94188" w:rsidP="00991F14">
      <w:pPr>
        <w:jc w:val="both"/>
        <w:rPr>
          <w:sz w:val="22"/>
          <w:szCs w:val="22"/>
        </w:rPr>
      </w:pPr>
      <w:proofErr w:type="gramStart"/>
      <w:r w:rsidRPr="00E94188">
        <w:rPr>
          <w:sz w:val="22"/>
          <w:szCs w:val="22"/>
        </w:rPr>
        <w:t>от</w:t>
      </w:r>
      <w:proofErr w:type="gramEnd"/>
      <w:r w:rsidRPr="00E94188">
        <w:rPr>
          <w:sz w:val="22"/>
          <w:szCs w:val="22"/>
        </w:rPr>
        <w:t xml:space="preserve"> «</w:t>
      </w:r>
      <w:r w:rsidR="00CD1D40">
        <w:rPr>
          <w:sz w:val="22"/>
          <w:szCs w:val="22"/>
        </w:rPr>
        <w:t>22</w:t>
      </w:r>
      <w:r w:rsidRPr="00E94188">
        <w:rPr>
          <w:sz w:val="22"/>
          <w:szCs w:val="22"/>
        </w:rPr>
        <w:t>»</w:t>
      </w:r>
      <w:r w:rsidR="00CD1D40">
        <w:rPr>
          <w:sz w:val="22"/>
          <w:szCs w:val="22"/>
        </w:rPr>
        <w:t xml:space="preserve">  июля</w:t>
      </w:r>
      <w:r w:rsidRPr="00E94188">
        <w:rPr>
          <w:sz w:val="22"/>
          <w:szCs w:val="22"/>
        </w:rPr>
        <w:t xml:space="preserve"> 2019 г.                            №</w:t>
      </w:r>
      <w:r w:rsidR="00CD1D40">
        <w:rPr>
          <w:sz w:val="22"/>
          <w:szCs w:val="22"/>
        </w:rPr>
        <w:t>347</w:t>
      </w:r>
      <w:r w:rsidRPr="00E94188">
        <w:rPr>
          <w:sz w:val="22"/>
          <w:szCs w:val="22"/>
        </w:rPr>
        <w:t xml:space="preserve"> </w:t>
      </w:r>
    </w:p>
    <w:p w:rsidR="00991F14" w:rsidRPr="008A6A5B" w:rsidRDefault="00E94188" w:rsidP="00991F14">
      <w:pPr>
        <w:jc w:val="both"/>
        <w:rPr>
          <w:sz w:val="22"/>
          <w:szCs w:val="22"/>
        </w:rPr>
      </w:pPr>
      <w:r w:rsidRPr="00E9418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F14" w:rsidRDefault="0026724A" w:rsidP="0082504E">
      <w:pPr>
        <w:ind w:right="4961"/>
        <w:jc w:val="both"/>
      </w:pPr>
      <w:r>
        <w:t>О программе проведения проверки</w:t>
      </w:r>
      <w:r w:rsidR="0082504E">
        <w:t xml:space="preserve"> </w:t>
      </w:r>
      <w:r>
        <w:t xml:space="preserve">готовности к отопительному периоду </w:t>
      </w:r>
      <w:r w:rsidR="00E94188">
        <w:t xml:space="preserve">2019-2020 </w:t>
      </w:r>
      <w:proofErr w:type="spellStart"/>
      <w:r w:rsidR="0013729A">
        <w:t>г.г</w:t>
      </w:r>
      <w:proofErr w:type="spellEnd"/>
      <w:r w:rsidR="0013729A">
        <w:t>.</w:t>
      </w:r>
      <w:r w:rsidR="0082504E">
        <w:t xml:space="preserve"> Бирюсинского муниципального образования «Бирюсинское городское поселение»</w:t>
      </w:r>
    </w:p>
    <w:p w:rsidR="00991F14" w:rsidRPr="008D5051" w:rsidRDefault="00991F14" w:rsidP="00991F14">
      <w:pPr>
        <w:ind w:right="5394"/>
        <w:jc w:val="both"/>
      </w:pPr>
    </w:p>
    <w:p w:rsidR="00991F14" w:rsidRDefault="00991F14" w:rsidP="00991F14">
      <w:pPr>
        <w:tabs>
          <w:tab w:val="left" w:pos="420"/>
        </w:tabs>
        <w:ind w:left="57" w:right="57"/>
        <w:jc w:val="both"/>
      </w:pPr>
      <w:r w:rsidRPr="008A6A5B">
        <w:rPr>
          <w:sz w:val="22"/>
          <w:szCs w:val="22"/>
        </w:rPr>
        <w:tab/>
      </w:r>
    </w:p>
    <w:p w:rsidR="00AC79C1" w:rsidRDefault="00991F14" w:rsidP="00991F14">
      <w:pPr>
        <w:tabs>
          <w:tab w:val="left" w:pos="420"/>
        </w:tabs>
        <w:ind w:left="57" w:right="57"/>
        <w:jc w:val="both"/>
      </w:pPr>
      <w:r>
        <w:tab/>
      </w:r>
      <w:r w:rsidRPr="001F2C3C">
        <w:t xml:space="preserve">Руководствуясь  ст. 6 Федерального закона от 27.07.2010 года № 190-ФЗ «О теплоснабжении», </w:t>
      </w:r>
      <w:r>
        <w:t>согласно приказа</w:t>
      </w:r>
      <w:r w:rsidRPr="008D5051">
        <w:t xml:space="preserve"> Министерства энергетики Российской Федерации об утверждении правил оценки готовности к отопительному периоду  № 103 от 12 марта </w:t>
      </w:r>
      <w:smartTag w:uri="urn:schemas-microsoft-com:office:smarttags" w:element="metricconverter">
        <w:smartTagPr>
          <w:attr w:name="ProductID" w:val="2013 г"/>
        </w:smartTagPr>
        <w:r w:rsidRPr="008D5051">
          <w:t>2013 г</w:t>
        </w:r>
      </w:smartTag>
      <w:r>
        <w:t xml:space="preserve">., </w:t>
      </w:r>
      <w:r>
        <w:rPr>
          <w:rFonts w:cs="Arial"/>
        </w:rPr>
        <w:t>ст. 14 Федерального закона</w:t>
      </w:r>
      <w:r w:rsidRPr="00E57332">
        <w:t xml:space="preserve"> </w:t>
      </w:r>
      <w:r>
        <w:t>от 06.10.2003г. №131-ФЗ «Об общих принципах организации местного самоуправления в Российской Федерации»,</w:t>
      </w:r>
      <w:r w:rsidRPr="008D5051">
        <w:t xml:space="preserve"> Уставом </w:t>
      </w:r>
      <w:r w:rsidR="008E1DC7">
        <w:t>Бирюсинского</w:t>
      </w:r>
      <w:r w:rsidRPr="008D5051">
        <w:t xml:space="preserve"> муниципального образования «</w:t>
      </w:r>
      <w:r w:rsidR="008E1DC7">
        <w:t>Бирюсинское</w:t>
      </w:r>
      <w:r w:rsidRPr="008D5051">
        <w:t xml:space="preserve"> городское поселение», администрация </w:t>
      </w:r>
      <w:r w:rsidR="008E1DC7">
        <w:t>Бирюсинского</w:t>
      </w:r>
      <w:r w:rsidRPr="008D5051">
        <w:t xml:space="preserve"> городского поселения</w:t>
      </w:r>
    </w:p>
    <w:p w:rsidR="0026724A" w:rsidRPr="00F51215" w:rsidRDefault="0026724A" w:rsidP="00991F14">
      <w:pPr>
        <w:tabs>
          <w:tab w:val="left" w:pos="420"/>
        </w:tabs>
        <w:ind w:left="57" w:right="57"/>
        <w:jc w:val="both"/>
        <w:rPr>
          <w:sz w:val="16"/>
          <w:szCs w:val="16"/>
        </w:rPr>
      </w:pPr>
    </w:p>
    <w:p w:rsidR="0026724A" w:rsidRDefault="0026724A" w:rsidP="0026724A">
      <w:pPr>
        <w:tabs>
          <w:tab w:val="left" w:pos="420"/>
        </w:tabs>
        <w:ind w:left="57" w:right="57"/>
        <w:jc w:val="both"/>
        <w:rPr>
          <w:b/>
        </w:rPr>
      </w:pPr>
      <w:r>
        <w:rPr>
          <w:b/>
        </w:rPr>
        <w:t>П О С Т А Н О В Л Я Е Т:</w:t>
      </w:r>
    </w:p>
    <w:p w:rsidR="00991F14" w:rsidRPr="00F51215" w:rsidRDefault="00991F14" w:rsidP="00991F14">
      <w:pPr>
        <w:tabs>
          <w:tab w:val="left" w:pos="420"/>
        </w:tabs>
        <w:ind w:left="57" w:right="57"/>
        <w:jc w:val="both"/>
        <w:rPr>
          <w:sz w:val="16"/>
          <w:szCs w:val="16"/>
        </w:rPr>
      </w:pPr>
    </w:p>
    <w:p w:rsidR="00AC79C1" w:rsidRPr="00493FB1" w:rsidRDefault="00AC79C1" w:rsidP="00F404C9">
      <w:pPr>
        <w:autoSpaceDE w:val="0"/>
        <w:autoSpaceDN w:val="0"/>
        <w:adjustRightInd w:val="0"/>
        <w:ind w:left="57" w:right="57" w:firstLine="221"/>
        <w:jc w:val="both"/>
        <w:rPr>
          <w:bCs/>
        </w:rPr>
      </w:pPr>
      <w:r w:rsidRPr="00493FB1">
        <w:rPr>
          <w:bCs/>
        </w:rPr>
        <w:t xml:space="preserve">1. Утвердить </w:t>
      </w:r>
      <w:hyperlink w:anchor="Par36" w:history="1">
        <w:r w:rsidRPr="00493FB1">
          <w:rPr>
            <w:bCs/>
          </w:rPr>
          <w:t>программу</w:t>
        </w:r>
      </w:hyperlink>
      <w:r w:rsidRPr="00493FB1">
        <w:rPr>
          <w:bCs/>
        </w:rPr>
        <w:t xml:space="preserve"> проведения проверки готовности к ото</w:t>
      </w:r>
      <w:r w:rsidR="00400E7E" w:rsidRPr="00493FB1">
        <w:rPr>
          <w:bCs/>
        </w:rPr>
        <w:t>пительному периоду (Приложение №</w:t>
      </w:r>
      <w:r w:rsidRPr="00493FB1">
        <w:rPr>
          <w:bCs/>
        </w:rPr>
        <w:t xml:space="preserve"> 1).</w:t>
      </w:r>
    </w:p>
    <w:p w:rsidR="00F404C9" w:rsidRPr="00493FB1" w:rsidRDefault="00F404C9" w:rsidP="00F404C9">
      <w:pPr>
        <w:autoSpaceDE w:val="0"/>
        <w:autoSpaceDN w:val="0"/>
        <w:adjustRightInd w:val="0"/>
        <w:ind w:left="57" w:right="57" w:firstLine="221"/>
        <w:jc w:val="both"/>
      </w:pPr>
      <w:r w:rsidRPr="00493FB1">
        <w:t>2. Создать рабочую группу при глав</w:t>
      </w:r>
      <w:r w:rsidR="005B3302" w:rsidRPr="00493FB1">
        <w:t>е</w:t>
      </w:r>
      <w:r w:rsidRPr="00493FB1">
        <w:t xml:space="preserve"> </w:t>
      </w:r>
      <w:r w:rsidR="0082504E">
        <w:t>администрации Бирюсинского муниципального образования «Бирюсинское городское поселение»</w:t>
      </w:r>
      <w:r w:rsidRPr="00493FB1">
        <w:t xml:space="preserve"> по подготов</w:t>
      </w:r>
      <w:r w:rsidR="00755FA6">
        <w:t>ке объектов жилищно-коммунального</w:t>
      </w:r>
      <w:r w:rsidRPr="00493FB1">
        <w:t xml:space="preserve"> </w:t>
      </w:r>
      <w:r w:rsidR="00755FA6">
        <w:t>хозяйства</w:t>
      </w:r>
      <w:r w:rsidR="002C1EA6">
        <w:t xml:space="preserve"> к отопительному периоду 2019-2020 </w:t>
      </w:r>
      <w:proofErr w:type="spellStart"/>
      <w:r w:rsidRPr="00493FB1">
        <w:t>г.г</w:t>
      </w:r>
      <w:proofErr w:type="spellEnd"/>
      <w:r w:rsidRPr="00493FB1">
        <w:t>. (Приложение №2)</w:t>
      </w:r>
    </w:p>
    <w:p w:rsidR="007950E0" w:rsidRPr="00493FB1" w:rsidRDefault="007950E0" w:rsidP="007950E0">
      <w:pPr>
        <w:ind w:left="57" w:right="57" w:firstLine="221"/>
        <w:jc w:val="both"/>
        <w:rPr>
          <w:bCs/>
        </w:rPr>
      </w:pPr>
      <w:r w:rsidRPr="00493FB1">
        <w:t>2.1. Рабочей группе (</w:t>
      </w:r>
      <w:r w:rsidR="008E1DC7" w:rsidRPr="00493FB1">
        <w:t>Сапожников С.Н.</w:t>
      </w:r>
      <w:r w:rsidRPr="00493FB1">
        <w:t xml:space="preserve">) </w:t>
      </w:r>
      <w:r w:rsidR="00FD2753" w:rsidRPr="00493FB1">
        <w:t>еженедельно, каждый вторник в 14</w:t>
      </w:r>
      <w:r w:rsidRPr="00493FB1">
        <w:t xml:space="preserve">-00 часов, на техническом совещании, подводить итоги хода подготовки объектов жилищно-коммунальной сферы </w:t>
      </w:r>
      <w:r w:rsidR="008E1DC7" w:rsidRPr="00493FB1">
        <w:t>Бирюсинского</w:t>
      </w:r>
      <w:r w:rsidRPr="00493FB1">
        <w:t xml:space="preserve"> городского поселения к работе в зимних услови</w:t>
      </w:r>
      <w:r w:rsidR="00E94188">
        <w:t>ях 2019-2020</w:t>
      </w:r>
      <w:r w:rsidRPr="00493FB1">
        <w:t>г.г.</w:t>
      </w:r>
    </w:p>
    <w:p w:rsidR="00AC79C1" w:rsidRPr="00493FB1" w:rsidRDefault="00F404C9" w:rsidP="00F404C9">
      <w:pPr>
        <w:autoSpaceDE w:val="0"/>
        <w:autoSpaceDN w:val="0"/>
        <w:adjustRightInd w:val="0"/>
        <w:ind w:left="57" w:right="57" w:firstLine="221"/>
        <w:jc w:val="both"/>
        <w:rPr>
          <w:bCs/>
        </w:rPr>
      </w:pPr>
      <w:r w:rsidRPr="00493FB1">
        <w:rPr>
          <w:bCs/>
        </w:rPr>
        <w:t>3</w:t>
      </w:r>
      <w:r w:rsidR="00AC79C1" w:rsidRPr="00493FB1">
        <w:rPr>
          <w:bCs/>
        </w:rPr>
        <w:t xml:space="preserve">. Утвердить </w:t>
      </w:r>
      <w:hyperlink w:anchor="Par80" w:history="1">
        <w:r w:rsidR="00AC79C1" w:rsidRPr="00493FB1">
          <w:rPr>
            <w:bCs/>
          </w:rPr>
          <w:t>состав</w:t>
        </w:r>
      </w:hyperlink>
      <w:r w:rsidR="00AC79C1" w:rsidRPr="00493FB1">
        <w:rPr>
          <w:bCs/>
        </w:rPr>
        <w:t xml:space="preserve"> комиссии по проведению проверки готовности к отопительному периоду</w:t>
      </w:r>
      <w:r w:rsidR="00E94188">
        <w:rPr>
          <w:bCs/>
        </w:rPr>
        <w:t xml:space="preserve"> 2019-2020 </w:t>
      </w:r>
      <w:proofErr w:type="spellStart"/>
      <w:r w:rsidRPr="00493FB1">
        <w:rPr>
          <w:bCs/>
        </w:rPr>
        <w:t>г.г</w:t>
      </w:r>
      <w:proofErr w:type="spellEnd"/>
      <w:r w:rsidRPr="00493FB1">
        <w:rPr>
          <w:bCs/>
        </w:rPr>
        <w:t>.</w:t>
      </w:r>
      <w:r w:rsidR="00400E7E" w:rsidRPr="00493FB1">
        <w:rPr>
          <w:bCs/>
        </w:rPr>
        <w:t xml:space="preserve"> (Приложение №</w:t>
      </w:r>
      <w:r w:rsidR="00AC79C1" w:rsidRPr="00493FB1">
        <w:rPr>
          <w:bCs/>
        </w:rPr>
        <w:t xml:space="preserve"> </w:t>
      </w:r>
      <w:r w:rsidRPr="00493FB1">
        <w:rPr>
          <w:bCs/>
        </w:rPr>
        <w:t>3</w:t>
      </w:r>
      <w:r w:rsidR="00AC79C1" w:rsidRPr="00493FB1">
        <w:rPr>
          <w:bCs/>
        </w:rPr>
        <w:t>).</w:t>
      </w:r>
    </w:p>
    <w:p w:rsidR="00A32D09" w:rsidRPr="00493FB1" w:rsidRDefault="005B3302" w:rsidP="00F404C9">
      <w:pPr>
        <w:ind w:left="57" w:right="57" w:firstLine="221"/>
        <w:jc w:val="both"/>
      </w:pPr>
      <w:r w:rsidRPr="00493FB1">
        <w:t>4</w:t>
      </w:r>
      <w:r w:rsidR="00A32D09" w:rsidRPr="00493FB1">
        <w:t>. Утвердить план график проверки готовности к отопительному периоду для теплоснабжающих организаций к э</w:t>
      </w:r>
      <w:r w:rsidR="002C1EA6">
        <w:t xml:space="preserve">ксплуатации в зимний период 2019-2020 </w:t>
      </w:r>
      <w:proofErr w:type="spellStart"/>
      <w:r w:rsidR="00A32D09" w:rsidRPr="00493FB1">
        <w:t>г.г</w:t>
      </w:r>
      <w:proofErr w:type="spellEnd"/>
      <w:r w:rsidR="00A32D09" w:rsidRPr="00493FB1">
        <w:t>.</w:t>
      </w:r>
      <w:r w:rsidRPr="00493FB1">
        <w:t xml:space="preserve"> (Приложение №</w:t>
      </w:r>
      <w:r w:rsidR="00400E7E" w:rsidRPr="00493FB1">
        <w:t xml:space="preserve"> </w:t>
      </w:r>
      <w:r w:rsidRPr="00493FB1">
        <w:t>4</w:t>
      </w:r>
      <w:r w:rsidR="00A32D09" w:rsidRPr="00493FB1">
        <w:t>).</w:t>
      </w:r>
    </w:p>
    <w:p w:rsidR="00A32D09" w:rsidRPr="00493FB1" w:rsidRDefault="005B3302" w:rsidP="00F404C9">
      <w:pPr>
        <w:ind w:left="57" w:right="57" w:firstLine="221"/>
        <w:jc w:val="both"/>
      </w:pPr>
      <w:r w:rsidRPr="00493FB1">
        <w:rPr>
          <w:sz w:val="22"/>
          <w:szCs w:val="22"/>
        </w:rPr>
        <w:t>5</w:t>
      </w:r>
      <w:r w:rsidR="00A32D09" w:rsidRPr="00493FB1">
        <w:rPr>
          <w:sz w:val="22"/>
          <w:szCs w:val="22"/>
        </w:rPr>
        <w:t xml:space="preserve">. </w:t>
      </w:r>
      <w:r w:rsidR="00A32D09" w:rsidRPr="00493FB1">
        <w:t xml:space="preserve">Утвердить план график сдачи жилых домов </w:t>
      </w:r>
      <w:r w:rsidR="008E1DC7" w:rsidRPr="00493FB1">
        <w:t>Бирюсинского</w:t>
      </w:r>
      <w:r w:rsidR="00A32D09" w:rsidRPr="00493FB1">
        <w:t xml:space="preserve"> городского поселения жилищно-эксплуатационными организациями по паспортам готовности к э</w:t>
      </w:r>
      <w:r w:rsidR="00E94188">
        <w:t xml:space="preserve">ксплуатации в зимний период 2019-2020 </w:t>
      </w:r>
      <w:proofErr w:type="spellStart"/>
      <w:r w:rsidRPr="00493FB1">
        <w:t>г.г</w:t>
      </w:r>
      <w:proofErr w:type="spellEnd"/>
      <w:r w:rsidRPr="00493FB1">
        <w:t>. (Приложение №</w:t>
      </w:r>
      <w:r w:rsidR="00400E7E" w:rsidRPr="00493FB1">
        <w:t xml:space="preserve"> </w:t>
      </w:r>
      <w:r w:rsidRPr="00493FB1">
        <w:t>5</w:t>
      </w:r>
      <w:r w:rsidR="00A32D09" w:rsidRPr="00493FB1">
        <w:t>).</w:t>
      </w:r>
    </w:p>
    <w:p w:rsidR="00493FB1" w:rsidRPr="00493FB1" w:rsidRDefault="00493FB1" w:rsidP="00493FB1">
      <w:pPr>
        <w:jc w:val="both"/>
      </w:pPr>
      <w:r w:rsidRPr="00493FB1">
        <w:t xml:space="preserve">     </w:t>
      </w:r>
      <w:r w:rsidR="005B3302" w:rsidRPr="00493FB1">
        <w:t>6</w:t>
      </w:r>
      <w:r w:rsidR="0026724A" w:rsidRPr="00493FB1">
        <w:t xml:space="preserve">. </w:t>
      </w:r>
      <w:r w:rsidRPr="00493FB1">
        <w:t>Настоящее постановление опубликовать в газете Бирюсинский Вестник и разместить на официальном сайте</w:t>
      </w:r>
      <w:r>
        <w:t xml:space="preserve"> Бирюсинского</w:t>
      </w:r>
      <w:r w:rsidRPr="00493FB1">
        <w:t xml:space="preserve"> муниципального образования.</w:t>
      </w:r>
    </w:p>
    <w:p w:rsidR="0026724A" w:rsidRPr="00493FB1" w:rsidRDefault="00493FB1" w:rsidP="00493FB1">
      <w:pPr>
        <w:pStyle w:val="af"/>
        <w:spacing w:after="0"/>
        <w:jc w:val="both"/>
      </w:pPr>
      <w:r w:rsidRPr="00493FB1">
        <w:rPr>
          <w:bCs/>
        </w:rPr>
        <w:t xml:space="preserve">     </w:t>
      </w:r>
      <w:r w:rsidR="005B3302" w:rsidRPr="00493FB1">
        <w:rPr>
          <w:bCs/>
        </w:rPr>
        <w:t>7</w:t>
      </w:r>
      <w:r w:rsidR="0026724A" w:rsidRPr="00493FB1">
        <w:t xml:space="preserve">. Контроль за исполнением настоящего постановления  </w:t>
      </w:r>
      <w:r w:rsidR="005B3302" w:rsidRPr="00493FB1">
        <w:t>оставляю за собой.</w:t>
      </w:r>
    </w:p>
    <w:p w:rsid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2023B" w:rsidRPr="0072023B" w:rsidRDefault="0072023B" w:rsidP="0072023B">
      <w:pPr>
        <w:ind w:left="57" w:right="57"/>
        <w:jc w:val="both"/>
        <w:rPr>
          <w:bCs/>
        </w:rPr>
      </w:pPr>
      <w:r w:rsidRPr="0072023B">
        <w:rPr>
          <w:bCs/>
        </w:rPr>
        <w:t xml:space="preserve">Глава </w:t>
      </w:r>
      <w:proofErr w:type="gramStart"/>
      <w:r w:rsidRPr="0072023B">
        <w:rPr>
          <w:bCs/>
        </w:rPr>
        <w:t>администрации  Бирюсинского</w:t>
      </w:r>
      <w:proofErr w:type="gramEnd"/>
    </w:p>
    <w:p w:rsidR="0072023B" w:rsidRPr="0072023B" w:rsidRDefault="0072023B" w:rsidP="0072023B">
      <w:pPr>
        <w:ind w:left="57" w:right="57"/>
        <w:jc w:val="both"/>
        <w:rPr>
          <w:bCs/>
        </w:rPr>
      </w:pPr>
      <w:r w:rsidRPr="0072023B">
        <w:rPr>
          <w:bCs/>
        </w:rPr>
        <w:t xml:space="preserve"> муниципального образования</w:t>
      </w:r>
    </w:p>
    <w:p w:rsidR="0072023B" w:rsidRPr="0072023B" w:rsidRDefault="0072023B" w:rsidP="0072023B">
      <w:pPr>
        <w:ind w:left="57" w:right="57"/>
        <w:jc w:val="both"/>
        <w:rPr>
          <w:bCs/>
        </w:rPr>
      </w:pPr>
      <w:r w:rsidRPr="0072023B">
        <w:rPr>
          <w:bCs/>
        </w:rPr>
        <w:t>«</w:t>
      </w:r>
      <w:proofErr w:type="spellStart"/>
      <w:r w:rsidRPr="0072023B">
        <w:rPr>
          <w:bCs/>
        </w:rPr>
        <w:t>Бирюсинское</w:t>
      </w:r>
      <w:proofErr w:type="spellEnd"/>
      <w:r w:rsidRPr="0072023B">
        <w:rPr>
          <w:bCs/>
        </w:rPr>
        <w:t xml:space="preserve"> городское </w:t>
      </w:r>
      <w:proofErr w:type="gramStart"/>
      <w:r w:rsidRPr="0072023B">
        <w:rPr>
          <w:bCs/>
        </w:rPr>
        <w:t xml:space="preserve">поселение»   </w:t>
      </w:r>
      <w:proofErr w:type="gramEnd"/>
      <w:r w:rsidRPr="0072023B">
        <w:rPr>
          <w:bCs/>
        </w:rPr>
        <w:t xml:space="preserve">                                              А.В. </w:t>
      </w:r>
      <w:proofErr w:type="spellStart"/>
      <w:r w:rsidRPr="0072023B">
        <w:rPr>
          <w:bCs/>
        </w:rPr>
        <w:t>Ковпинец</w:t>
      </w:r>
      <w:proofErr w:type="spellEnd"/>
    </w:p>
    <w:p w:rsidR="0026724A" w:rsidRDefault="0026724A" w:rsidP="0026724A">
      <w:pPr>
        <w:ind w:left="57" w:right="57"/>
        <w:jc w:val="both"/>
      </w:pPr>
    </w:p>
    <w:p w:rsidR="0026724A" w:rsidRDefault="0026724A" w:rsidP="0026724A">
      <w:pPr>
        <w:ind w:left="57" w:right="57"/>
        <w:jc w:val="both"/>
      </w:pPr>
    </w:p>
    <w:p w:rsidR="00AE0C51" w:rsidRDefault="00AE0C51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AC79C1" w:rsidRPr="00AC79C1" w:rsidRDefault="00AC79C1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  <w:r w:rsidRPr="00AC79C1">
        <w:rPr>
          <w:bCs/>
        </w:rPr>
        <w:t>Приложение N 1</w:t>
      </w:r>
    </w:p>
    <w:p w:rsidR="00F51215" w:rsidRDefault="00F51215" w:rsidP="00AC79C1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к П</w:t>
      </w:r>
      <w:r w:rsidR="00AC79C1" w:rsidRPr="00AC79C1">
        <w:rPr>
          <w:bCs/>
        </w:rPr>
        <w:t>остановлению</w:t>
      </w:r>
      <w:r>
        <w:rPr>
          <w:bCs/>
        </w:rPr>
        <w:t xml:space="preserve"> </w:t>
      </w:r>
      <w:r w:rsidR="00AC79C1" w:rsidRPr="00AC79C1">
        <w:rPr>
          <w:bCs/>
        </w:rPr>
        <w:t xml:space="preserve">администрации </w:t>
      </w:r>
    </w:p>
    <w:p w:rsidR="00AC79C1" w:rsidRPr="00AC79C1" w:rsidRDefault="008E1DC7" w:rsidP="00AC79C1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Бирюсинского</w:t>
      </w:r>
      <w:r w:rsidR="00F51215">
        <w:rPr>
          <w:bCs/>
        </w:rPr>
        <w:t xml:space="preserve"> </w:t>
      </w:r>
      <w:r w:rsidR="0026724A">
        <w:rPr>
          <w:bCs/>
        </w:rPr>
        <w:t>городского поселения</w:t>
      </w:r>
    </w:p>
    <w:p w:rsidR="008E1DC7" w:rsidRPr="00CD1D40" w:rsidRDefault="008E1DC7" w:rsidP="008E1DC7">
      <w:pPr>
        <w:autoSpaceDE w:val="0"/>
        <w:autoSpaceDN w:val="0"/>
        <w:adjustRightInd w:val="0"/>
        <w:ind w:left="57" w:right="57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</w:t>
      </w:r>
      <w:r w:rsidR="00F51215">
        <w:rPr>
          <w:bCs/>
        </w:rPr>
        <w:t xml:space="preserve">            </w:t>
      </w:r>
      <w:proofErr w:type="gramStart"/>
      <w:r w:rsidR="006E7A0D" w:rsidRPr="00CD1D40">
        <w:rPr>
          <w:bCs/>
        </w:rPr>
        <w:t>от</w:t>
      </w:r>
      <w:proofErr w:type="gramEnd"/>
      <w:r w:rsidR="006E7A0D" w:rsidRPr="00CD1D40">
        <w:rPr>
          <w:bCs/>
        </w:rPr>
        <w:t xml:space="preserve"> </w:t>
      </w:r>
      <w:r w:rsidR="00F51215" w:rsidRPr="00CD1D40">
        <w:rPr>
          <w:bCs/>
        </w:rPr>
        <w:t xml:space="preserve">    </w:t>
      </w:r>
      <w:r w:rsidR="00CD1D40" w:rsidRPr="00CD1D40">
        <w:rPr>
          <w:bCs/>
        </w:rPr>
        <w:t>22.07.</w:t>
      </w:r>
      <w:r w:rsidR="00922021" w:rsidRPr="00CD1D40">
        <w:rPr>
          <w:bCs/>
        </w:rPr>
        <w:t>2</w:t>
      </w:r>
      <w:r w:rsidR="00E94188" w:rsidRPr="00CD1D40">
        <w:rPr>
          <w:bCs/>
        </w:rPr>
        <w:t>019</w:t>
      </w:r>
      <w:r w:rsidR="0026724A" w:rsidRPr="00CD1D40">
        <w:rPr>
          <w:bCs/>
        </w:rPr>
        <w:t xml:space="preserve"> г. </w:t>
      </w:r>
      <w:r w:rsidR="00400E7E" w:rsidRPr="00CD1D40">
        <w:rPr>
          <w:bCs/>
        </w:rPr>
        <w:t>№</w:t>
      </w:r>
      <w:r w:rsidR="00CD1D40" w:rsidRPr="00CD1D40">
        <w:rPr>
          <w:bCs/>
        </w:rPr>
        <w:t>347</w:t>
      </w:r>
      <w:r w:rsidRPr="00CD1D40">
        <w:rPr>
          <w:bCs/>
        </w:rPr>
        <w:t xml:space="preserve">     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right"/>
        <w:rPr>
          <w:bCs/>
        </w:rPr>
      </w:pPr>
      <w:r w:rsidRPr="00AC79C1">
        <w:rPr>
          <w:bCs/>
        </w:rPr>
        <w:t xml:space="preserve"> 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AC79C1" w:rsidRPr="007950E0" w:rsidRDefault="007950E0" w:rsidP="00AC79C1">
      <w:pPr>
        <w:autoSpaceDE w:val="0"/>
        <w:autoSpaceDN w:val="0"/>
        <w:adjustRightInd w:val="0"/>
        <w:ind w:left="57" w:right="57"/>
        <w:jc w:val="center"/>
        <w:rPr>
          <w:b/>
          <w:bCs/>
        </w:rPr>
      </w:pPr>
      <w:bookmarkStart w:id="0" w:name="Par36"/>
      <w:bookmarkEnd w:id="0"/>
      <w:r w:rsidRPr="007950E0">
        <w:rPr>
          <w:b/>
          <w:bCs/>
        </w:rPr>
        <w:t xml:space="preserve">Программа проведения </w:t>
      </w:r>
      <w:r w:rsidR="00D13BF5">
        <w:rPr>
          <w:b/>
          <w:bCs/>
        </w:rPr>
        <w:t xml:space="preserve">проверки </w:t>
      </w:r>
      <w:r w:rsidRPr="007950E0">
        <w:rPr>
          <w:b/>
          <w:bCs/>
        </w:rPr>
        <w:t>готовности к отопительному периоду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AC79C1" w:rsidRPr="00AC79C1" w:rsidRDefault="00AC79C1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 w:rsidRPr="00AC79C1">
        <w:rPr>
          <w:bCs/>
        </w:rPr>
        <w:t>1.1.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(технологически присоединены) к системе теплоснабжения.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 w:rsidRPr="00AC79C1">
        <w:rPr>
          <w:bCs/>
        </w:rPr>
        <w:t xml:space="preserve">1.2. Проверка проводится на предмет соблюдения требований по готовности, установленных </w:t>
      </w:r>
      <w:hyperlink r:id="rId6" w:history="1">
        <w:r w:rsidRPr="00AC79C1">
          <w:rPr>
            <w:bCs/>
          </w:rPr>
          <w:t>Правилами</w:t>
        </w:r>
      </w:hyperlink>
      <w:r w:rsidRPr="00AC79C1">
        <w:rPr>
          <w:bCs/>
        </w:rPr>
        <w:t xml:space="preserve"> оценки готовности к отопительному периоду, утвержденными Приказом Министерства энергетики Российской Федерации от 12.03.2013 </w:t>
      </w:r>
      <w:r w:rsidR="00400E7E">
        <w:rPr>
          <w:bCs/>
        </w:rPr>
        <w:t>№</w:t>
      </w:r>
      <w:r w:rsidRPr="00AC79C1">
        <w:rPr>
          <w:bCs/>
        </w:rPr>
        <w:t xml:space="preserve"> 103 (далее - правила).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 w:rsidRPr="00AC79C1">
        <w:rPr>
          <w:bCs/>
        </w:rPr>
        <w:t>1.3. Проверка осуществляется в отношении теплоснабжающих и теплосетевых организаций, а также потребителей тепловой энергии в соответствии с правилами.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 w:rsidRPr="00AC79C1">
        <w:rPr>
          <w:bCs/>
        </w:rPr>
        <w:t xml:space="preserve">1.4. Срок проведения проверки потребителей тепловой энергии определен периодом с </w:t>
      </w:r>
      <w:r w:rsidR="00FD046A">
        <w:rPr>
          <w:bCs/>
        </w:rPr>
        <w:t>22</w:t>
      </w:r>
      <w:r w:rsidR="00E94188">
        <w:rPr>
          <w:bCs/>
        </w:rPr>
        <w:t xml:space="preserve"> июл</w:t>
      </w:r>
      <w:r w:rsidR="00FD046A">
        <w:rPr>
          <w:bCs/>
        </w:rPr>
        <w:t>я по 13</w:t>
      </w:r>
      <w:r w:rsidRPr="00AC79C1">
        <w:rPr>
          <w:bCs/>
        </w:rPr>
        <w:t xml:space="preserve"> сентября, теплоснабжающих и теплосетевых организаций - с </w:t>
      </w:r>
      <w:r w:rsidR="00FD046A">
        <w:rPr>
          <w:bCs/>
        </w:rPr>
        <w:t>09</w:t>
      </w:r>
      <w:r w:rsidRPr="00AC79C1">
        <w:rPr>
          <w:bCs/>
        </w:rPr>
        <w:t xml:space="preserve"> сентября по </w:t>
      </w:r>
      <w:r w:rsidR="00FD046A">
        <w:rPr>
          <w:bCs/>
        </w:rPr>
        <w:t>13 сентября</w:t>
      </w:r>
      <w:r w:rsidRPr="00AC79C1">
        <w:rPr>
          <w:bCs/>
        </w:rPr>
        <w:t>.</w:t>
      </w:r>
    </w:p>
    <w:p w:rsidR="00AC79C1" w:rsidRPr="00AC79C1" w:rsidRDefault="00AC79C1" w:rsidP="00991F14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bookmarkStart w:id="1" w:name="Par49"/>
      <w:bookmarkEnd w:id="1"/>
      <w:r w:rsidRPr="00AC79C1">
        <w:rPr>
          <w:bCs/>
        </w:rPr>
        <w:t xml:space="preserve">1.5. Проверке готовности к отопительному периоду подлежат расположенные на территории </w:t>
      </w:r>
      <w:r w:rsidR="008E1DC7">
        <w:rPr>
          <w:bCs/>
        </w:rPr>
        <w:t>Бирюсинского</w:t>
      </w:r>
      <w:r>
        <w:rPr>
          <w:bCs/>
        </w:rPr>
        <w:t xml:space="preserve"> городского поселения</w:t>
      </w:r>
      <w:r w:rsidRPr="00AC79C1">
        <w:rPr>
          <w:bCs/>
        </w:rPr>
        <w:t xml:space="preserve"> объекты системы теплоснабжения города, теплоснабжающие организации, а также потребители тепловой энергии, теплопотребляющие установки которых подключены (технологически присоединены) к системе теплоснабжения </w:t>
      </w:r>
      <w:r w:rsidR="008E1DC7">
        <w:rPr>
          <w:bCs/>
        </w:rPr>
        <w:t>Бирюсинского</w:t>
      </w:r>
      <w:r w:rsidR="00991F14">
        <w:rPr>
          <w:bCs/>
        </w:rPr>
        <w:t xml:space="preserve"> городского поселения</w:t>
      </w:r>
      <w:r w:rsidRPr="00AC79C1">
        <w:rPr>
          <w:bCs/>
        </w:rPr>
        <w:t>, в том числе лица, осуществляющие в соответствии с жилищным законодательством управление многоквартирными домами и приобретающие тепловую энергию (мощность) и (или) теплоноситель для оказания коммунальных услуг в части отопления и горячего водоснабжения (далее - потребители тепловой энергии, теплопотребляющие установки которых подключены (технологически присоединены) к системе теплоснабжения).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 w:rsidRPr="00AC79C1">
        <w:rPr>
          <w:bCs/>
        </w:rPr>
        <w:t xml:space="preserve">1.6. Проверка готовности к отопительному периоду объектов системы теплоснабжения </w:t>
      </w:r>
      <w:r w:rsidR="008E1DC7">
        <w:rPr>
          <w:bCs/>
        </w:rPr>
        <w:t>Бирюсинского</w:t>
      </w:r>
      <w:r w:rsidR="00991F14">
        <w:rPr>
          <w:bCs/>
        </w:rPr>
        <w:t xml:space="preserve"> городского поселения</w:t>
      </w:r>
      <w:r w:rsidRPr="00AC79C1">
        <w:rPr>
          <w:bCs/>
        </w:rPr>
        <w:t xml:space="preserve">, теплоснабжающих и теплосетевых организаций города и потребителей тепловой энергии, теплопотребляющие установки которых подключены (технологически присоединены) к системе теплоснабжения, подлежащих проверке в соответствии с </w:t>
      </w:r>
      <w:hyperlink w:anchor="Par49" w:history="1">
        <w:r w:rsidRPr="00991F14">
          <w:rPr>
            <w:bCs/>
          </w:rPr>
          <w:t>п. 1.5</w:t>
        </w:r>
      </w:hyperlink>
      <w:r w:rsidRPr="00AC79C1">
        <w:rPr>
          <w:bCs/>
        </w:rPr>
        <w:t xml:space="preserve"> настоящей программы, осуществляется </w:t>
      </w:r>
      <w:r w:rsidR="00C40E38">
        <w:rPr>
          <w:bCs/>
        </w:rPr>
        <w:t xml:space="preserve">рабочей группой </w:t>
      </w:r>
      <w:r w:rsidRPr="00AC79C1">
        <w:rPr>
          <w:bCs/>
        </w:rPr>
        <w:t>по проведению проверки гото</w:t>
      </w:r>
      <w:r w:rsidR="00991F14">
        <w:rPr>
          <w:bCs/>
        </w:rPr>
        <w:t>вности к отопительному периоду</w:t>
      </w:r>
      <w:r w:rsidRPr="00AC79C1">
        <w:rPr>
          <w:bCs/>
        </w:rPr>
        <w:t xml:space="preserve">. </w:t>
      </w:r>
      <w:hyperlink w:anchor="Par80" w:history="1">
        <w:r w:rsidRPr="00991F14">
          <w:rPr>
            <w:bCs/>
          </w:rPr>
          <w:t>Состав</w:t>
        </w:r>
      </w:hyperlink>
      <w:r w:rsidRPr="00AC79C1">
        <w:rPr>
          <w:bCs/>
        </w:rPr>
        <w:t xml:space="preserve"> </w:t>
      </w:r>
      <w:r w:rsidR="00C40E38">
        <w:rPr>
          <w:bCs/>
        </w:rPr>
        <w:t>рабочей группы</w:t>
      </w:r>
      <w:r w:rsidRPr="00AC79C1">
        <w:rPr>
          <w:bCs/>
        </w:rPr>
        <w:t xml:space="preserve"> определен в Приложении N 2 к постановлению</w:t>
      </w:r>
      <w:r w:rsidR="00991F14">
        <w:rPr>
          <w:bCs/>
        </w:rPr>
        <w:t xml:space="preserve"> администрации </w:t>
      </w:r>
      <w:r w:rsidR="008B3C89">
        <w:rPr>
          <w:bCs/>
        </w:rPr>
        <w:t>Бирюсинского</w:t>
      </w:r>
      <w:r w:rsidR="00F404C9">
        <w:rPr>
          <w:bCs/>
        </w:rPr>
        <w:t xml:space="preserve"> городского поселения</w:t>
      </w:r>
      <w:r w:rsidR="00991F14">
        <w:rPr>
          <w:bCs/>
        </w:rPr>
        <w:t xml:space="preserve"> «</w:t>
      </w:r>
      <w:r w:rsidRPr="00AC79C1">
        <w:rPr>
          <w:bCs/>
        </w:rPr>
        <w:t>О программе проведения проверки готовности к отопительному периоду</w:t>
      </w:r>
      <w:r w:rsidR="00991F14">
        <w:rPr>
          <w:bCs/>
        </w:rPr>
        <w:t>»</w:t>
      </w:r>
      <w:r w:rsidRPr="00AC79C1">
        <w:rPr>
          <w:bCs/>
        </w:rPr>
        <w:t>.</w:t>
      </w:r>
    </w:p>
    <w:p w:rsidR="00AC79C1" w:rsidRPr="00AC79C1" w:rsidRDefault="00991F14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>
        <w:rPr>
          <w:bCs/>
        </w:rPr>
        <w:t>1.7</w:t>
      </w:r>
      <w:r w:rsidR="00AC79C1" w:rsidRPr="00AC79C1">
        <w:rPr>
          <w:bCs/>
        </w:rPr>
        <w:t>. При проверке готовности к отопительному периоду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(технологически присоединены) к системе теплоснабжения, в соответствии с правилами, а также проверяются документы, подтверждающие их готовность к отопительному периоду.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 w:firstLine="540"/>
        <w:jc w:val="both"/>
        <w:rPr>
          <w:bCs/>
        </w:rPr>
      </w:pPr>
      <w:r w:rsidRPr="00AC79C1">
        <w:rPr>
          <w:bCs/>
        </w:rPr>
        <w:t>1.9. Результаты проверки оформляются актом проверки готовности к отопительному периоду в соответствии с правилами.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AC79C1" w:rsidRDefault="00AC79C1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950E0" w:rsidRDefault="007950E0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950E0" w:rsidRDefault="007950E0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950E0" w:rsidRDefault="007950E0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950E0" w:rsidRDefault="007950E0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2023B" w:rsidRDefault="0072023B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950E0" w:rsidRDefault="007950E0" w:rsidP="00F404C9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F51215" w:rsidRDefault="00F51215" w:rsidP="0026724A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26724A" w:rsidRPr="00AC79C1" w:rsidRDefault="00400E7E" w:rsidP="0026724A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  <w:r>
        <w:rPr>
          <w:bCs/>
        </w:rPr>
        <w:t>Приложение №</w:t>
      </w:r>
      <w:r w:rsidR="0026724A" w:rsidRPr="00AC79C1">
        <w:rPr>
          <w:bCs/>
        </w:rPr>
        <w:t xml:space="preserve"> </w:t>
      </w:r>
      <w:r w:rsidR="0026724A">
        <w:rPr>
          <w:bCs/>
        </w:rPr>
        <w:t>2</w:t>
      </w:r>
    </w:p>
    <w:p w:rsidR="00F51215" w:rsidRDefault="00F51215" w:rsidP="0026724A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к П</w:t>
      </w:r>
      <w:r w:rsidR="0026724A" w:rsidRPr="00AC79C1">
        <w:rPr>
          <w:bCs/>
        </w:rPr>
        <w:t>остановлению</w:t>
      </w:r>
      <w:r>
        <w:rPr>
          <w:bCs/>
        </w:rPr>
        <w:t xml:space="preserve"> </w:t>
      </w:r>
      <w:r w:rsidR="0026724A" w:rsidRPr="00AC79C1">
        <w:rPr>
          <w:bCs/>
        </w:rPr>
        <w:t xml:space="preserve">администрации </w:t>
      </w:r>
    </w:p>
    <w:p w:rsidR="0026724A" w:rsidRPr="00AC79C1" w:rsidRDefault="008B3C89" w:rsidP="0026724A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Бирюсинского</w:t>
      </w:r>
      <w:r w:rsidR="00F51215">
        <w:rPr>
          <w:bCs/>
        </w:rPr>
        <w:t xml:space="preserve"> </w:t>
      </w:r>
      <w:r w:rsidR="0026724A">
        <w:rPr>
          <w:bCs/>
        </w:rPr>
        <w:t>городского поселения</w:t>
      </w:r>
    </w:p>
    <w:p w:rsidR="00AC79C1" w:rsidRDefault="008B3C89" w:rsidP="00665557">
      <w:pPr>
        <w:autoSpaceDE w:val="0"/>
        <w:autoSpaceDN w:val="0"/>
        <w:adjustRightInd w:val="0"/>
        <w:ind w:left="57" w:right="57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</w:t>
      </w:r>
      <w:r w:rsidR="00F51215">
        <w:rPr>
          <w:bCs/>
        </w:rPr>
        <w:t xml:space="preserve">                    </w:t>
      </w:r>
      <w:r w:rsidR="00922021">
        <w:rPr>
          <w:bCs/>
        </w:rPr>
        <w:t xml:space="preserve"> </w:t>
      </w:r>
      <w:proofErr w:type="gramStart"/>
      <w:r w:rsidR="006E7A0D">
        <w:rPr>
          <w:bCs/>
        </w:rPr>
        <w:t>от</w:t>
      </w:r>
      <w:proofErr w:type="gramEnd"/>
      <w:r w:rsidR="006E7A0D">
        <w:rPr>
          <w:bCs/>
        </w:rPr>
        <w:t xml:space="preserve"> </w:t>
      </w:r>
      <w:r w:rsidR="00D13BF5">
        <w:rPr>
          <w:bCs/>
        </w:rPr>
        <w:t xml:space="preserve">  </w:t>
      </w:r>
      <w:r w:rsidR="006E7A0D">
        <w:rPr>
          <w:bCs/>
        </w:rPr>
        <w:t xml:space="preserve"> </w:t>
      </w:r>
      <w:r w:rsidR="00922021">
        <w:rPr>
          <w:bCs/>
        </w:rPr>
        <w:t xml:space="preserve">    </w:t>
      </w:r>
      <w:r w:rsidR="00CD1D40">
        <w:rPr>
          <w:bCs/>
        </w:rPr>
        <w:t>22.07.</w:t>
      </w:r>
      <w:r w:rsidR="0026724A">
        <w:rPr>
          <w:bCs/>
        </w:rPr>
        <w:t>201</w:t>
      </w:r>
      <w:r w:rsidR="00E94188">
        <w:rPr>
          <w:bCs/>
        </w:rPr>
        <w:t>9</w:t>
      </w:r>
      <w:r w:rsidR="0026724A">
        <w:rPr>
          <w:bCs/>
        </w:rPr>
        <w:t xml:space="preserve"> г. </w:t>
      </w:r>
      <w:r w:rsidR="00D13BF5">
        <w:rPr>
          <w:bCs/>
        </w:rPr>
        <w:t>№</w:t>
      </w:r>
      <w:r w:rsidR="00665557">
        <w:rPr>
          <w:bCs/>
        </w:rPr>
        <w:t>347</w:t>
      </w:r>
    </w:p>
    <w:p w:rsidR="00665557" w:rsidRDefault="00665557" w:rsidP="00665557">
      <w:pPr>
        <w:autoSpaceDE w:val="0"/>
        <w:autoSpaceDN w:val="0"/>
        <w:adjustRightInd w:val="0"/>
        <w:ind w:left="57" w:right="57"/>
        <w:jc w:val="center"/>
        <w:rPr>
          <w:bCs/>
        </w:rPr>
      </w:pPr>
    </w:p>
    <w:p w:rsidR="00F404C9" w:rsidRDefault="00F404C9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F404C9" w:rsidRPr="00F404C9" w:rsidRDefault="00F404C9" w:rsidP="00F404C9">
      <w:pPr>
        <w:autoSpaceDE w:val="0"/>
        <w:autoSpaceDN w:val="0"/>
        <w:adjustRightInd w:val="0"/>
        <w:ind w:left="57" w:right="57"/>
        <w:jc w:val="center"/>
        <w:rPr>
          <w:b/>
        </w:rPr>
      </w:pPr>
      <w:r w:rsidRPr="00F404C9">
        <w:rPr>
          <w:b/>
          <w:bCs/>
        </w:rPr>
        <w:t>Состав рабочей группы</w:t>
      </w:r>
      <w:r w:rsidRPr="00F404C9">
        <w:rPr>
          <w:b/>
        </w:rPr>
        <w:t xml:space="preserve"> по </w:t>
      </w:r>
      <w:r w:rsidR="00C40E38">
        <w:rPr>
          <w:b/>
        </w:rPr>
        <w:t>подготовке объектов жилищно-коммунального</w:t>
      </w:r>
      <w:r w:rsidRPr="00F404C9">
        <w:rPr>
          <w:b/>
        </w:rPr>
        <w:t xml:space="preserve"> </w:t>
      </w:r>
      <w:r w:rsidR="00C40E38">
        <w:rPr>
          <w:b/>
        </w:rPr>
        <w:t>хозяйства</w:t>
      </w:r>
      <w:r w:rsidRPr="00F404C9">
        <w:rPr>
          <w:b/>
        </w:rPr>
        <w:t xml:space="preserve"> к отопител</w:t>
      </w:r>
      <w:r w:rsidR="00E94188">
        <w:rPr>
          <w:b/>
        </w:rPr>
        <w:t>ьному периоду 2019</w:t>
      </w:r>
      <w:r w:rsidR="00D13BF5">
        <w:rPr>
          <w:b/>
        </w:rPr>
        <w:t>-20</w:t>
      </w:r>
      <w:r w:rsidR="00E94188">
        <w:rPr>
          <w:b/>
        </w:rPr>
        <w:t xml:space="preserve">20 </w:t>
      </w:r>
      <w:proofErr w:type="spellStart"/>
      <w:r w:rsidRPr="00F404C9">
        <w:rPr>
          <w:b/>
        </w:rPr>
        <w:t>г.г</w:t>
      </w:r>
      <w:proofErr w:type="spellEnd"/>
      <w:r w:rsidRPr="00F404C9">
        <w:rPr>
          <w:b/>
        </w:rPr>
        <w:t>.</w:t>
      </w:r>
    </w:p>
    <w:p w:rsidR="00F404C9" w:rsidRDefault="00F404C9" w:rsidP="00F404C9">
      <w:pPr>
        <w:autoSpaceDE w:val="0"/>
        <w:autoSpaceDN w:val="0"/>
        <w:adjustRightInd w:val="0"/>
        <w:ind w:left="57" w:right="57"/>
        <w:jc w:val="center"/>
        <w:rPr>
          <w:bCs/>
        </w:rPr>
      </w:pPr>
    </w:p>
    <w:p w:rsidR="00F404C9" w:rsidRDefault="00F404C9" w:rsidP="00F404C9">
      <w:pPr>
        <w:ind w:left="57" w:right="57"/>
        <w:jc w:val="both"/>
      </w:pPr>
      <w:r>
        <w:t>Начальник рабочей группы:</w:t>
      </w:r>
    </w:p>
    <w:p w:rsidR="007950E0" w:rsidRDefault="00F404C9" w:rsidP="00F404C9">
      <w:pPr>
        <w:ind w:left="57" w:right="57"/>
        <w:jc w:val="both"/>
      </w:pPr>
      <w:r>
        <w:tab/>
      </w:r>
      <w:r w:rsidR="008B3C89">
        <w:t xml:space="preserve">Сапожников </w:t>
      </w:r>
      <w:r w:rsidR="00400E7E">
        <w:t xml:space="preserve">С.Н. </w:t>
      </w:r>
      <w:r w:rsidR="009D37CC">
        <w:t xml:space="preserve"> – </w:t>
      </w:r>
      <w:r w:rsidR="008B3C89">
        <w:t>Заместитель</w:t>
      </w:r>
      <w:r w:rsidR="009D37CC">
        <w:t xml:space="preserve"> главы </w:t>
      </w:r>
      <w:r w:rsidR="00C40E38">
        <w:t xml:space="preserve">администрации </w:t>
      </w:r>
      <w:r w:rsidR="008B3C89">
        <w:t>Бирюсинског</w:t>
      </w:r>
      <w:r w:rsidR="009D37CC">
        <w:t xml:space="preserve">о городского поселения </w:t>
      </w:r>
    </w:p>
    <w:p w:rsidR="00400E7E" w:rsidRDefault="00400E7E" w:rsidP="00F404C9">
      <w:pPr>
        <w:ind w:left="57" w:right="57"/>
        <w:jc w:val="both"/>
      </w:pPr>
    </w:p>
    <w:p w:rsidR="00F404C9" w:rsidRDefault="00F404C9" w:rsidP="00F404C9">
      <w:pPr>
        <w:ind w:left="57" w:right="57"/>
        <w:jc w:val="both"/>
      </w:pPr>
      <w:r>
        <w:t>Члены рабочей группы:</w:t>
      </w:r>
    </w:p>
    <w:p w:rsidR="00400E7E" w:rsidRDefault="00400E7E" w:rsidP="00400E7E">
      <w:pPr>
        <w:ind w:left="57" w:right="57" w:firstLine="651"/>
        <w:jc w:val="both"/>
      </w:pPr>
      <w:r>
        <w:t>Банадысева Л.В. – председатель Думы Бирюсинского городского поселения;</w:t>
      </w:r>
    </w:p>
    <w:p w:rsidR="009D37CC" w:rsidRDefault="00E94188" w:rsidP="009D37CC">
      <w:pPr>
        <w:ind w:left="57" w:right="57" w:firstLine="651"/>
        <w:jc w:val="both"/>
      </w:pPr>
      <w:r>
        <w:t>Райков С.В.</w:t>
      </w:r>
      <w:r w:rsidR="009D37CC">
        <w:t xml:space="preserve"> – </w:t>
      </w:r>
      <w:r>
        <w:t>главный специалист по вопросам ЖКХ и градостроительству</w:t>
      </w:r>
      <w:r w:rsidR="009D37CC">
        <w:t xml:space="preserve"> отдела </w:t>
      </w:r>
      <w:r w:rsidR="008B3C89">
        <w:t>по вопросам ЖКХ, земельным, имущественным отношениям</w:t>
      </w:r>
      <w:r w:rsidR="00D13BF5">
        <w:t>, градостроительству и благоустройству</w:t>
      </w:r>
      <w:r w:rsidR="008B3C89">
        <w:t xml:space="preserve"> администрации Бирюсинского городского поселения</w:t>
      </w:r>
      <w:r w:rsidR="00D13BF5">
        <w:t>;</w:t>
      </w:r>
    </w:p>
    <w:p w:rsidR="00F404C9" w:rsidRDefault="00F404C9" w:rsidP="00F404C9">
      <w:pPr>
        <w:ind w:left="57" w:right="57"/>
        <w:jc w:val="both"/>
      </w:pPr>
      <w:r>
        <w:tab/>
      </w:r>
      <w:r w:rsidR="006A7A79">
        <w:t xml:space="preserve">Константинов А.М. – </w:t>
      </w:r>
      <w:r w:rsidR="004F0D85">
        <w:t>директор</w:t>
      </w:r>
      <w:r w:rsidR="006A7A79">
        <w:t xml:space="preserve"> ООО «Транстехресурс»</w:t>
      </w:r>
    </w:p>
    <w:p w:rsidR="00F404C9" w:rsidRDefault="00F404C9" w:rsidP="00F404C9">
      <w:pPr>
        <w:ind w:left="57" w:right="57"/>
        <w:jc w:val="both"/>
      </w:pPr>
      <w:r>
        <w:tab/>
      </w:r>
      <w:r w:rsidR="008B3C89">
        <w:t>Астафьева</w:t>
      </w:r>
      <w:r w:rsidR="006A7A79">
        <w:t xml:space="preserve"> Н.А</w:t>
      </w:r>
      <w:r w:rsidRPr="008D5051">
        <w:t xml:space="preserve">.- </w:t>
      </w:r>
      <w:r w:rsidR="006A7A79">
        <w:t>директор</w:t>
      </w:r>
      <w:r w:rsidR="00C95E36">
        <w:t xml:space="preserve"> управляющей компании</w:t>
      </w:r>
      <w:r w:rsidR="006A7A79">
        <w:t xml:space="preserve"> ООО «Трио»</w:t>
      </w:r>
    </w:p>
    <w:p w:rsidR="00E94188" w:rsidRDefault="00E94188" w:rsidP="00F404C9">
      <w:pPr>
        <w:ind w:left="57" w:right="57"/>
        <w:jc w:val="both"/>
      </w:pPr>
      <w:r>
        <w:t xml:space="preserve">           </w:t>
      </w:r>
      <w:r w:rsidRPr="00E94188">
        <w:t>Ильина Н.И. – директор ИП Ильина Н.И.</w:t>
      </w:r>
    </w:p>
    <w:p w:rsidR="00F404C9" w:rsidRDefault="00E94188" w:rsidP="00A45BBC">
      <w:pPr>
        <w:ind w:left="57" w:right="57" w:firstLine="651"/>
        <w:jc w:val="both"/>
      </w:pPr>
      <w:r>
        <w:t>Доля Е.М</w:t>
      </w:r>
      <w:r w:rsidR="006A7A79">
        <w:t xml:space="preserve">. – </w:t>
      </w:r>
      <w:r>
        <w:t xml:space="preserve"> </w:t>
      </w:r>
      <w:proofErr w:type="spellStart"/>
      <w:r>
        <w:t>и.о</w:t>
      </w:r>
      <w:proofErr w:type="spellEnd"/>
      <w:r>
        <w:t xml:space="preserve">. </w:t>
      </w:r>
      <w:r w:rsidR="006A7A79">
        <w:t>директор</w:t>
      </w:r>
      <w:r>
        <w:t>а</w:t>
      </w:r>
      <w:r w:rsidR="006A7A79">
        <w:t xml:space="preserve"> </w:t>
      </w:r>
      <w:r w:rsidR="00C95E36">
        <w:t xml:space="preserve">управляющей компании </w:t>
      </w:r>
      <w:r w:rsidR="006A7A79">
        <w:t>ООО «Уютный дом»</w:t>
      </w:r>
    </w:p>
    <w:p w:rsidR="00F404C9" w:rsidRDefault="00F404C9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F404C9" w:rsidRDefault="00F404C9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F404C9" w:rsidRDefault="00F404C9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45BBC">
      <w:pPr>
        <w:autoSpaceDE w:val="0"/>
        <w:autoSpaceDN w:val="0"/>
        <w:adjustRightInd w:val="0"/>
        <w:ind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6A7A79" w:rsidRDefault="006A7A79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7950E0" w:rsidRPr="00AC79C1" w:rsidRDefault="007950E0" w:rsidP="007950E0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  <w:r w:rsidRPr="00AC79C1">
        <w:rPr>
          <w:bCs/>
        </w:rPr>
        <w:t xml:space="preserve">Приложение N </w:t>
      </w:r>
      <w:r>
        <w:rPr>
          <w:bCs/>
        </w:rPr>
        <w:t>3</w:t>
      </w:r>
    </w:p>
    <w:p w:rsidR="002646A8" w:rsidRDefault="00F51215" w:rsidP="007950E0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к П</w:t>
      </w:r>
      <w:r w:rsidR="007950E0" w:rsidRPr="00AC79C1">
        <w:rPr>
          <w:bCs/>
        </w:rPr>
        <w:t>остановлению</w:t>
      </w:r>
      <w:r w:rsidR="002646A8">
        <w:rPr>
          <w:bCs/>
        </w:rPr>
        <w:t xml:space="preserve"> </w:t>
      </w:r>
      <w:r w:rsidR="007950E0" w:rsidRPr="00AC79C1">
        <w:rPr>
          <w:bCs/>
        </w:rPr>
        <w:t xml:space="preserve">администрации </w:t>
      </w:r>
    </w:p>
    <w:p w:rsidR="007950E0" w:rsidRPr="00AC79C1" w:rsidRDefault="004F67E4" w:rsidP="007950E0">
      <w:pPr>
        <w:autoSpaceDE w:val="0"/>
        <w:autoSpaceDN w:val="0"/>
        <w:adjustRightInd w:val="0"/>
        <w:ind w:left="57" w:right="57"/>
        <w:jc w:val="right"/>
        <w:rPr>
          <w:bCs/>
        </w:rPr>
      </w:pPr>
      <w:r>
        <w:rPr>
          <w:bCs/>
        </w:rPr>
        <w:t>Бирюсинского</w:t>
      </w:r>
      <w:r w:rsidR="00F51215">
        <w:rPr>
          <w:bCs/>
        </w:rPr>
        <w:t xml:space="preserve"> </w:t>
      </w:r>
      <w:r w:rsidR="007950E0">
        <w:rPr>
          <w:bCs/>
        </w:rPr>
        <w:t>городского поселения</w:t>
      </w:r>
    </w:p>
    <w:p w:rsidR="007950E0" w:rsidRDefault="004F67E4" w:rsidP="004F67E4">
      <w:pPr>
        <w:autoSpaceDE w:val="0"/>
        <w:autoSpaceDN w:val="0"/>
        <w:adjustRightInd w:val="0"/>
        <w:ind w:left="57" w:right="57"/>
        <w:jc w:val="center"/>
        <w:rPr>
          <w:bCs/>
        </w:rPr>
      </w:pPr>
      <w:r>
        <w:rPr>
          <w:bCs/>
        </w:rPr>
        <w:t xml:space="preserve">                                                          </w:t>
      </w:r>
      <w:r w:rsidR="00922021">
        <w:rPr>
          <w:bCs/>
        </w:rPr>
        <w:t xml:space="preserve">                             </w:t>
      </w:r>
      <w:r>
        <w:rPr>
          <w:bCs/>
        </w:rPr>
        <w:t xml:space="preserve"> </w:t>
      </w:r>
      <w:r w:rsidR="00922021">
        <w:rPr>
          <w:bCs/>
        </w:rPr>
        <w:t xml:space="preserve">      </w:t>
      </w:r>
      <w:r w:rsidR="00750DA6">
        <w:rPr>
          <w:bCs/>
        </w:rPr>
        <w:t xml:space="preserve">          </w:t>
      </w:r>
      <w:proofErr w:type="gramStart"/>
      <w:r w:rsidR="007950E0">
        <w:rPr>
          <w:bCs/>
        </w:rPr>
        <w:t xml:space="preserve">от  </w:t>
      </w:r>
      <w:r w:rsidR="00665557">
        <w:rPr>
          <w:bCs/>
        </w:rPr>
        <w:t>22.07.</w:t>
      </w:r>
      <w:r w:rsidR="007950E0">
        <w:rPr>
          <w:bCs/>
        </w:rPr>
        <w:t>201</w:t>
      </w:r>
      <w:r w:rsidR="00156FF4">
        <w:rPr>
          <w:bCs/>
        </w:rPr>
        <w:t>9</w:t>
      </w:r>
      <w:proofErr w:type="gramEnd"/>
      <w:r w:rsidR="007950E0">
        <w:rPr>
          <w:bCs/>
        </w:rPr>
        <w:t xml:space="preserve"> г. </w:t>
      </w:r>
      <w:r w:rsidR="00400E7E">
        <w:rPr>
          <w:bCs/>
        </w:rPr>
        <w:t>№</w:t>
      </w:r>
      <w:r w:rsidR="00665557">
        <w:rPr>
          <w:bCs/>
        </w:rPr>
        <w:t>347</w:t>
      </w:r>
      <w:r w:rsidR="007950E0" w:rsidRPr="00AC79C1">
        <w:rPr>
          <w:bCs/>
        </w:rPr>
        <w:t xml:space="preserve"> </w:t>
      </w:r>
    </w:p>
    <w:p w:rsidR="007950E0" w:rsidRDefault="007950E0" w:rsidP="007950E0">
      <w:pPr>
        <w:autoSpaceDE w:val="0"/>
        <w:autoSpaceDN w:val="0"/>
        <w:adjustRightInd w:val="0"/>
        <w:ind w:left="57" w:right="57"/>
        <w:jc w:val="right"/>
        <w:rPr>
          <w:bCs/>
        </w:rPr>
      </w:pPr>
    </w:p>
    <w:p w:rsidR="007950E0" w:rsidRPr="00AC79C1" w:rsidRDefault="007950E0" w:rsidP="007950E0">
      <w:pPr>
        <w:autoSpaceDE w:val="0"/>
        <w:autoSpaceDN w:val="0"/>
        <w:adjustRightInd w:val="0"/>
        <w:ind w:left="57" w:right="57"/>
        <w:jc w:val="right"/>
        <w:rPr>
          <w:bCs/>
        </w:rPr>
      </w:pPr>
    </w:p>
    <w:p w:rsidR="00F51215" w:rsidRDefault="00F51215" w:rsidP="007950E0">
      <w:pPr>
        <w:autoSpaceDE w:val="0"/>
        <w:autoSpaceDN w:val="0"/>
        <w:adjustRightInd w:val="0"/>
        <w:ind w:left="57" w:right="57"/>
        <w:jc w:val="center"/>
        <w:rPr>
          <w:b/>
          <w:bCs/>
        </w:rPr>
      </w:pPr>
    </w:p>
    <w:p w:rsidR="007950E0" w:rsidRDefault="007950E0" w:rsidP="007950E0">
      <w:pPr>
        <w:autoSpaceDE w:val="0"/>
        <w:autoSpaceDN w:val="0"/>
        <w:adjustRightInd w:val="0"/>
        <w:ind w:left="57" w:right="57"/>
        <w:jc w:val="center"/>
        <w:rPr>
          <w:b/>
          <w:bCs/>
        </w:rPr>
      </w:pPr>
      <w:r w:rsidRPr="00F404C9">
        <w:rPr>
          <w:b/>
          <w:bCs/>
        </w:rPr>
        <w:t>Состав</w:t>
      </w:r>
      <w:r>
        <w:rPr>
          <w:b/>
          <w:bCs/>
        </w:rPr>
        <w:t xml:space="preserve"> комиссии по проведению проверки готовности</w:t>
      </w:r>
    </w:p>
    <w:p w:rsidR="007950E0" w:rsidRDefault="00755FA6" w:rsidP="007950E0">
      <w:pPr>
        <w:autoSpaceDE w:val="0"/>
        <w:autoSpaceDN w:val="0"/>
        <w:adjustRightInd w:val="0"/>
        <w:ind w:left="57" w:right="57"/>
        <w:jc w:val="center"/>
        <w:rPr>
          <w:b/>
        </w:rPr>
      </w:pPr>
      <w:r>
        <w:rPr>
          <w:b/>
        </w:rPr>
        <w:t xml:space="preserve"> объектов жилищно-коммунального</w:t>
      </w:r>
      <w:r w:rsidR="007950E0" w:rsidRPr="00F404C9">
        <w:rPr>
          <w:b/>
        </w:rPr>
        <w:t xml:space="preserve"> </w:t>
      </w:r>
      <w:r>
        <w:rPr>
          <w:b/>
        </w:rPr>
        <w:t>хозяйства</w:t>
      </w:r>
    </w:p>
    <w:p w:rsidR="007950E0" w:rsidRPr="00F404C9" w:rsidRDefault="007950E0" w:rsidP="007950E0">
      <w:pPr>
        <w:autoSpaceDE w:val="0"/>
        <w:autoSpaceDN w:val="0"/>
        <w:adjustRightInd w:val="0"/>
        <w:ind w:left="57" w:right="57"/>
        <w:jc w:val="center"/>
        <w:rPr>
          <w:b/>
        </w:rPr>
      </w:pPr>
      <w:r w:rsidRPr="00F404C9">
        <w:rPr>
          <w:b/>
        </w:rPr>
        <w:t xml:space="preserve"> к отопител</w:t>
      </w:r>
      <w:r w:rsidR="00922021">
        <w:rPr>
          <w:b/>
        </w:rPr>
        <w:t xml:space="preserve">ьному </w:t>
      </w:r>
      <w:r w:rsidR="00E94188">
        <w:rPr>
          <w:b/>
        </w:rPr>
        <w:t xml:space="preserve">периоду 2019-2020 </w:t>
      </w:r>
      <w:proofErr w:type="spellStart"/>
      <w:r w:rsidRPr="00F404C9">
        <w:rPr>
          <w:b/>
        </w:rPr>
        <w:t>г.г</w:t>
      </w:r>
      <w:proofErr w:type="spellEnd"/>
      <w:r w:rsidRPr="00F404C9">
        <w:rPr>
          <w:b/>
        </w:rPr>
        <w:t>.</w:t>
      </w:r>
    </w:p>
    <w:p w:rsidR="007950E0" w:rsidRDefault="007950E0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0B63AD" w:rsidRDefault="000B63AD" w:rsidP="000B63AD">
      <w:pPr>
        <w:jc w:val="both"/>
        <w:rPr>
          <w:bCs/>
        </w:rPr>
      </w:pPr>
    </w:p>
    <w:p w:rsidR="00AC79C1" w:rsidRPr="000B63AD" w:rsidRDefault="00AC79C1" w:rsidP="000B63AD">
      <w:pPr>
        <w:jc w:val="both"/>
      </w:pPr>
      <w:r w:rsidRPr="000B63AD">
        <w:t>Председатель комиссии:</w:t>
      </w:r>
    </w:p>
    <w:p w:rsidR="006A7A79" w:rsidRDefault="004F67E4" w:rsidP="006A7A79">
      <w:pPr>
        <w:ind w:left="57" w:right="57"/>
        <w:jc w:val="both"/>
      </w:pPr>
      <w:r>
        <w:t xml:space="preserve">           Сапожников С.Н.</w:t>
      </w:r>
      <w:r w:rsidR="006A7A79">
        <w:t xml:space="preserve"> – Заместитель главы </w:t>
      </w:r>
      <w:r w:rsidR="00E94188">
        <w:t xml:space="preserve">администрации </w:t>
      </w:r>
      <w:r w:rsidR="006A7A79">
        <w:t xml:space="preserve">Бирюсинского городского поселения </w:t>
      </w:r>
    </w:p>
    <w:p w:rsidR="000B63AD" w:rsidRDefault="000B63AD" w:rsidP="000B63AD">
      <w:pPr>
        <w:jc w:val="both"/>
      </w:pPr>
      <w:r w:rsidRPr="000B63AD">
        <w:t>Члены комиссии:</w:t>
      </w:r>
    </w:p>
    <w:p w:rsidR="006A7A79" w:rsidRDefault="00E94188" w:rsidP="006A7A79">
      <w:pPr>
        <w:ind w:left="57" w:right="57" w:firstLine="651"/>
        <w:jc w:val="both"/>
      </w:pPr>
      <w:r>
        <w:t xml:space="preserve">Райков С.В. </w:t>
      </w:r>
      <w:r w:rsidR="006A7A79">
        <w:t xml:space="preserve"> –</w:t>
      </w:r>
      <w:r w:rsidR="00922021">
        <w:t xml:space="preserve">  </w:t>
      </w:r>
      <w:r>
        <w:t>главный специалист по вопросам ЖКХ и градостроительству</w:t>
      </w:r>
      <w:r w:rsidR="006A7A79">
        <w:t xml:space="preserve"> отдела по вопросам ЖКХ, земельным, имущественным отношениям администрации Бирюсинского городского поселения </w:t>
      </w:r>
    </w:p>
    <w:p w:rsidR="006A7A79" w:rsidRDefault="006A7A79" w:rsidP="006A7A79">
      <w:pPr>
        <w:ind w:left="57" w:right="57"/>
        <w:jc w:val="both"/>
      </w:pPr>
      <w:r>
        <w:tab/>
        <w:t xml:space="preserve">Константинов А.М. – </w:t>
      </w:r>
      <w:r w:rsidR="00121C4F">
        <w:t>директор</w:t>
      </w:r>
      <w:r w:rsidR="009013BB">
        <w:t xml:space="preserve"> ООО «ТрансТ</w:t>
      </w:r>
      <w:r>
        <w:t>е</w:t>
      </w:r>
      <w:r w:rsidR="009013BB">
        <w:t>хР</w:t>
      </w:r>
      <w:r>
        <w:t>есурс»</w:t>
      </w:r>
    </w:p>
    <w:p w:rsidR="006A7A79" w:rsidRDefault="006A7A79" w:rsidP="006A7A79">
      <w:pPr>
        <w:ind w:left="57" w:right="57"/>
        <w:jc w:val="both"/>
      </w:pPr>
      <w:r>
        <w:tab/>
        <w:t>Астафьева Н.А</w:t>
      </w:r>
      <w:r w:rsidRPr="008D5051">
        <w:t xml:space="preserve">.- </w:t>
      </w:r>
      <w:r>
        <w:t>директор ООО «Трио»</w:t>
      </w:r>
    </w:p>
    <w:p w:rsidR="00E94188" w:rsidRDefault="00E94188" w:rsidP="006A7A79">
      <w:pPr>
        <w:ind w:left="57" w:right="57"/>
        <w:jc w:val="both"/>
      </w:pPr>
      <w:r>
        <w:t xml:space="preserve">           Ильина Н.И. – директор ИП Ильина Н.И.</w:t>
      </w:r>
    </w:p>
    <w:p w:rsidR="006A7A79" w:rsidRDefault="00E94188" w:rsidP="006A7A79">
      <w:pPr>
        <w:ind w:left="57" w:right="57" w:firstLine="651"/>
        <w:jc w:val="both"/>
        <w:rPr>
          <w:bCs/>
        </w:rPr>
      </w:pPr>
      <w:r>
        <w:t>Доля Е.М.</w:t>
      </w:r>
      <w:r w:rsidR="006A7A79">
        <w:t xml:space="preserve"> – </w:t>
      </w:r>
      <w:r>
        <w:t xml:space="preserve"> </w:t>
      </w:r>
      <w:proofErr w:type="spellStart"/>
      <w:r>
        <w:t>и.о</w:t>
      </w:r>
      <w:proofErr w:type="spellEnd"/>
      <w:r>
        <w:t xml:space="preserve">. </w:t>
      </w:r>
      <w:r w:rsidR="006A7A79">
        <w:t>директор</w:t>
      </w:r>
      <w:r>
        <w:t>а</w:t>
      </w:r>
      <w:r w:rsidR="006A7A79">
        <w:t xml:space="preserve"> ООО «Уютный дом»</w:t>
      </w:r>
    </w:p>
    <w:p w:rsidR="006A7A79" w:rsidRDefault="006A7A79" w:rsidP="006A7A79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DB7A20" w:rsidRDefault="00DB7A20" w:rsidP="00AC79C1">
      <w:pPr>
        <w:ind w:left="57" w:right="57"/>
      </w:pPr>
    </w:p>
    <w:p w:rsidR="00DB7A20" w:rsidRDefault="00DB7A20" w:rsidP="00AC79C1">
      <w:pPr>
        <w:ind w:left="57" w:right="57"/>
      </w:pPr>
    </w:p>
    <w:p w:rsidR="00DB7A20" w:rsidRDefault="00DB7A20" w:rsidP="00AC79C1">
      <w:pPr>
        <w:ind w:left="57" w:right="57"/>
      </w:pPr>
    </w:p>
    <w:p w:rsidR="00DB7A20" w:rsidRDefault="00DB7A20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4A71FF" w:rsidRDefault="004A71FF" w:rsidP="00AC79C1">
      <w:pPr>
        <w:ind w:left="57" w:right="57"/>
      </w:pPr>
    </w:p>
    <w:p w:rsidR="002D5E37" w:rsidRDefault="002D5E37" w:rsidP="00AC79C1">
      <w:pPr>
        <w:ind w:left="57" w:right="57"/>
        <w:sectPr w:rsidR="002D5E37" w:rsidSect="0072023B">
          <w:pgSz w:w="11906" w:h="16838"/>
          <w:pgMar w:top="510" w:right="707" w:bottom="851" w:left="1418" w:header="709" w:footer="709" w:gutter="0"/>
          <w:cols w:space="708"/>
          <w:docGrid w:linePitch="360"/>
        </w:sectPr>
      </w:pPr>
    </w:p>
    <w:tbl>
      <w:tblPr>
        <w:tblW w:w="4465" w:type="pct"/>
        <w:tblInd w:w="1242" w:type="dxa"/>
        <w:tblLook w:val="0000" w:firstRow="0" w:lastRow="0" w:firstColumn="0" w:lastColumn="0" w:noHBand="0" w:noVBand="0"/>
      </w:tblPr>
      <w:tblGrid>
        <w:gridCol w:w="698"/>
        <w:gridCol w:w="7267"/>
        <w:gridCol w:w="2654"/>
        <w:gridCol w:w="3498"/>
      </w:tblGrid>
      <w:tr w:rsidR="00A32D09" w:rsidTr="00400E7E">
        <w:trPr>
          <w:trHeight w:val="14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15" w:rsidRDefault="00A32D09" w:rsidP="00A32D09">
            <w:pPr>
              <w:pStyle w:val="a9"/>
              <w:ind w:firstLine="5400"/>
              <w:jc w:val="right"/>
              <w:rPr>
                <w:b w:val="0"/>
                <w:bCs/>
                <w:sz w:val="24"/>
                <w:szCs w:val="24"/>
              </w:rPr>
            </w:pPr>
            <w:r w:rsidRPr="007950E0">
              <w:rPr>
                <w:b w:val="0"/>
                <w:bCs/>
                <w:sz w:val="24"/>
                <w:szCs w:val="24"/>
              </w:rPr>
              <w:lastRenderedPageBreak/>
              <w:t>Приложение №</w:t>
            </w:r>
            <w:r w:rsidR="003401D0">
              <w:rPr>
                <w:b w:val="0"/>
                <w:bCs/>
                <w:sz w:val="24"/>
                <w:szCs w:val="24"/>
              </w:rPr>
              <w:t>4</w:t>
            </w:r>
            <w:r w:rsidRPr="007950E0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F51215" w:rsidRDefault="00A32D09" w:rsidP="00F51215">
            <w:pPr>
              <w:pStyle w:val="a9"/>
              <w:ind w:firstLine="5400"/>
              <w:jc w:val="right"/>
              <w:rPr>
                <w:b w:val="0"/>
                <w:bCs/>
                <w:sz w:val="24"/>
                <w:szCs w:val="24"/>
              </w:rPr>
            </w:pPr>
            <w:r w:rsidRPr="007950E0">
              <w:rPr>
                <w:b w:val="0"/>
                <w:bCs/>
                <w:sz w:val="24"/>
                <w:szCs w:val="24"/>
              </w:rPr>
              <w:t>к Постановлению</w:t>
            </w:r>
            <w:r w:rsidR="00F51215">
              <w:rPr>
                <w:b w:val="0"/>
                <w:bCs/>
                <w:sz w:val="24"/>
                <w:szCs w:val="24"/>
              </w:rPr>
              <w:t xml:space="preserve">  </w:t>
            </w:r>
            <w:r w:rsidRPr="007950E0">
              <w:rPr>
                <w:b w:val="0"/>
                <w:bCs/>
                <w:sz w:val="24"/>
                <w:szCs w:val="24"/>
              </w:rPr>
              <w:t xml:space="preserve">администрации </w:t>
            </w:r>
          </w:p>
          <w:p w:rsidR="00922021" w:rsidRDefault="00F51215" w:rsidP="00F51215">
            <w:pPr>
              <w:pStyle w:val="a9"/>
              <w:ind w:firstLine="5400"/>
              <w:jc w:val="righ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Бирюсин</w:t>
            </w:r>
            <w:r w:rsidR="00A32D09" w:rsidRPr="007950E0">
              <w:rPr>
                <w:b w:val="0"/>
                <w:bCs/>
                <w:sz w:val="24"/>
                <w:szCs w:val="24"/>
              </w:rPr>
              <w:t>ского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A32D09" w:rsidRPr="007950E0">
              <w:rPr>
                <w:b w:val="0"/>
                <w:bCs/>
                <w:sz w:val="24"/>
                <w:szCs w:val="24"/>
              </w:rPr>
              <w:t xml:space="preserve">городского поселения                                         </w:t>
            </w:r>
            <w:r w:rsidR="00922021">
              <w:rPr>
                <w:b w:val="0"/>
                <w:bCs/>
                <w:sz w:val="24"/>
                <w:szCs w:val="24"/>
              </w:rPr>
              <w:t xml:space="preserve">                               </w:t>
            </w:r>
          </w:p>
          <w:p w:rsidR="00A32D09" w:rsidRPr="007950E0" w:rsidRDefault="00922021" w:rsidP="00665557">
            <w:pPr>
              <w:pStyle w:val="a9"/>
            </w:pPr>
            <w:r>
              <w:rPr>
                <w:b w:val="0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F51215">
              <w:rPr>
                <w:b w:val="0"/>
                <w:bCs/>
                <w:sz w:val="24"/>
                <w:szCs w:val="24"/>
              </w:rPr>
              <w:t xml:space="preserve">                           </w:t>
            </w:r>
            <w:proofErr w:type="gramStart"/>
            <w:r w:rsidR="00400E7E">
              <w:rPr>
                <w:b w:val="0"/>
                <w:bCs/>
                <w:sz w:val="24"/>
                <w:szCs w:val="24"/>
              </w:rPr>
              <w:t>от</w:t>
            </w:r>
            <w:proofErr w:type="gramEnd"/>
            <w:r w:rsidR="00400E7E">
              <w:rPr>
                <w:b w:val="0"/>
                <w:bCs/>
                <w:sz w:val="24"/>
                <w:szCs w:val="24"/>
              </w:rPr>
              <w:t xml:space="preserve"> </w:t>
            </w:r>
            <w:r w:rsidR="00665557">
              <w:rPr>
                <w:b w:val="0"/>
                <w:bCs/>
                <w:sz w:val="24"/>
                <w:szCs w:val="24"/>
              </w:rPr>
              <w:t>22.07.</w:t>
            </w:r>
            <w:r w:rsidR="00156FF4">
              <w:rPr>
                <w:b w:val="0"/>
                <w:bCs/>
                <w:sz w:val="24"/>
                <w:szCs w:val="24"/>
              </w:rPr>
              <w:t>2019</w:t>
            </w:r>
            <w:r w:rsidR="00A32D09">
              <w:rPr>
                <w:b w:val="0"/>
                <w:bCs/>
                <w:sz w:val="24"/>
                <w:szCs w:val="24"/>
              </w:rPr>
              <w:t xml:space="preserve"> </w:t>
            </w:r>
            <w:r w:rsidR="00A32D09" w:rsidRPr="007950E0">
              <w:rPr>
                <w:b w:val="0"/>
                <w:bCs/>
                <w:sz w:val="24"/>
                <w:szCs w:val="24"/>
              </w:rPr>
              <w:t xml:space="preserve">№ </w:t>
            </w:r>
            <w:r w:rsidR="00665557">
              <w:rPr>
                <w:b w:val="0"/>
                <w:bCs/>
                <w:sz w:val="24"/>
                <w:szCs w:val="24"/>
              </w:rPr>
              <w:t>347</w:t>
            </w:r>
          </w:p>
          <w:p w:rsidR="00A32D09" w:rsidRDefault="00A32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32D09" w:rsidRDefault="00A32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32D09" w:rsidRDefault="00A32D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D09" w:rsidRPr="00922021" w:rsidTr="00400E7E">
        <w:trPr>
          <w:trHeight w:val="208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D09" w:rsidRPr="00922021" w:rsidRDefault="00A32D09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 xml:space="preserve">ПЛАН-ГРАФИК </w:t>
            </w:r>
            <w:r w:rsidRPr="00922021">
              <w:rPr>
                <w:sz w:val="22"/>
                <w:szCs w:val="22"/>
              </w:rPr>
              <w:br/>
              <w:t xml:space="preserve">проверки готовности к отопительному периоду для теплоснабжающих организаций </w:t>
            </w:r>
            <w:r w:rsidRPr="00922021">
              <w:rPr>
                <w:sz w:val="22"/>
                <w:szCs w:val="22"/>
              </w:rPr>
              <w:br/>
              <w:t>к э</w:t>
            </w:r>
            <w:r w:rsidR="009D37CC" w:rsidRPr="00922021">
              <w:rPr>
                <w:sz w:val="22"/>
                <w:szCs w:val="22"/>
              </w:rPr>
              <w:t>ксплуатации в зимний период</w:t>
            </w:r>
            <w:r w:rsidR="00156FF4">
              <w:rPr>
                <w:sz w:val="22"/>
                <w:szCs w:val="22"/>
              </w:rPr>
              <w:t xml:space="preserve"> 2019-2020</w:t>
            </w:r>
            <w:r w:rsidRPr="00922021">
              <w:rPr>
                <w:sz w:val="22"/>
                <w:szCs w:val="22"/>
              </w:rPr>
              <w:t>г.г.</w:t>
            </w:r>
          </w:p>
        </w:tc>
      </w:tr>
      <w:tr w:rsidR="00A32D09" w:rsidRPr="00922021" w:rsidTr="00400E7E">
        <w:trPr>
          <w:trHeight w:val="5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09" w:rsidRPr="00922021" w:rsidRDefault="00A32D09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 xml:space="preserve">№ п\п </w:t>
            </w:r>
          </w:p>
        </w:tc>
        <w:tc>
          <w:tcPr>
            <w:tcW w:w="25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2D09" w:rsidRPr="00922021" w:rsidRDefault="00A32D09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>Наименование теплоснабжающей организации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09" w:rsidRPr="00922021" w:rsidRDefault="00A32D09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>План проверки</w:t>
            </w:r>
          </w:p>
        </w:tc>
      </w:tr>
      <w:tr w:rsidR="00A32D09" w:rsidRPr="00922021" w:rsidTr="00400E7E">
        <w:trPr>
          <w:trHeight w:val="28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09" w:rsidRPr="00922021" w:rsidRDefault="00A32D09">
            <w:pPr>
              <w:rPr>
                <w:sz w:val="22"/>
                <w:szCs w:val="22"/>
              </w:rPr>
            </w:pPr>
          </w:p>
        </w:tc>
        <w:tc>
          <w:tcPr>
            <w:tcW w:w="25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32D09" w:rsidRPr="00922021" w:rsidRDefault="00A32D09">
            <w:pPr>
              <w:rPr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09" w:rsidRPr="00922021" w:rsidRDefault="00A32D09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 xml:space="preserve">  начало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09" w:rsidRPr="00922021" w:rsidRDefault="00A32D09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 xml:space="preserve">  окончание</w:t>
            </w:r>
          </w:p>
        </w:tc>
      </w:tr>
      <w:tr w:rsidR="00922021" w:rsidRPr="00922021" w:rsidTr="00400E7E">
        <w:trPr>
          <w:trHeight w:val="42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09" w:rsidRPr="00922021" w:rsidRDefault="00A32D09" w:rsidP="00922021">
            <w:pPr>
              <w:jc w:val="center"/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>1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D09" w:rsidRPr="00922021" w:rsidRDefault="002646A8" w:rsidP="006A7A79">
            <w:pPr>
              <w:rPr>
                <w:sz w:val="22"/>
                <w:szCs w:val="22"/>
              </w:rPr>
            </w:pPr>
            <w:r w:rsidRPr="00922021">
              <w:rPr>
                <w:sz w:val="22"/>
                <w:szCs w:val="22"/>
              </w:rPr>
              <w:t>ООО «</w:t>
            </w:r>
            <w:r w:rsidR="006A7A79" w:rsidRPr="00922021">
              <w:rPr>
                <w:sz w:val="22"/>
                <w:szCs w:val="22"/>
              </w:rPr>
              <w:t>ТрансТехРесурс»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09" w:rsidRPr="00922021" w:rsidRDefault="0053480C" w:rsidP="006A7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602B3" w:rsidRPr="00922021">
              <w:rPr>
                <w:sz w:val="22"/>
                <w:szCs w:val="22"/>
              </w:rPr>
              <w:t>.09.20</w:t>
            </w:r>
            <w:r w:rsidR="00156FF4">
              <w:rPr>
                <w:sz w:val="22"/>
                <w:szCs w:val="22"/>
              </w:rPr>
              <w:t>19</w:t>
            </w:r>
            <w:r w:rsidR="00A32D09" w:rsidRPr="00922021">
              <w:rPr>
                <w:sz w:val="22"/>
                <w:szCs w:val="22"/>
              </w:rPr>
              <w:t>г.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D09" w:rsidRPr="00922021" w:rsidRDefault="0053480C" w:rsidP="006A7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32D09" w:rsidRPr="00922021">
              <w:rPr>
                <w:sz w:val="22"/>
                <w:szCs w:val="22"/>
              </w:rPr>
              <w:t>.09.201</w:t>
            </w:r>
            <w:r w:rsidR="00156FF4">
              <w:rPr>
                <w:sz w:val="22"/>
                <w:szCs w:val="22"/>
              </w:rPr>
              <w:t>9</w:t>
            </w:r>
            <w:r w:rsidR="00A32D09" w:rsidRPr="00922021">
              <w:rPr>
                <w:sz w:val="22"/>
                <w:szCs w:val="22"/>
              </w:rPr>
              <w:t>г.</w:t>
            </w:r>
          </w:p>
        </w:tc>
      </w:tr>
    </w:tbl>
    <w:p w:rsidR="004A71FF" w:rsidRPr="00922021" w:rsidRDefault="004A71FF" w:rsidP="00AC79C1">
      <w:pPr>
        <w:ind w:left="57" w:right="57"/>
      </w:pPr>
    </w:p>
    <w:p w:rsidR="002D5E37" w:rsidRDefault="002D5E37" w:rsidP="00AC79C1">
      <w:pPr>
        <w:ind w:left="57" w:right="57"/>
      </w:pPr>
    </w:p>
    <w:p w:rsidR="002D5E37" w:rsidRDefault="002D5E37" w:rsidP="00AC79C1">
      <w:pPr>
        <w:ind w:left="57" w:right="57"/>
      </w:pPr>
    </w:p>
    <w:p w:rsidR="002D5E37" w:rsidRDefault="002D5E37" w:rsidP="00AC79C1">
      <w:pPr>
        <w:ind w:left="57" w:right="57"/>
      </w:pPr>
    </w:p>
    <w:p w:rsidR="002D5E37" w:rsidRDefault="002D5E37" w:rsidP="00AC79C1">
      <w:pPr>
        <w:ind w:left="57" w:right="57"/>
      </w:pPr>
    </w:p>
    <w:p w:rsidR="002D5E37" w:rsidRDefault="002D5E37" w:rsidP="00AC79C1">
      <w:pPr>
        <w:ind w:left="57" w:right="57"/>
      </w:pPr>
    </w:p>
    <w:p w:rsidR="00822898" w:rsidRDefault="00822898" w:rsidP="00AC79C1">
      <w:pPr>
        <w:ind w:left="57" w:right="57"/>
      </w:pPr>
    </w:p>
    <w:p w:rsidR="00822898" w:rsidRDefault="00822898" w:rsidP="00AC79C1">
      <w:pPr>
        <w:ind w:left="57" w:right="57"/>
      </w:pPr>
    </w:p>
    <w:p w:rsidR="00822898" w:rsidRDefault="00822898" w:rsidP="00AC79C1">
      <w:pPr>
        <w:ind w:left="57" w:right="57"/>
      </w:pPr>
    </w:p>
    <w:p w:rsidR="00822898" w:rsidRDefault="00822898" w:rsidP="00AC79C1">
      <w:pPr>
        <w:ind w:left="57" w:right="57"/>
      </w:pPr>
    </w:p>
    <w:p w:rsidR="00822898" w:rsidRDefault="00822898" w:rsidP="00AC79C1">
      <w:pPr>
        <w:ind w:left="57" w:right="57"/>
      </w:pPr>
    </w:p>
    <w:tbl>
      <w:tblPr>
        <w:tblW w:w="489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55"/>
        <w:gridCol w:w="2511"/>
        <w:gridCol w:w="2239"/>
        <w:gridCol w:w="700"/>
        <w:gridCol w:w="700"/>
        <w:gridCol w:w="564"/>
        <w:gridCol w:w="796"/>
        <w:gridCol w:w="672"/>
        <w:gridCol w:w="681"/>
        <w:gridCol w:w="672"/>
        <w:gridCol w:w="681"/>
        <w:gridCol w:w="675"/>
        <w:gridCol w:w="777"/>
        <w:gridCol w:w="675"/>
        <w:gridCol w:w="737"/>
        <w:gridCol w:w="690"/>
        <w:gridCol w:w="842"/>
        <w:gridCol w:w="77"/>
        <w:gridCol w:w="238"/>
      </w:tblGrid>
      <w:tr w:rsidR="00296ADB" w:rsidTr="00620182">
        <w:trPr>
          <w:trHeight w:val="31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6ADB" w:rsidRDefault="00296ADB">
            <w:pPr>
              <w:jc w:val="right"/>
            </w:pPr>
          </w:p>
        </w:tc>
        <w:tc>
          <w:tcPr>
            <w:tcW w:w="474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296ADB">
            <w:pPr>
              <w:jc w:val="right"/>
            </w:pPr>
          </w:p>
          <w:p w:rsidR="00296ADB" w:rsidRDefault="00296ADB">
            <w:pPr>
              <w:jc w:val="right"/>
            </w:pPr>
          </w:p>
          <w:p w:rsidR="00296ADB" w:rsidRDefault="00296ADB">
            <w:pPr>
              <w:jc w:val="right"/>
            </w:pPr>
          </w:p>
          <w:p w:rsidR="00296ADB" w:rsidRDefault="00296ADB">
            <w:pPr>
              <w:jc w:val="right"/>
            </w:pPr>
          </w:p>
          <w:p w:rsidR="00296ADB" w:rsidRDefault="00296ADB">
            <w:pPr>
              <w:jc w:val="right"/>
            </w:pPr>
          </w:p>
          <w:p w:rsidR="00F51215" w:rsidRDefault="00296ADB">
            <w:pPr>
              <w:jc w:val="right"/>
            </w:pPr>
            <w:r>
              <w:t xml:space="preserve">Приложение №5 </w:t>
            </w:r>
          </w:p>
          <w:p w:rsidR="00296ADB" w:rsidRDefault="00F51215" w:rsidP="00F51215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</w:t>
            </w:r>
            <w:r w:rsidR="00296ADB">
              <w:t>к Постановлению</w:t>
            </w:r>
            <w:r>
              <w:t xml:space="preserve"> администрации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296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DB" w:rsidTr="00620182">
        <w:trPr>
          <w:trHeight w:val="31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6ADB" w:rsidRDefault="00296ADB">
            <w:pPr>
              <w:jc w:val="right"/>
            </w:pPr>
          </w:p>
        </w:tc>
        <w:tc>
          <w:tcPr>
            <w:tcW w:w="474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F51215" w:rsidP="00F51215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Бирюсинского городского поселения                                                                          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296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DB" w:rsidTr="00620182">
        <w:trPr>
          <w:trHeight w:val="31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6ADB" w:rsidRDefault="00296ADB">
            <w:pPr>
              <w:jc w:val="right"/>
            </w:pPr>
          </w:p>
        </w:tc>
        <w:tc>
          <w:tcPr>
            <w:tcW w:w="474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922021" w:rsidP="00665557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от </w:t>
            </w:r>
            <w:r w:rsidR="00F51215">
              <w:t xml:space="preserve"> </w:t>
            </w:r>
            <w:r w:rsidR="00F51215" w:rsidRPr="00156FF4">
              <w:rPr>
                <w:u w:val="single"/>
              </w:rPr>
              <w:t xml:space="preserve"> </w:t>
            </w:r>
            <w:r w:rsidR="00665557">
              <w:rPr>
                <w:u w:val="single"/>
              </w:rPr>
              <w:t>22.07.</w:t>
            </w:r>
            <w:r w:rsidR="00156FF4">
              <w:t>2019</w:t>
            </w:r>
            <w:r w:rsidR="00296ADB">
              <w:t xml:space="preserve"> № </w:t>
            </w:r>
            <w:r w:rsidR="00665557">
              <w:t>347</w:t>
            </w:r>
            <w:bookmarkStart w:id="2" w:name="_GoBack"/>
            <w:bookmarkEnd w:id="2"/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296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DB" w:rsidTr="00620182">
        <w:trPr>
          <w:trHeight w:val="31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6ADB" w:rsidRDefault="00296ADB">
            <w:pPr>
              <w:jc w:val="center"/>
            </w:pPr>
          </w:p>
        </w:tc>
        <w:tc>
          <w:tcPr>
            <w:tcW w:w="474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ADB" w:rsidRDefault="00296ADB">
            <w:pPr>
              <w:jc w:val="center"/>
            </w:pPr>
            <w:r>
              <w:t>ПЛАН-ГРАФИК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296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ADB" w:rsidTr="00620182">
        <w:trPr>
          <w:trHeight w:val="31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:rsidR="00296ADB" w:rsidRDefault="00296ADB" w:rsidP="006A7A79">
            <w:pPr>
              <w:jc w:val="center"/>
            </w:pPr>
          </w:p>
        </w:tc>
        <w:tc>
          <w:tcPr>
            <w:tcW w:w="474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ADB" w:rsidRDefault="00296ADB" w:rsidP="006A7A79">
            <w:pPr>
              <w:jc w:val="center"/>
            </w:pPr>
            <w:r>
              <w:t>сдачи жилых домов Бирю</w:t>
            </w:r>
            <w:r w:rsidR="00121C4F">
              <w:t>с</w:t>
            </w:r>
            <w:r>
              <w:t>инского городского поселения жилищно-эксплуатационными организациями комиссии по паспортам готовности к э</w:t>
            </w:r>
            <w:r w:rsidR="0049224F">
              <w:t>ксплуатации в зимний период 2018-2019</w:t>
            </w:r>
            <w:r>
              <w:t>г.г. (нарастающим итогом).</w:t>
            </w:r>
          </w:p>
          <w:p w:rsidR="00121C4F" w:rsidRDefault="00121C4F" w:rsidP="006A7A79">
            <w:pPr>
              <w:jc w:val="center"/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ADB" w:rsidRDefault="00296A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51" w:rsidTr="00620182">
        <w:trPr>
          <w:gridAfter w:val="2"/>
          <w:wAfter w:w="102" w:type="pct"/>
          <w:trHeight w:val="155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ADB" w:rsidRPr="00750DA6" w:rsidRDefault="00296ADB" w:rsidP="00E822C0">
            <w:pPr>
              <w:jc w:val="center"/>
              <w:rPr>
                <w:sz w:val="18"/>
                <w:szCs w:val="18"/>
              </w:rPr>
            </w:pPr>
            <w:r w:rsidRPr="00750DA6">
              <w:rPr>
                <w:sz w:val="18"/>
                <w:szCs w:val="18"/>
              </w:rPr>
              <w:t>№ п\п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ADB" w:rsidRPr="00750DA6" w:rsidRDefault="00296ADB" w:rsidP="00E822C0">
            <w:pPr>
              <w:jc w:val="center"/>
              <w:rPr>
                <w:sz w:val="18"/>
                <w:szCs w:val="18"/>
              </w:rPr>
            </w:pPr>
            <w:r w:rsidRPr="00750DA6">
              <w:rPr>
                <w:sz w:val="18"/>
                <w:szCs w:val="18"/>
              </w:rPr>
              <w:t>Наименование жилищно-эксплуатационной организации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ADB" w:rsidRPr="00750DA6" w:rsidRDefault="00296ADB" w:rsidP="00296ADB">
            <w:pPr>
              <w:jc w:val="center"/>
              <w:rPr>
                <w:sz w:val="18"/>
                <w:szCs w:val="18"/>
              </w:rPr>
            </w:pPr>
            <w:r w:rsidRPr="00750DA6">
              <w:rPr>
                <w:sz w:val="18"/>
                <w:szCs w:val="18"/>
              </w:rPr>
              <w:t>Всего кол-во обслуживаемых жилых домов, подлежащих сдаче по паспортам готовности</w:t>
            </w:r>
            <w:r w:rsidR="00750DA6" w:rsidRPr="00750DA6">
              <w:rPr>
                <w:sz w:val="18"/>
                <w:szCs w:val="18"/>
              </w:rPr>
              <w:t>,</w:t>
            </w:r>
            <w:r w:rsidRPr="00750DA6">
              <w:rPr>
                <w:sz w:val="18"/>
                <w:szCs w:val="18"/>
              </w:rPr>
              <w:t xml:space="preserve"> (ед</w:t>
            </w:r>
            <w:r w:rsidR="00121C4F" w:rsidRPr="00750DA6">
              <w:rPr>
                <w:sz w:val="18"/>
                <w:szCs w:val="18"/>
              </w:rPr>
              <w:t>.</w:t>
            </w:r>
            <w:r w:rsidRPr="00750DA6">
              <w:rPr>
                <w:sz w:val="18"/>
                <w:szCs w:val="18"/>
              </w:rPr>
              <w:t>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ADB" w:rsidRPr="00750DA6" w:rsidRDefault="0053480C" w:rsidP="009B4B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сдачи на 22</w:t>
            </w:r>
            <w:r w:rsidR="009B4B32">
              <w:rPr>
                <w:sz w:val="18"/>
                <w:szCs w:val="18"/>
              </w:rPr>
              <w:t>.07</w:t>
            </w:r>
            <w:r w:rsidR="00AE0C51">
              <w:rPr>
                <w:sz w:val="18"/>
                <w:szCs w:val="18"/>
              </w:rPr>
              <w:t>.201</w:t>
            </w:r>
            <w:r w:rsidR="009B4B32">
              <w:rPr>
                <w:sz w:val="18"/>
                <w:szCs w:val="18"/>
              </w:rPr>
              <w:t>9</w:t>
            </w:r>
            <w:r w:rsidR="00296ADB" w:rsidRPr="00750DA6">
              <w:rPr>
                <w:sz w:val="18"/>
                <w:szCs w:val="18"/>
              </w:rPr>
              <w:t>г. (</w:t>
            </w:r>
            <w:proofErr w:type="spellStart"/>
            <w:r w:rsidR="00296ADB" w:rsidRPr="00750DA6">
              <w:rPr>
                <w:sz w:val="18"/>
                <w:szCs w:val="18"/>
              </w:rPr>
              <w:t>ед</w:t>
            </w:r>
            <w:proofErr w:type="spellEnd"/>
            <w:r w:rsidR="00296ADB" w:rsidRPr="00750DA6">
              <w:rPr>
                <w:sz w:val="18"/>
                <w:szCs w:val="18"/>
              </w:rPr>
              <w:t>/%)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ADB" w:rsidRPr="00750DA6" w:rsidRDefault="009B4B32" w:rsidP="004922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сдачи на 01.08.2019</w:t>
            </w:r>
            <w:r w:rsidR="00296ADB" w:rsidRPr="00750DA6">
              <w:rPr>
                <w:sz w:val="18"/>
                <w:szCs w:val="18"/>
              </w:rPr>
              <w:t>г. (ед</w:t>
            </w:r>
            <w:r w:rsidR="00121C4F" w:rsidRPr="00750DA6">
              <w:rPr>
                <w:sz w:val="18"/>
                <w:szCs w:val="18"/>
              </w:rPr>
              <w:t>.</w:t>
            </w:r>
            <w:r w:rsidR="00296ADB" w:rsidRPr="00750DA6">
              <w:rPr>
                <w:sz w:val="18"/>
                <w:szCs w:val="18"/>
              </w:rPr>
              <w:t>/%)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ADB" w:rsidRPr="00750DA6" w:rsidRDefault="0053480C" w:rsidP="002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сдачи на 12</w:t>
            </w:r>
            <w:r w:rsidR="009B4B32">
              <w:rPr>
                <w:sz w:val="18"/>
                <w:szCs w:val="18"/>
              </w:rPr>
              <w:t>.08.2019</w:t>
            </w:r>
            <w:r w:rsidR="00296ADB" w:rsidRPr="00750DA6">
              <w:rPr>
                <w:sz w:val="18"/>
                <w:szCs w:val="18"/>
              </w:rPr>
              <w:t>г. (ед</w:t>
            </w:r>
            <w:r w:rsidR="00121C4F" w:rsidRPr="00750DA6">
              <w:rPr>
                <w:sz w:val="18"/>
                <w:szCs w:val="18"/>
              </w:rPr>
              <w:t>.</w:t>
            </w:r>
            <w:r w:rsidR="00296ADB" w:rsidRPr="00750DA6">
              <w:rPr>
                <w:sz w:val="18"/>
                <w:szCs w:val="18"/>
              </w:rPr>
              <w:t>/%)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ADB" w:rsidRPr="00750DA6" w:rsidRDefault="0053480C" w:rsidP="002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сдачи на 22</w:t>
            </w:r>
            <w:r w:rsidR="009B4B32">
              <w:rPr>
                <w:sz w:val="18"/>
                <w:szCs w:val="18"/>
              </w:rPr>
              <w:t>.08.2019</w:t>
            </w:r>
            <w:r w:rsidR="00296ADB" w:rsidRPr="00750DA6">
              <w:rPr>
                <w:sz w:val="18"/>
                <w:szCs w:val="18"/>
              </w:rPr>
              <w:t>г. (ед</w:t>
            </w:r>
            <w:r w:rsidR="00121C4F" w:rsidRPr="00750DA6">
              <w:rPr>
                <w:sz w:val="18"/>
                <w:szCs w:val="18"/>
              </w:rPr>
              <w:t>.</w:t>
            </w:r>
            <w:r w:rsidR="00296ADB" w:rsidRPr="00750DA6">
              <w:rPr>
                <w:sz w:val="18"/>
                <w:szCs w:val="18"/>
              </w:rPr>
              <w:t>/%)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ADB" w:rsidRPr="00750DA6" w:rsidRDefault="0049224F" w:rsidP="00534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сдачи на </w:t>
            </w:r>
            <w:r w:rsidR="0053480C">
              <w:rPr>
                <w:sz w:val="18"/>
                <w:szCs w:val="18"/>
              </w:rPr>
              <w:t>30</w:t>
            </w:r>
            <w:r w:rsidR="009B4B32">
              <w:rPr>
                <w:sz w:val="18"/>
                <w:szCs w:val="18"/>
              </w:rPr>
              <w:t>.08.2019</w:t>
            </w:r>
            <w:r w:rsidR="00296ADB" w:rsidRPr="00750DA6">
              <w:rPr>
                <w:sz w:val="18"/>
                <w:szCs w:val="18"/>
              </w:rPr>
              <w:t>г. (ед</w:t>
            </w:r>
            <w:r w:rsidR="00121C4F" w:rsidRPr="00750DA6">
              <w:rPr>
                <w:sz w:val="18"/>
                <w:szCs w:val="18"/>
              </w:rPr>
              <w:t>.</w:t>
            </w:r>
            <w:r w:rsidR="00296ADB" w:rsidRPr="00750DA6">
              <w:rPr>
                <w:sz w:val="18"/>
                <w:szCs w:val="18"/>
              </w:rPr>
              <w:t>/%)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96ADB" w:rsidRPr="00750DA6" w:rsidRDefault="00AE0C51" w:rsidP="00296A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сдачи </w:t>
            </w:r>
            <w:r w:rsidR="0053480C">
              <w:rPr>
                <w:sz w:val="18"/>
                <w:szCs w:val="18"/>
              </w:rPr>
              <w:t>на 02</w:t>
            </w:r>
            <w:r w:rsidR="009B4B32">
              <w:rPr>
                <w:sz w:val="18"/>
                <w:szCs w:val="18"/>
              </w:rPr>
              <w:t>.09.2019</w:t>
            </w:r>
            <w:r w:rsidR="00296ADB" w:rsidRPr="00750DA6">
              <w:rPr>
                <w:sz w:val="18"/>
                <w:szCs w:val="18"/>
              </w:rPr>
              <w:t>г. (ед</w:t>
            </w:r>
            <w:r w:rsidR="00121C4F" w:rsidRPr="00750DA6">
              <w:rPr>
                <w:sz w:val="18"/>
                <w:szCs w:val="18"/>
              </w:rPr>
              <w:t>.</w:t>
            </w:r>
            <w:r w:rsidR="00296ADB" w:rsidRPr="00750DA6">
              <w:rPr>
                <w:sz w:val="18"/>
                <w:szCs w:val="18"/>
              </w:rPr>
              <w:t>/%)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6ADB" w:rsidRPr="00750DA6" w:rsidRDefault="009B4B32" w:rsidP="00534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сдачи на 1</w:t>
            </w:r>
            <w:r w:rsidR="0053480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.09.2019</w:t>
            </w:r>
            <w:r w:rsidR="00296ADB" w:rsidRPr="00750DA6">
              <w:rPr>
                <w:sz w:val="18"/>
                <w:szCs w:val="18"/>
              </w:rPr>
              <w:t>г. (ед</w:t>
            </w:r>
            <w:r w:rsidR="00121C4F" w:rsidRPr="00750DA6">
              <w:rPr>
                <w:sz w:val="18"/>
                <w:szCs w:val="18"/>
              </w:rPr>
              <w:t>.</w:t>
            </w:r>
            <w:r w:rsidR="00296ADB" w:rsidRPr="00750DA6">
              <w:rPr>
                <w:sz w:val="18"/>
                <w:szCs w:val="18"/>
              </w:rPr>
              <w:t>/%)</w:t>
            </w:r>
          </w:p>
        </w:tc>
      </w:tr>
      <w:tr w:rsidR="00620182" w:rsidTr="00620182">
        <w:trPr>
          <w:gridAfter w:val="2"/>
          <w:wAfter w:w="102" w:type="pct"/>
          <w:trHeight w:val="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DB" w:rsidRDefault="00296ADB">
            <w:pPr>
              <w:jc w:val="center"/>
            </w:pPr>
            <w: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DB" w:rsidRDefault="00296ADB">
            <w:pPr>
              <w:jc w:val="center"/>
            </w:pPr>
            <w: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Default="00296ADB" w:rsidP="00296ADB">
            <w:pPr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Pr="009B4B32" w:rsidRDefault="00296ADB" w:rsidP="00296ADB">
            <w:pPr>
              <w:jc w:val="center"/>
            </w:pPr>
            <w:r w:rsidRPr="009B4B32">
              <w:t>ед.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Pr="009B4B32" w:rsidRDefault="00296ADB" w:rsidP="00296ADB">
            <w:pPr>
              <w:jc w:val="center"/>
            </w:pPr>
            <w:r w:rsidRPr="009B4B32">
              <w:t>%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Pr="009B4B32" w:rsidRDefault="00296ADB" w:rsidP="00296ADB">
            <w:pPr>
              <w:jc w:val="center"/>
            </w:pPr>
            <w:r w:rsidRPr="009B4B32">
              <w:t>ед.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Pr="009B4B32" w:rsidRDefault="00296ADB" w:rsidP="00296ADB">
            <w:pPr>
              <w:jc w:val="center"/>
            </w:pPr>
            <w:r w:rsidRPr="009B4B32">
              <w:t>%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Pr="009B4B32" w:rsidRDefault="00296ADB" w:rsidP="00296ADB">
            <w:pPr>
              <w:jc w:val="center"/>
            </w:pPr>
            <w:r w:rsidRPr="009B4B32">
              <w:t>ед.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Pr="009B4B32" w:rsidRDefault="00296ADB" w:rsidP="00296ADB">
            <w:pPr>
              <w:jc w:val="center"/>
            </w:pPr>
            <w:r w:rsidRPr="009B4B32">
              <w:t>%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Pr="009B4B32" w:rsidRDefault="00296ADB" w:rsidP="00296ADB">
            <w:pPr>
              <w:jc w:val="center"/>
            </w:pPr>
            <w:r w:rsidRPr="009B4B32">
              <w:t>ед.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Pr="009B4B32" w:rsidRDefault="00296ADB" w:rsidP="00296ADB">
            <w:pPr>
              <w:jc w:val="center"/>
            </w:pPr>
            <w:r w:rsidRPr="009B4B32">
              <w:t>%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Pr="009B4B32" w:rsidRDefault="00296ADB" w:rsidP="00296ADB">
            <w:pPr>
              <w:jc w:val="center"/>
            </w:pPr>
            <w:r w:rsidRPr="009B4B32">
              <w:t>ед.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Pr="009B4B32" w:rsidRDefault="00296ADB" w:rsidP="00296ADB">
            <w:pPr>
              <w:jc w:val="center"/>
            </w:pPr>
            <w:r w:rsidRPr="009B4B32">
              <w:t>%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Pr="009B4B32" w:rsidRDefault="00296ADB" w:rsidP="00296ADB">
            <w:pPr>
              <w:jc w:val="center"/>
            </w:pPr>
            <w:r w:rsidRPr="009B4B32">
              <w:t>ед.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B" w:rsidRPr="009B4B32" w:rsidRDefault="00296ADB" w:rsidP="00296ADB">
            <w:pPr>
              <w:jc w:val="center"/>
            </w:pPr>
            <w:r w:rsidRPr="009B4B32">
              <w:t>%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Pr="009B4B32" w:rsidRDefault="00296ADB" w:rsidP="00296ADB">
            <w:pPr>
              <w:jc w:val="center"/>
            </w:pPr>
            <w:r w:rsidRPr="009B4B32"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DB" w:rsidRPr="009B4B32" w:rsidRDefault="00296ADB" w:rsidP="00296ADB">
            <w:pPr>
              <w:jc w:val="center"/>
            </w:pPr>
            <w:r w:rsidRPr="009B4B32">
              <w:t>%</w:t>
            </w:r>
          </w:p>
        </w:tc>
      </w:tr>
      <w:tr w:rsidR="00620182" w:rsidTr="00620182">
        <w:trPr>
          <w:gridAfter w:val="2"/>
          <w:wAfter w:w="102" w:type="pct"/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DB" w:rsidRPr="009B4B32" w:rsidRDefault="00296ADB">
            <w:pPr>
              <w:jc w:val="center"/>
            </w:pPr>
            <w:r w:rsidRPr="009B4B32"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DB" w:rsidRPr="009B4B32" w:rsidRDefault="00296ADB" w:rsidP="006A7A79">
            <w:r w:rsidRPr="009B4B32">
              <w:t>ООО "Уютный дом"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9B4B32" w:rsidP="00296ADB">
            <w:pPr>
              <w:jc w:val="center"/>
            </w:pPr>
            <w:r w:rsidRPr="009B4B32">
              <w:t>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9B4B32" w:rsidP="00296ADB">
            <w:pPr>
              <w:jc w:val="center"/>
            </w:pPr>
            <w: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9B4B32" w:rsidP="00296ADB">
            <w:pPr>
              <w:jc w:val="center"/>
            </w:pPr>
            <w: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28,5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9B4B32" w:rsidP="00296ADB">
            <w:pPr>
              <w:jc w:val="center"/>
            </w:pPr>
            <w:r>
              <w:t>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42,8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9B4B32" w:rsidP="00296ADB">
            <w:pPr>
              <w:jc w:val="center"/>
            </w:pPr>
            <w:r>
              <w:t>24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9B4B32" w:rsidP="00296ADB">
            <w:pPr>
              <w:jc w:val="center"/>
            </w:pPr>
            <w: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71,4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B" w:rsidRPr="009B4B32" w:rsidRDefault="00620182" w:rsidP="00296ADB">
            <w:pPr>
              <w:jc w:val="center"/>
            </w:pPr>
            <w:r>
              <w:t>85,7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42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296ADB" w:rsidP="00296ADB">
            <w:pPr>
              <w:jc w:val="center"/>
            </w:pPr>
            <w:r w:rsidRPr="009B4B32">
              <w:t>100</w:t>
            </w:r>
          </w:p>
        </w:tc>
      </w:tr>
      <w:tr w:rsidR="00620182" w:rsidTr="00620182">
        <w:trPr>
          <w:gridAfter w:val="2"/>
          <w:wAfter w:w="102" w:type="pct"/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DB" w:rsidRPr="009B4B32" w:rsidRDefault="00296ADB">
            <w:pPr>
              <w:jc w:val="center"/>
            </w:pPr>
            <w:r w:rsidRPr="009B4B32"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DB" w:rsidRPr="009B4B32" w:rsidRDefault="00296ADB" w:rsidP="006A7A79">
            <w:r w:rsidRPr="009B4B32">
              <w:t>ООО "Трио"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9B4B32" w:rsidP="00296ADB">
            <w:pPr>
              <w:jc w:val="center"/>
            </w:pPr>
            <w:r w:rsidRPr="009B4B32">
              <w:t>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9B4B32" w:rsidP="00296ADB">
            <w:pPr>
              <w:jc w:val="center"/>
            </w:pPr>
            <w: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9B4B32" w:rsidP="00296ADB">
            <w:pPr>
              <w:jc w:val="center"/>
            </w:pPr>
            <w:r>
              <w:t>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28,5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296ADB" w:rsidP="00296ADB">
            <w:pPr>
              <w:jc w:val="center"/>
            </w:pPr>
            <w:r w:rsidRPr="009B4B32">
              <w:t>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42,8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9B4B32" w:rsidP="00296ADB">
            <w:pPr>
              <w:jc w:val="center"/>
            </w:pPr>
            <w: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57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9B4B32" w:rsidP="00296ADB">
            <w:pPr>
              <w:jc w:val="center"/>
            </w:pPr>
            <w: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71,4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9B4B32" w:rsidP="00296ADB">
            <w:pPr>
              <w:jc w:val="center"/>
            </w:pPr>
            <w:r>
              <w:t>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B" w:rsidRPr="009B4B32" w:rsidRDefault="00620182" w:rsidP="00296ADB">
            <w:pPr>
              <w:jc w:val="center"/>
            </w:pPr>
            <w:r>
              <w:t>85,7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9B4B32" w:rsidP="00296ADB">
            <w:pPr>
              <w:jc w:val="center"/>
            </w:pPr>
            <w:r>
              <w:t>21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296ADB" w:rsidP="00296ADB">
            <w:pPr>
              <w:jc w:val="center"/>
            </w:pPr>
            <w:r w:rsidRPr="009B4B32">
              <w:t>100</w:t>
            </w:r>
          </w:p>
        </w:tc>
      </w:tr>
      <w:tr w:rsidR="009B4B32" w:rsidTr="00620182">
        <w:trPr>
          <w:gridAfter w:val="2"/>
          <w:wAfter w:w="102" w:type="pct"/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B32" w:rsidRPr="009B4B32" w:rsidRDefault="009B4B32">
            <w:pPr>
              <w:jc w:val="center"/>
            </w:pPr>
            <w:r w:rsidRPr="009B4B32"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B32" w:rsidRPr="009B4B32" w:rsidRDefault="009B4B32" w:rsidP="006A7A79">
            <w:r w:rsidRPr="009B4B32">
              <w:t>ИП Ильина Н.И.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32" w:rsidRPr="009B4B32" w:rsidRDefault="009B4B32" w:rsidP="00296ADB">
            <w:pPr>
              <w:jc w:val="center"/>
            </w:pPr>
            <w:r w:rsidRPr="009B4B32">
              <w:t>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32" w:rsidRPr="009B4B32" w:rsidRDefault="009B4B32" w:rsidP="00296ADB">
            <w:pPr>
              <w:jc w:val="center"/>
            </w:pPr>
            <w: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32" w:rsidRPr="009B4B32" w:rsidRDefault="00620182" w:rsidP="00296ADB">
            <w:pPr>
              <w:jc w:val="center"/>
            </w:pPr>
            <w:r>
              <w:t>13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32" w:rsidRPr="009B4B32" w:rsidRDefault="009B4B32" w:rsidP="00296ADB">
            <w:pPr>
              <w:jc w:val="center"/>
            </w:pPr>
            <w: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32" w:rsidRPr="009B4B32" w:rsidRDefault="00620182" w:rsidP="00296ADB">
            <w:pPr>
              <w:jc w:val="center"/>
            </w:pPr>
            <w:r>
              <w:t>26,6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32" w:rsidRPr="009B4B32" w:rsidRDefault="009B4B32" w:rsidP="00296ADB">
            <w:pPr>
              <w:jc w:val="center"/>
            </w:pPr>
            <w: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32" w:rsidRPr="009B4B32" w:rsidRDefault="00620182" w:rsidP="00296ADB">
            <w:pPr>
              <w:jc w:val="center"/>
            </w:pPr>
            <w:r>
              <w:t>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32" w:rsidRPr="009B4B32" w:rsidRDefault="009B4B32" w:rsidP="00296ADB">
            <w:pPr>
              <w:jc w:val="center"/>
            </w:pPr>
            <w: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32" w:rsidRPr="009B4B32" w:rsidRDefault="00620182" w:rsidP="00296ADB">
            <w:pPr>
              <w:jc w:val="center"/>
            </w:pPr>
            <w:r>
              <w:t>53,3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32" w:rsidRPr="009B4B32" w:rsidRDefault="009B4B32" w:rsidP="00296ADB">
            <w:pPr>
              <w:jc w:val="center"/>
            </w:pPr>
            <w: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32" w:rsidRPr="009B4B32" w:rsidRDefault="00620182" w:rsidP="00296ADB">
            <w:pPr>
              <w:jc w:val="center"/>
            </w:pPr>
            <w:r>
              <w:t>66,6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32" w:rsidRPr="009B4B32" w:rsidRDefault="009B4B32" w:rsidP="00296ADB">
            <w:pPr>
              <w:jc w:val="center"/>
            </w:pPr>
            <w:r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B32" w:rsidRPr="009B4B32" w:rsidRDefault="00620182" w:rsidP="00296ADB">
            <w:pPr>
              <w:jc w:val="center"/>
            </w:pPr>
            <w:r>
              <w:t>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32" w:rsidRPr="009B4B32" w:rsidRDefault="009B4B32" w:rsidP="00296ADB">
            <w:pPr>
              <w:jc w:val="center"/>
            </w:pPr>
            <w:r>
              <w:t>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B32" w:rsidRPr="009B4B32" w:rsidRDefault="009B4B32" w:rsidP="00296ADB">
            <w:pPr>
              <w:jc w:val="center"/>
            </w:pPr>
            <w:r>
              <w:t>100</w:t>
            </w:r>
          </w:p>
        </w:tc>
      </w:tr>
      <w:tr w:rsidR="00620182" w:rsidTr="00620182">
        <w:trPr>
          <w:gridAfter w:val="2"/>
          <w:wAfter w:w="102" w:type="pct"/>
          <w:trHeight w:val="3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ADB" w:rsidRPr="009B4B32" w:rsidRDefault="00296ADB">
            <w:pPr>
              <w:jc w:val="center"/>
            </w:pPr>
            <w:r w:rsidRPr="009B4B32"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ADB" w:rsidRPr="009B4B32" w:rsidRDefault="00296ADB">
            <w:r w:rsidRPr="009B4B32">
              <w:t>Всего: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750DA6" w:rsidP="00296ADB">
            <w:pPr>
              <w:jc w:val="center"/>
            </w:pPr>
            <w:r w:rsidRPr="009B4B32">
              <w:t>7</w:t>
            </w:r>
            <w:r w:rsidR="009B4B32" w:rsidRPr="009B4B32">
              <w:t>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14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F51215">
            <w:pPr>
              <w:jc w:val="center"/>
            </w:pPr>
            <w:r>
              <w:t>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28,2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33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42,3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44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56,4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182" w:rsidRPr="009B4B32" w:rsidRDefault="00620182" w:rsidP="00620182">
            <w:pPr>
              <w:jc w:val="center"/>
            </w:pPr>
            <w:r>
              <w:t>70,5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620182" w:rsidP="00296ADB">
            <w:pPr>
              <w:jc w:val="center"/>
            </w:pPr>
            <w:r>
              <w:t>66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DB" w:rsidRPr="009B4B32" w:rsidRDefault="00620182" w:rsidP="00296ADB">
            <w:pPr>
              <w:jc w:val="center"/>
            </w:pPr>
            <w:r>
              <w:t>84,6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F51215" w:rsidP="00296ADB">
            <w:pPr>
              <w:jc w:val="center"/>
            </w:pPr>
            <w:r w:rsidRPr="009B4B32">
              <w:t>7</w:t>
            </w:r>
            <w:r w:rsidR="009B4B32" w:rsidRPr="009B4B32"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ADB" w:rsidRPr="009B4B32" w:rsidRDefault="00296ADB" w:rsidP="00296ADB">
            <w:pPr>
              <w:jc w:val="center"/>
            </w:pPr>
            <w:r w:rsidRPr="009B4B32">
              <w:t>100</w:t>
            </w:r>
          </w:p>
        </w:tc>
      </w:tr>
    </w:tbl>
    <w:p w:rsidR="002D5E37" w:rsidRDefault="002D5E37" w:rsidP="00A32D09">
      <w:pPr>
        <w:ind w:right="57"/>
      </w:pPr>
    </w:p>
    <w:sectPr w:rsidR="002D5E37" w:rsidSect="002D5E37">
      <w:pgSz w:w="16838" w:h="11906" w:orient="landscape" w:code="9"/>
      <w:pgMar w:top="1134" w:right="510" w:bottom="62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D4F"/>
    <w:multiLevelType w:val="hybridMultilevel"/>
    <w:tmpl w:val="1BDABCAA"/>
    <w:lvl w:ilvl="0" w:tplc="0F9C57F6">
      <w:start w:val="1"/>
      <w:numFmt w:val="decimal"/>
      <w:lvlText w:val="%1."/>
      <w:lvlJc w:val="left"/>
      <w:pPr>
        <w:tabs>
          <w:tab w:val="num" w:pos="1620"/>
        </w:tabs>
        <w:ind w:left="16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D5C53"/>
    <w:multiLevelType w:val="hybridMultilevel"/>
    <w:tmpl w:val="CD1E8A20"/>
    <w:lvl w:ilvl="0" w:tplc="FB94F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43D36"/>
    <w:multiLevelType w:val="hybridMultilevel"/>
    <w:tmpl w:val="0F8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63D2C"/>
    <w:multiLevelType w:val="hybridMultilevel"/>
    <w:tmpl w:val="8F868674"/>
    <w:lvl w:ilvl="0" w:tplc="91783B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07F2A"/>
    <w:multiLevelType w:val="hybridMultilevel"/>
    <w:tmpl w:val="80CEE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A6960"/>
    <w:multiLevelType w:val="hybridMultilevel"/>
    <w:tmpl w:val="6BDEA75E"/>
    <w:lvl w:ilvl="0" w:tplc="C5CA7992">
      <w:start w:val="1"/>
      <w:numFmt w:val="decimal"/>
      <w:lvlText w:val="%1."/>
      <w:lvlJc w:val="left"/>
      <w:pPr>
        <w:tabs>
          <w:tab w:val="num" w:pos="2601"/>
        </w:tabs>
        <w:ind w:left="260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D63BE"/>
    <w:multiLevelType w:val="multilevel"/>
    <w:tmpl w:val="00A40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6780709A"/>
    <w:multiLevelType w:val="hybridMultilevel"/>
    <w:tmpl w:val="1362E6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D3263FA"/>
    <w:multiLevelType w:val="hybridMultilevel"/>
    <w:tmpl w:val="62BC3C98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5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14"/>
  </w:num>
  <w:num w:numId="6">
    <w:abstractNumId w:val="0"/>
  </w:num>
  <w:num w:numId="7">
    <w:abstractNumId w:val="8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C6"/>
    <w:rsid w:val="00032E08"/>
    <w:rsid w:val="000B63AD"/>
    <w:rsid w:val="000D0675"/>
    <w:rsid w:val="000D1F3B"/>
    <w:rsid w:val="000D718A"/>
    <w:rsid w:val="000E4AB9"/>
    <w:rsid w:val="000E606E"/>
    <w:rsid w:val="001076EA"/>
    <w:rsid w:val="00112D4A"/>
    <w:rsid w:val="0012073A"/>
    <w:rsid w:val="00121C4F"/>
    <w:rsid w:val="00127E6D"/>
    <w:rsid w:val="0013729A"/>
    <w:rsid w:val="001548D5"/>
    <w:rsid w:val="00156FF4"/>
    <w:rsid w:val="00161C64"/>
    <w:rsid w:val="00184D29"/>
    <w:rsid w:val="00193C19"/>
    <w:rsid w:val="001B2CAB"/>
    <w:rsid w:val="001B3F09"/>
    <w:rsid w:val="001C2E25"/>
    <w:rsid w:val="001D55E4"/>
    <w:rsid w:val="001E0869"/>
    <w:rsid w:val="002558D1"/>
    <w:rsid w:val="002646A8"/>
    <w:rsid w:val="002649D7"/>
    <w:rsid w:val="0026724A"/>
    <w:rsid w:val="002713BD"/>
    <w:rsid w:val="00296ADB"/>
    <w:rsid w:val="002A3CE6"/>
    <w:rsid w:val="002A67AD"/>
    <w:rsid w:val="002B1237"/>
    <w:rsid w:val="002B1E4F"/>
    <w:rsid w:val="002C1EA6"/>
    <w:rsid w:val="002D252B"/>
    <w:rsid w:val="002D5E37"/>
    <w:rsid w:val="00300DD4"/>
    <w:rsid w:val="003127E9"/>
    <w:rsid w:val="003247BA"/>
    <w:rsid w:val="003401D0"/>
    <w:rsid w:val="00346DAF"/>
    <w:rsid w:val="00353460"/>
    <w:rsid w:val="003602B3"/>
    <w:rsid w:val="00371E4B"/>
    <w:rsid w:val="00392DCA"/>
    <w:rsid w:val="003A1972"/>
    <w:rsid w:val="003B03A9"/>
    <w:rsid w:val="003C5523"/>
    <w:rsid w:val="003E24DE"/>
    <w:rsid w:val="003F02F0"/>
    <w:rsid w:val="003F1E35"/>
    <w:rsid w:val="00400E7E"/>
    <w:rsid w:val="00405BA7"/>
    <w:rsid w:val="00405EDB"/>
    <w:rsid w:val="00411B1B"/>
    <w:rsid w:val="0041271F"/>
    <w:rsid w:val="00417C2B"/>
    <w:rsid w:val="004444DA"/>
    <w:rsid w:val="0045666B"/>
    <w:rsid w:val="00457042"/>
    <w:rsid w:val="00464F02"/>
    <w:rsid w:val="004736D9"/>
    <w:rsid w:val="0047485E"/>
    <w:rsid w:val="0048429D"/>
    <w:rsid w:val="0048626A"/>
    <w:rsid w:val="0049224F"/>
    <w:rsid w:val="00493FB1"/>
    <w:rsid w:val="004A1BD0"/>
    <w:rsid w:val="004A71FF"/>
    <w:rsid w:val="004B14E5"/>
    <w:rsid w:val="004C27C6"/>
    <w:rsid w:val="004F0D85"/>
    <w:rsid w:val="004F67E4"/>
    <w:rsid w:val="005108A8"/>
    <w:rsid w:val="0053480C"/>
    <w:rsid w:val="00565D3C"/>
    <w:rsid w:val="00567F46"/>
    <w:rsid w:val="00573D40"/>
    <w:rsid w:val="00576810"/>
    <w:rsid w:val="005B3302"/>
    <w:rsid w:val="005B46A6"/>
    <w:rsid w:val="005E3A85"/>
    <w:rsid w:val="006009F9"/>
    <w:rsid w:val="00617C1F"/>
    <w:rsid w:val="00620182"/>
    <w:rsid w:val="00651288"/>
    <w:rsid w:val="00665557"/>
    <w:rsid w:val="00676723"/>
    <w:rsid w:val="006A4A6C"/>
    <w:rsid w:val="006A7A79"/>
    <w:rsid w:val="006B7FF9"/>
    <w:rsid w:val="006C3500"/>
    <w:rsid w:val="006D015A"/>
    <w:rsid w:val="006D5F22"/>
    <w:rsid w:val="006E7A0D"/>
    <w:rsid w:val="00716C33"/>
    <w:rsid w:val="0072023B"/>
    <w:rsid w:val="00731C79"/>
    <w:rsid w:val="0074134D"/>
    <w:rsid w:val="00750DA6"/>
    <w:rsid w:val="00755FA6"/>
    <w:rsid w:val="007560A5"/>
    <w:rsid w:val="0075732A"/>
    <w:rsid w:val="0075771B"/>
    <w:rsid w:val="007950E0"/>
    <w:rsid w:val="007951DC"/>
    <w:rsid w:val="007B6BC8"/>
    <w:rsid w:val="007D2148"/>
    <w:rsid w:val="008176C1"/>
    <w:rsid w:val="00821163"/>
    <w:rsid w:val="00822898"/>
    <w:rsid w:val="0082504E"/>
    <w:rsid w:val="00852D93"/>
    <w:rsid w:val="0087632C"/>
    <w:rsid w:val="008935EB"/>
    <w:rsid w:val="008B3C89"/>
    <w:rsid w:val="008B43C9"/>
    <w:rsid w:val="008B4403"/>
    <w:rsid w:val="008E1DC7"/>
    <w:rsid w:val="008E587F"/>
    <w:rsid w:val="008F0A39"/>
    <w:rsid w:val="009013BB"/>
    <w:rsid w:val="00914722"/>
    <w:rsid w:val="0091502A"/>
    <w:rsid w:val="00922021"/>
    <w:rsid w:val="00925F1D"/>
    <w:rsid w:val="009447FD"/>
    <w:rsid w:val="0097457A"/>
    <w:rsid w:val="00991F14"/>
    <w:rsid w:val="009A0D29"/>
    <w:rsid w:val="009B4B32"/>
    <w:rsid w:val="009C5762"/>
    <w:rsid w:val="009D37CC"/>
    <w:rsid w:val="009E40A7"/>
    <w:rsid w:val="00A03DEA"/>
    <w:rsid w:val="00A0432A"/>
    <w:rsid w:val="00A069C2"/>
    <w:rsid w:val="00A11920"/>
    <w:rsid w:val="00A12E96"/>
    <w:rsid w:val="00A17084"/>
    <w:rsid w:val="00A3104D"/>
    <w:rsid w:val="00A32D09"/>
    <w:rsid w:val="00A40CA1"/>
    <w:rsid w:val="00A45BBC"/>
    <w:rsid w:val="00A6555B"/>
    <w:rsid w:val="00A6661A"/>
    <w:rsid w:val="00A77774"/>
    <w:rsid w:val="00A921A2"/>
    <w:rsid w:val="00AB0A34"/>
    <w:rsid w:val="00AB56EB"/>
    <w:rsid w:val="00AC79C1"/>
    <w:rsid w:val="00AD1142"/>
    <w:rsid w:val="00AE0C51"/>
    <w:rsid w:val="00AE47A9"/>
    <w:rsid w:val="00AF3891"/>
    <w:rsid w:val="00B16844"/>
    <w:rsid w:val="00B36FA4"/>
    <w:rsid w:val="00B65356"/>
    <w:rsid w:val="00B724EE"/>
    <w:rsid w:val="00B77263"/>
    <w:rsid w:val="00B870B5"/>
    <w:rsid w:val="00BA70DA"/>
    <w:rsid w:val="00BC0194"/>
    <w:rsid w:val="00BD6D94"/>
    <w:rsid w:val="00BE7CE1"/>
    <w:rsid w:val="00C35320"/>
    <w:rsid w:val="00C40E38"/>
    <w:rsid w:val="00C71364"/>
    <w:rsid w:val="00C84642"/>
    <w:rsid w:val="00C85ACD"/>
    <w:rsid w:val="00C95E36"/>
    <w:rsid w:val="00CB0100"/>
    <w:rsid w:val="00CB1924"/>
    <w:rsid w:val="00CC1BAA"/>
    <w:rsid w:val="00CC225D"/>
    <w:rsid w:val="00CD1D40"/>
    <w:rsid w:val="00CF03C0"/>
    <w:rsid w:val="00CF3BDA"/>
    <w:rsid w:val="00CF6B86"/>
    <w:rsid w:val="00D13BF5"/>
    <w:rsid w:val="00D22AC5"/>
    <w:rsid w:val="00D25682"/>
    <w:rsid w:val="00D76CBB"/>
    <w:rsid w:val="00D96690"/>
    <w:rsid w:val="00DB7A20"/>
    <w:rsid w:val="00DC5FC5"/>
    <w:rsid w:val="00DD6DED"/>
    <w:rsid w:val="00DF1C7B"/>
    <w:rsid w:val="00DF444E"/>
    <w:rsid w:val="00E21C79"/>
    <w:rsid w:val="00E32FE4"/>
    <w:rsid w:val="00E6795E"/>
    <w:rsid w:val="00E70007"/>
    <w:rsid w:val="00E822C0"/>
    <w:rsid w:val="00E94188"/>
    <w:rsid w:val="00EA35CD"/>
    <w:rsid w:val="00EC1651"/>
    <w:rsid w:val="00EE5ED7"/>
    <w:rsid w:val="00EF2CC3"/>
    <w:rsid w:val="00F003BA"/>
    <w:rsid w:val="00F22278"/>
    <w:rsid w:val="00F404C9"/>
    <w:rsid w:val="00F51215"/>
    <w:rsid w:val="00F93230"/>
    <w:rsid w:val="00F93965"/>
    <w:rsid w:val="00F95597"/>
    <w:rsid w:val="00FD046A"/>
    <w:rsid w:val="00FD2753"/>
    <w:rsid w:val="00FD6124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6C6294-9022-4F79-9F3C-EF7EF062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72"/>
    <w:rPr>
      <w:sz w:val="24"/>
      <w:szCs w:val="24"/>
    </w:rPr>
  </w:style>
  <w:style w:type="paragraph" w:styleId="1">
    <w:name w:val="heading 1"/>
    <w:basedOn w:val="a"/>
    <w:next w:val="a"/>
    <w:qFormat/>
    <w:rsid w:val="002713B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A3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606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2A3C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Цветовое выделение"/>
    <w:rsid w:val="002A3CE6"/>
    <w:rPr>
      <w:b/>
      <w:bCs/>
      <w:color w:val="26282F"/>
    </w:rPr>
  </w:style>
  <w:style w:type="paragraph" w:styleId="a7">
    <w:name w:val="header"/>
    <w:basedOn w:val="a"/>
    <w:rsid w:val="002A3CE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Название Знак"/>
    <w:basedOn w:val="a0"/>
    <w:link w:val="a9"/>
    <w:locked/>
    <w:rsid w:val="002A3CE6"/>
    <w:rPr>
      <w:b/>
      <w:sz w:val="32"/>
      <w:lang w:val="ru-RU" w:eastAsia="ru-RU" w:bidi="ar-SA"/>
    </w:rPr>
  </w:style>
  <w:style w:type="paragraph" w:styleId="a9">
    <w:name w:val="Title"/>
    <w:basedOn w:val="a"/>
    <w:link w:val="a8"/>
    <w:qFormat/>
    <w:rsid w:val="002A3CE6"/>
    <w:pPr>
      <w:jc w:val="center"/>
    </w:pPr>
    <w:rPr>
      <w:b/>
      <w:sz w:val="32"/>
      <w:szCs w:val="20"/>
    </w:rPr>
  </w:style>
  <w:style w:type="character" w:customStyle="1" w:styleId="aa">
    <w:name w:val="Основной текст с отступом Знак"/>
    <w:basedOn w:val="a0"/>
    <w:link w:val="ab"/>
    <w:locked/>
    <w:rsid w:val="002A3CE6"/>
    <w:rPr>
      <w:b/>
      <w:sz w:val="32"/>
      <w:lang w:val="ru-RU" w:eastAsia="ru-RU" w:bidi="ar-SA"/>
    </w:rPr>
  </w:style>
  <w:style w:type="paragraph" w:styleId="ab">
    <w:name w:val="Body Text Indent"/>
    <w:basedOn w:val="a"/>
    <w:link w:val="aa"/>
    <w:rsid w:val="002A3CE6"/>
    <w:pPr>
      <w:ind w:left="-284"/>
    </w:pPr>
    <w:rPr>
      <w:b/>
      <w:sz w:val="32"/>
      <w:szCs w:val="20"/>
    </w:rPr>
  </w:style>
  <w:style w:type="character" w:customStyle="1" w:styleId="2">
    <w:name w:val="Основной текст 2 Знак"/>
    <w:basedOn w:val="a0"/>
    <w:link w:val="20"/>
    <w:locked/>
    <w:rsid w:val="002A3CE6"/>
    <w:rPr>
      <w:b/>
      <w:sz w:val="28"/>
      <w:lang w:val="ru-RU" w:eastAsia="ru-RU" w:bidi="ar-SA"/>
    </w:rPr>
  </w:style>
  <w:style w:type="paragraph" w:styleId="20">
    <w:name w:val="Body Text 2"/>
    <w:basedOn w:val="a"/>
    <w:link w:val="2"/>
    <w:rsid w:val="002A3CE6"/>
    <w:rPr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locked/>
    <w:rsid w:val="002A3CE6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2A3CE6"/>
    <w:pPr>
      <w:ind w:right="425" w:firstLine="66"/>
    </w:pPr>
    <w:rPr>
      <w:b/>
      <w:szCs w:val="20"/>
    </w:rPr>
  </w:style>
  <w:style w:type="paragraph" w:customStyle="1" w:styleId="tabletitlecentered">
    <w:name w:val="tabletitlecentered"/>
    <w:basedOn w:val="a"/>
    <w:rsid w:val="002A3CE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3CE6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2A3CE6"/>
    <w:pPr>
      <w:widowControl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6"/>
    <w:rsid w:val="002A3CE6"/>
    <w:rPr>
      <w:b/>
      <w:bCs/>
      <w:color w:val="106BBE"/>
    </w:rPr>
  </w:style>
  <w:style w:type="character" w:styleId="ad">
    <w:name w:val="Hyperlink"/>
    <w:basedOn w:val="a0"/>
    <w:rsid w:val="002A3CE6"/>
    <w:rPr>
      <w:color w:val="0000FF"/>
      <w:u w:val="single"/>
    </w:rPr>
  </w:style>
  <w:style w:type="character" w:styleId="ae">
    <w:name w:val="Strong"/>
    <w:basedOn w:val="a0"/>
    <w:qFormat/>
    <w:rsid w:val="002A3CE6"/>
    <w:rPr>
      <w:b/>
      <w:bCs/>
    </w:rPr>
  </w:style>
  <w:style w:type="paragraph" w:customStyle="1" w:styleId="ConsPlusCell">
    <w:name w:val="ConsPlusCell"/>
    <w:rsid w:val="00AC79C1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rsid w:val="0026724A"/>
    <w:pPr>
      <w:spacing w:after="120"/>
    </w:pPr>
  </w:style>
  <w:style w:type="paragraph" w:customStyle="1" w:styleId="ConsPlusNormal0">
    <w:name w:val="ConsPlusNormal"/>
    <w:rsid w:val="0079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7950E0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950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FD275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2D488041A37966393F5AD8F46FD7E7F89935B7E2512293594A753A000307AB738B7F7EF6F8D6B3U1B4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87F90-16F6-4F81-AF65-08702A8F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11491</CharactersWithSpaces>
  <SharedDoc>false</SharedDoc>
  <HLinks>
    <vt:vector size="30" baseType="variant"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6684772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consultantplus://offline/ref=572D488041A37966393F5AD8F46FD7E7F89935B7E2512293594A753A000307AB738B7F7EF6F8D6B3U1B4B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Савкина</cp:lastModifiedBy>
  <cp:revision>13</cp:revision>
  <cp:lastPrinted>2019-07-17T03:32:00Z</cp:lastPrinted>
  <dcterms:created xsi:type="dcterms:W3CDTF">2019-07-17T02:30:00Z</dcterms:created>
  <dcterms:modified xsi:type="dcterms:W3CDTF">2019-07-22T04:05:00Z</dcterms:modified>
</cp:coreProperties>
</file>