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8822C6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>
        <w:t>«</w:t>
      </w:r>
      <w:r w:rsidR="00C561EE">
        <w:t>4</w:t>
      </w:r>
      <w:r w:rsidR="007D488E">
        <w:t>»</w:t>
      </w:r>
      <w:r w:rsidR="00C90147">
        <w:t xml:space="preserve"> </w:t>
      </w:r>
      <w:r w:rsidR="00C561EE">
        <w:t xml:space="preserve">июня  </w:t>
      </w:r>
      <w:r w:rsidR="00A30F3F" w:rsidRPr="00A30F3F">
        <w:t>2019</w:t>
      </w:r>
      <w:r w:rsidR="00D84C45" w:rsidRPr="00A30F3F">
        <w:t xml:space="preserve"> 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 </w:t>
      </w:r>
      <w:r w:rsidR="00A30F3F">
        <w:t xml:space="preserve">                   </w:t>
      </w:r>
      <w:r>
        <w:t xml:space="preserve">          </w:t>
      </w:r>
      <w:r w:rsidR="00A30F3F">
        <w:t xml:space="preserve">             </w:t>
      </w:r>
      <w:r w:rsidR="00AE106A">
        <w:t xml:space="preserve"> </w:t>
      </w:r>
      <w:r w:rsidR="005268FA">
        <w:t xml:space="preserve">№ </w:t>
      </w:r>
      <w:r w:rsidR="00C561EE">
        <w:t>263</w:t>
      </w:r>
      <w:bookmarkStart w:id="0" w:name="_GoBack"/>
      <w:bookmarkEnd w:id="0"/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F586A" w:rsidRDefault="00A30F3F" w:rsidP="00A30F3F">
      <w:pPr>
        <w:tabs>
          <w:tab w:val="left" w:pos="4678"/>
          <w:tab w:val="left" w:pos="5245"/>
        </w:tabs>
        <w:ind w:right="4959"/>
        <w:jc w:val="both"/>
      </w:pPr>
      <w:r>
        <w:t xml:space="preserve">       </w:t>
      </w:r>
      <w:r w:rsidR="00583806">
        <w:t xml:space="preserve">Об утверждении </w:t>
      </w:r>
      <w:r w:rsidR="007C3CB1">
        <w:t xml:space="preserve">актуализированной </w:t>
      </w:r>
      <w:r w:rsidR="00583806">
        <w:t xml:space="preserve">Схемы </w:t>
      </w:r>
      <w:r w:rsidR="00023EEB">
        <w:t>водоснабжения</w:t>
      </w:r>
      <w:r w:rsidR="00583806"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>
        <w:t>до 20</w:t>
      </w:r>
      <w:r w:rsidR="00E56901">
        <w:t>32</w:t>
      </w:r>
      <w:r>
        <w:t xml:space="preserve">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7C3CB1">
        <w:t xml:space="preserve">актуализированную </w:t>
      </w:r>
      <w:r>
        <w:t xml:space="preserve">Схему </w:t>
      </w:r>
      <w:r w:rsidR="00A1441E">
        <w:t>водоснабжения</w:t>
      </w:r>
      <w:r>
        <w:t xml:space="preserve"> </w:t>
      </w:r>
      <w:r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Pr="00C1748D">
        <w:t xml:space="preserve">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ежегодную 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В течени</w:t>
      </w:r>
      <w:proofErr w:type="gramStart"/>
      <w:r>
        <w:t>и</w:t>
      </w:r>
      <w:proofErr w:type="gramEnd"/>
      <w:r>
        <w:t xml:space="preserve"> </w:t>
      </w:r>
      <w:r w:rsidR="00E21714">
        <w:t>трех</w:t>
      </w:r>
      <w:r>
        <w:t xml:space="preserve"> календарных дней с даты утверждения 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>«Бирюсинское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sectPr w:rsidR="00C30156" w:rsidSect="00583806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5619"/>
    <w:rsid w:val="00023EEB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4D59"/>
    <w:rsid w:val="001C772E"/>
    <w:rsid w:val="001E2B3E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7970"/>
    <w:rsid w:val="005D06F5"/>
    <w:rsid w:val="00677607"/>
    <w:rsid w:val="00682E5A"/>
    <w:rsid w:val="006875FC"/>
    <w:rsid w:val="007668F0"/>
    <w:rsid w:val="007A19D0"/>
    <w:rsid w:val="007C3CB1"/>
    <w:rsid w:val="007C55A3"/>
    <w:rsid w:val="007D488E"/>
    <w:rsid w:val="007E307E"/>
    <w:rsid w:val="007F253D"/>
    <w:rsid w:val="007F6B9D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1441E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53173"/>
    <w:rsid w:val="00BC2622"/>
    <w:rsid w:val="00C1748D"/>
    <w:rsid w:val="00C30156"/>
    <w:rsid w:val="00C36E77"/>
    <w:rsid w:val="00C561EE"/>
    <w:rsid w:val="00C63F56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56901"/>
    <w:rsid w:val="00E92B04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Ускова</cp:lastModifiedBy>
  <cp:revision>5</cp:revision>
  <cp:lastPrinted>2019-05-22T02:52:00Z</cp:lastPrinted>
  <dcterms:created xsi:type="dcterms:W3CDTF">2019-05-21T04:50:00Z</dcterms:created>
  <dcterms:modified xsi:type="dcterms:W3CDTF">2019-06-04T03:56:00Z</dcterms:modified>
</cp:coreProperties>
</file>