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E31EBD">
        <w:rPr>
          <w:szCs w:val="24"/>
        </w:rPr>
        <w:t>20</w:t>
      </w:r>
      <w:r w:rsidRPr="00A50E61">
        <w:rPr>
          <w:szCs w:val="24"/>
        </w:rPr>
        <w:t xml:space="preserve">» </w:t>
      </w:r>
      <w:r w:rsidR="00E31EBD">
        <w:rPr>
          <w:szCs w:val="24"/>
        </w:rPr>
        <w:t>мая</w:t>
      </w:r>
      <w:bookmarkStart w:id="0" w:name="_GoBack"/>
      <w:bookmarkEnd w:id="0"/>
      <w:r w:rsidRPr="00A50E61">
        <w:rPr>
          <w:szCs w:val="24"/>
        </w:rPr>
        <w:t xml:space="preserve"> 201</w:t>
      </w:r>
      <w:r w:rsidR="00131924" w:rsidRPr="00A50E61">
        <w:rPr>
          <w:szCs w:val="24"/>
        </w:rPr>
        <w:t>9</w:t>
      </w:r>
      <w:r w:rsidRPr="00A50E61">
        <w:rPr>
          <w:szCs w:val="24"/>
        </w:rPr>
        <w:t xml:space="preserve"> г.                                                               №</w:t>
      </w:r>
      <w:r w:rsidR="00E31EBD">
        <w:rPr>
          <w:szCs w:val="24"/>
        </w:rPr>
        <w:t>226</w:t>
      </w:r>
      <w:r w:rsidRPr="00A50E61">
        <w:rPr>
          <w:szCs w:val="24"/>
        </w:rPr>
        <w:t xml:space="preserve"> 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973F26" w:rsidTr="00AD0F9A">
        <w:trPr>
          <w:trHeight w:val="1014"/>
        </w:trPr>
        <w:tc>
          <w:tcPr>
            <w:tcW w:w="6492" w:type="dxa"/>
          </w:tcPr>
          <w:p w:rsidR="006A0A90" w:rsidRPr="00973F26" w:rsidRDefault="006A0A90" w:rsidP="004303E4">
            <w:pPr>
              <w:rPr>
                <w:sz w:val="24"/>
                <w:szCs w:val="24"/>
              </w:rPr>
            </w:pPr>
            <w:r w:rsidRPr="00973F26">
              <w:rPr>
                <w:sz w:val="24"/>
                <w:szCs w:val="24"/>
              </w:rPr>
              <w:t xml:space="preserve">     О  внесении изменений</w:t>
            </w:r>
            <w:r w:rsidR="00DB2DB2">
              <w:rPr>
                <w:sz w:val="24"/>
                <w:szCs w:val="24"/>
              </w:rPr>
              <w:t xml:space="preserve"> и дополнений</w:t>
            </w:r>
            <w:r w:rsidRPr="00973F26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</w:t>
            </w:r>
            <w:r w:rsidR="00C3130D" w:rsidRPr="00973F26">
              <w:rPr>
                <w:sz w:val="24"/>
                <w:szCs w:val="24"/>
              </w:rPr>
              <w:t xml:space="preserve">поселение» от </w:t>
            </w:r>
            <w:r w:rsidR="0092358B" w:rsidRPr="00973F26">
              <w:rPr>
                <w:sz w:val="24"/>
                <w:szCs w:val="24"/>
              </w:rPr>
              <w:t>1</w:t>
            </w:r>
            <w:r w:rsidR="004303E4" w:rsidRPr="00973F26">
              <w:rPr>
                <w:sz w:val="24"/>
                <w:szCs w:val="24"/>
              </w:rPr>
              <w:t>1</w:t>
            </w:r>
            <w:r w:rsidR="00C3130D" w:rsidRPr="00973F26">
              <w:rPr>
                <w:sz w:val="24"/>
                <w:szCs w:val="24"/>
              </w:rPr>
              <w:t>.</w:t>
            </w:r>
            <w:r w:rsidR="00702AD9" w:rsidRPr="00973F26">
              <w:rPr>
                <w:sz w:val="24"/>
                <w:szCs w:val="24"/>
              </w:rPr>
              <w:t>1</w:t>
            </w:r>
            <w:r w:rsidR="004303E4" w:rsidRPr="00973F26">
              <w:rPr>
                <w:sz w:val="24"/>
                <w:szCs w:val="24"/>
              </w:rPr>
              <w:t>2</w:t>
            </w:r>
            <w:r w:rsidR="00C3130D" w:rsidRPr="00973F26">
              <w:rPr>
                <w:sz w:val="24"/>
                <w:szCs w:val="24"/>
              </w:rPr>
              <w:t xml:space="preserve">.2018г № </w:t>
            </w:r>
            <w:r w:rsidR="0092358B" w:rsidRPr="00973F26">
              <w:rPr>
                <w:sz w:val="24"/>
                <w:szCs w:val="24"/>
              </w:rPr>
              <w:t>5</w:t>
            </w:r>
            <w:r w:rsidR="004303E4" w:rsidRPr="00973F26"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6A0A90" w:rsidRPr="00973F26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A0A90" w:rsidRPr="00973F26" w:rsidRDefault="006A0A90" w:rsidP="004303E4">
      <w:pPr>
        <w:ind w:firstLine="567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973F26">
        <w:rPr>
          <w:sz w:val="24"/>
          <w:szCs w:val="24"/>
        </w:rPr>
        <w:t xml:space="preserve">вления в Российской Федерации», </w:t>
      </w:r>
      <w:r w:rsidRPr="00973F26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973F26" w:rsidRDefault="006A0A90" w:rsidP="004303E4">
      <w:pPr>
        <w:ind w:left="-142" w:firstLine="284"/>
        <w:jc w:val="both"/>
        <w:rPr>
          <w:sz w:val="24"/>
          <w:szCs w:val="24"/>
        </w:rPr>
      </w:pPr>
    </w:p>
    <w:p w:rsidR="006A0A90" w:rsidRPr="00973F26" w:rsidRDefault="006A0A90" w:rsidP="004303E4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973F26">
        <w:rPr>
          <w:rFonts w:ascii="Times New Roman" w:hAnsi="Times New Roman"/>
          <w:b/>
          <w:sz w:val="24"/>
          <w:szCs w:val="24"/>
        </w:rPr>
        <w:t>ПОСТАНОВЛЯЕТ:</w:t>
      </w:r>
    </w:p>
    <w:p w:rsidR="001251B7" w:rsidRPr="00973F26" w:rsidRDefault="004303E4" w:rsidP="004303E4">
      <w:pPr>
        <w:jc w:val="both"/>
        <w:rPr>
          <w:bCs/>
          <w:sz w:val="24"/>
          <w:szCs w:val="24"/>
        </w:rPr>
      </w:pPr>
      <w:r w:rsidRPr="00973F26">
        <w:rPr>
          <w:sz w:val="24"/>
          <w:szCs w:val="24"/>
        </w:rPr>
        <w:t xml:space="preserve">   </w:t>
      </w:r>
      <w:r w:rsidR="00EA694D" w:rsidRPr="00973F26">
        <w:rPr>
          <w:sz w:val="24"/>
          <w:szCs w:val="24"/>
        </w:rPr>
        <w:t>1.</w:t>
      </w:r>
      <w:r w:rsidR="006A0A90" w:rsidRPr="00973F26">
        <w:rPr>
          <w:sz w:val="24"/>
          <w:szCs w:val="24"/>
        </w:rPr>
        <w:t>Внести</w:t>
      </w:r>
      <w:r w:rsidR="00702AD9" w:rsidRPr="00973F26">
        <w:rPr>
          <w:sz w:val="24"/>
          <w:szCs w:val="24"/>
        </w:rPr>
        <w:t xml:space="preserve"> </w:t>
      </w:r>
      <w:r w:rsidR="006A0A90" w:rsidRPr="00973F26">
        <w:rPr>
          <w:sz w:val="24"/>
          <w:szCs w:val="24"/>
        </w:rPr>
        <w:t xml:space="preserve"> изменения </w:t>
      </w:r>
      <w:r w:rsidR="00DB2DB2">
        <w:rPr>
          <w:sz w:val="24"/>
          <w:szCs w:val="24"/>
        </w:rPr>
        <w:t>и дополнения</w:t>
      </w:r>
      <w:r w:rsidR="00C30100" w:rsidRPr="00973F26">
        <w:rPr>
          <w:sz w:val="24"/>
          <w:szCs w:val="24"/>
        </w:rPr>
        <w:t xml:space="preserve"> </w:t>
      </w:r>
      <w:r w:rsidR="006A0A90" w:rsidRPr="00973F26">
        <w:rPr>
          <w:sz w:val="24"/>
          <w:szCs w:val="24"/>
        </w:rPr>
        <w:t>в постановление  администрации Бирюсинского Бирюсинско</w:t>
      </w:r>
      <w:r w:rsidR="00DB2DB2">
        <w:rPr>
          <w:sz w:val="24"/>
          <w:szCs w:val="24"/>
        </w:rPr>
        <w:t>го</w:t>
      </w:r>
      <w:r w:rsidR="006A0A90" w:rsidRPr="00973F26">
        <w:rPr>
          <w:sz w:val="24"/>
          <w:szCs w:val="24"/>
        </w:rPr>
        <w:t xml:space="preserve"> городско</w:t>
      </w:r>
      <w:r w:rsidR="00DB2DB2">
        <w:rPr>
          <w:sz w:val="24"/>
          <w:szCs w:val="24"/>
        </w:rPr>
        <w:t>го поселения</w:t>
      </w:r>
      <w:r w:rsidR="006A0A90" w:rsidRPr="00973F26">
        <w:rPr>
          <w:sz w:val="24"/>
          <w:szCs w:val="24"/>
        </w:rPr>
        <w:t xml:space="preserve"> от </w:t>
      </w:r>
      <w:r w:rsidR="0092358B" w:rsidRPr="00973F26">
        <w:rPr>
          <w:sz w:val="24"/>
          <w:szCs w:val="24"/>
        </w:rPr>
        <w:t>1</w:t>
      </w:r>
      <w:r w:rsidRPr="00973F26">
        <w:rPr>
          <w:sz w:val="24"/>
          <w:szCs w:val="24"/>
        </w:rPr>
        <w:t>1</w:t>
      </w:r>
      <w:r w:rsidR="0092358B" w:rsidRPr="00973F26">
        <w:rPr>
          <w:sz w:val="24"/>
          <w:szCs w:val="24"/>
        </w:rPr>
        <w:t>.1</w:t>
      </w:r>
      <w:r w:rsidRPr="00973F26">
        <w:rPr>
          <w:sz w:val="24"/>
          <w:szCs w:val="24"/>
        </w:rPr>
        <w:t>2</w:t>
      </w:r>
      <w:r w:rsidR="006A0A90" w:rsidRPr="00973F26">
        <w:rPr>
          <w:sz w:val="24"/>
          <w:szCs w:val="24"/>
        </w:rPr>
        <w:t xml:space="preserve">.2018г № </w:t>
      </w:r>
      <w:r w:rsidR="0092358B" w:rsidRPr="00973F26">
        <w:rPr>
          <w:sz w:val="24"/>
          <w:szCs w:val="24"/>
        </w:rPr>
        <w:t>5</w:t>
      </w:r>
      <w:r w:rsidR="001770A0">
        <w:rPr>
          <w:sz w:val="24"/>
          <w:szCs w:val="24"/>
        </w:rPr>
        <w:t>82</w:t>
      </w:r>
      <w:r w:rsidR="00C2634E" w:rsidRPr="00973F26">
        <w:rPr>
          <w:sz w:val="24"/>
          <w:szCs w:val="24"/>
        </w:rPr>
        <w:t xml:space="preserve">  </w:t>
      </w:r>
      <w:r w:rsidRPr="00973F26">
        <w:rPr>
          <w:sz w:val="24"/>
          <w:szCs w:val="24"/>
        </w:rPr>
        <w:t xml:space="preserve">« </w:t>
      </w:r>
      <w:r w:rsidRPr="00973F26">
        <w:rPr>
          <w:spacing w:val="-2"/>
          <w:sz w:val="24"/>
          <w:szCs w:val="24"/>
        </w:rPr>
        <w:t xml:space="preserve">Об утверждении </w:t>
      </w:r>
      <w:r w:rsidRPr="00973F26">
        <w:rPr>
          <w:bCs/>
          <w:sz w:val="24"/>
          <w:szCs w:val="24"/>
        </w:rPr>
        <w:t xml:space="preserve">Административного регламента </w:t>
      </w:r>
      <w:r w:rsidRPr="00973F26">
        <w:rPr>
          <w:sz w:val="24"/>
          <w:szCs w:val="24"/>
        </w:rPr>
        <w:t>предоставления муниципальной услуги «Предоставление   земельных участков, находящихся в муниципальной собственности, а также участков,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поселение», без   торгов»</w:t>
      </w:r>
      <w:r w:rsidR="00DB2DB2">
        <w:rPr>
          <w:sz w:val="24"/>
          <w:szCs w:val="24"/>
        </w:rPr>
        <w:t>:</w:t>
      </w:r>
    </w:p>
    <w:p w:rsidR="006A0A90" w:rsidRPr="00973F26" w:rsidRDefault="004303E4" w:rsidP="00C2634E">
      <w:pPr>
        <w:numPr>
          <w:ilvl w:val="1"/>
          <w:numId w:val="21"/>
        </w:numPr>
        <w:jc w:val="both"/>
        <w:rPr>
          <w:sz w:val="24"/>
          <w:szCs w:val="24"/>
        </w:rPr>
      </w:pPr>
      <w:r w:rsidRPr="00973F26">
        <w:rPr>
          <w:sz w:val="24"/>
          <w:szCs w:val="24"/>
        </w:rPr>
        <w:t xml:space="preserve"> Абзац первый п</w:t>
      </w:r>
      <w:r w:rsidR="00CF7F4F" w:rsidRPr="00973F26">
        <w:rPr>
          <w:sz w:val="24"/>
          <w:szCs w:val="24"/>
        </w:rPr>
        <w:t>ункт</w:t>
      </w:r>
      <w:r w:rsidR="00DB2DB2">
        <w:rPr>
          <w:sz w:val="24"/>
          <w:szCs w:val="24"/>
        </w:rPr>
        <w:t>а</w:t>
      </w:r>
      <w:r w:rsidR="00CF7F4F" w:rsidRPr="00973F26">
        <w:rPr>
          <w:sz w:val="24"/>
          <w:szCs w:val="24"/>
        </w:rPr>
        <w:t xml:space="preserve"> </w:t>
      </w:r>
      <w:r w:rsidRPr="00973F26">
        <w:rPr>
          <w:sz w:val="24"/>
          <w:szCs w:val="24"/>
        </w:rPr>
        <w:t xml:space="preserve">20 </w:t>
      </w:r>
      <w:r w:rsidR="00CF7F4F" w:rsidRPr="00973F26">
        <w:rPr>
          <w:sz w:val="24"/>
          <w:szCs w:val="24"/>
        </w:rPr>
        <w:t>изложить в следующей редакции:</w:t>
      </w:r>
    </w:p>
    <w:p w:rsidR="004303E4" w:rsidRPr="00973F26" w:rsidRDefault="00DB2DB2" w:rsidP="004303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« </w:t>
      </w:r>
      <w:r w:rsidR="004303E4" w:rsidRPr="00973F26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лицу, муниципальному служащему уполномоченного органа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лицу, муниципальному служащему уполномоченного органа в письменной форме.».</w:t>
      </w:r>
    </w:p>
    <w:p w:rsidR="004303E4" w:rsidRPr="00973F26" w:rsidRDefault="004303E4" w:rsidP="004303E4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Пункт 36 изложить в следующей редакции:</w:t>
      </w:r>
    </w:p>
    <w:p w:rsidR="004303E4" w:rsidRPr="00973F26" w:rsidRDefault="004303E4" w:rsidP="00B72E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«36. </w:t>
      </w:r>
      <w:bookmarkStart w:id="1" w:name="Par215"/>
      <w:bookmarkEnd w:id="1"/>
      <w:r w:rsidRPr="00973F26">
        <w:rPr>
          <w:sz w:val="24"/>
          <w:szCs w:val="24"/>
        </w:rPr>
        <w:t xml:space="preserve">Для получения муниципальной услуги заявитель представляет запрос о предоставлении муниципальной услуги в форме </w:t>
      </w:r>
      <w:hyperlink r:id="rId7" w:history="1">
        <w:r w:rsidRPr="00973F26">
          <w:rPr>
            <w:sz w:val="24"/>
            <w:szCs w:val="24"/>
          </w:rPr>
          <w:t>заявления</w:t>
        </w:r>
      </w:hyperlink>
      <w:r w:rsidRPr="00973F26">
        <w:rPr>
          <w:sz w:val="24"/>
          <w:szCs w:val="24"/>
        </w:rPr>
        <w:t xml:space="preserve">, представленного в </w:t>
      </w:r>
      <w:hyperlink r:id="rId8" w:history="1">
        <w:r w:rsidRPr="00973F26">
          <w:rPr>
            <w:sz w:val="24"/>
            <w:szCs w:val="24"/>
          </w:rPr>
          <w:t>приложении № 1</w:t>
        </w:r>
      </w:hyperlink>
      <w:r w:rsidRPr="00973F26">
        <w:rPr>
          <w:sz w:val="24"/>
          <w:szCs w:val="24"/>
        </w:rPr>
        <w:t xml:space="preserve">  с приложением следующих документов:</w:t>
      </w:r>
    </w:p>
    <w:p w:rsidR="004303E4" w:rsidRPr="00973F26" w:rsidRDefault="004303E4" w:rsidP="004303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а) копии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303E4" w:rsidRPr="00973F26" w:rsidRDefault="004303E4" w:rsidP="004303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 xml:space="preserve">б) документов, подтверждающих право заявителя на приобретение земельного участка без проведения торгов и предусмотренные </w:t>
      </w:r>
      <w:hyperlink w:anchor="P761" w:history="1">
        <w:r w:rsidRPr="00973F26">
          <w:rPr>
            <w:sz w:val="24"/>
            <w:szCs w:val="24"/>
          </w:rPr>
          <w:t xml:space="preserve">приложением № </w:t>
        </w:r>
      </w:hyperlink>
      <w:hyperlink w:anchor="P1380" w:history="1">
        <w:r w:rsidRPr="00DF6819">
          <w:rPr>
            <w:sz w:val="24"/>
            <w:szCs w:val="24"/>
          </w:rPr>
          <w:t>3</w:t>
        </w:r>
      </w:hyperlink>
      <w:r w:rsidRPr="00973F26">
        <w:rPr>
          <w:color w:val="FF0000"/>
          <w:sz w:val="24"/>
          <w:szCs w:val="24"/>
        </w:rPr>
        <w:t xml:space="preserve"> </w:t>
      </w:r>
      <w:r w:rsidRPr="00973F26">
        <w:rPr>
          <w:sz w:val="24"/>
          <w:szCs w:val="24"/>
        </w:rPr>
        <w:t xml:space="preserve"> к настоящему административному регламенту;</w:t>
      </w:r>
    </w:p>
    <w:p w:rsidR="004303E4" w:rsidRPr="00973F26" w:rsidRDefault="004303E4" w:rsidP="004303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в) копий документов, подтверждающих полномочия представителя заявителя, в случае если с заявлением обратился представитель заявителя;</w:t>
      </w:r>
    </w:p>
    <w:p w:rsidR="004303E4" w:rsidRPr="00973F26" w:rsidRDefault="004303E4" w:rsidP="004303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 xml:space="preserve">г) заверенного перевода на русский язык документов о государственной регистрации </w:t>
      </w:r>
      <w:r w:rsidRPr="00973F26">
        <w:rPr>
          <w:sz w:val="24"/>
          <w:szCs w:val="24"/>
        </w:rPr>
        <w:lastRenderedPageBreak/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03E4" w:rsidRPr="00973F26" w:rsidRDefault="004303E4" w:rsidP="004303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д) подготовленных некоммерческой организацией, созданной гражданами, списков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садоводства.».</w:t>
      </w:r>
    </w:p>
    <w:p w:rsidR="004303E4" w:rsidRPr="00973F26" w:rsidRDefault="004303E4" w:rsidP="004303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1.3.</w:t>
      </w:r>
      <w:r w:rsidR="00B87F09" w:rsidRPr="00973F26">
        <w:rPr>
          <w:sz w:val="24"/>
          <w:szCs w:val="24"/>
        </w:rPr>
        <w:t xml:space="preserve"> Пункт 37 изложить в новой редакции:</w:t>
      </w:r>
    </w:p>
    <w:p w:rsidR="00B87F09" w:rsidRPr="00973F26" w:rsidRDefault="00B87F09" w:rsidP="00B72E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rFonts w:eastAsia="Calibri"/>
          <w:sz w:val="24"/>
          <w:szCs w:val="24"/>
          <w:lang w:eastAsia="en-US"/>
        </w:rPr>
        <w:t>«37</w:t>
      </w:r>
      <w:r w:rsidRPr="00973F26">
        <w:rPr>
          <w:sz w:val="24"/>
          <w:szCs w:val="24"/>
        </w:rPr>
        <w:t>. В заявлении должны быть указаны: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а)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в) кадастровый номер испрашиваемого земельного участка;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 xml:space="preserve">г) основание предоставления земельного участка без проведения торгов из числа предусмотренных </w:t>
      </w:r>
      <w:hyperlink w:anchor="P761" w:history="1">
        <w:r w:rsidRPr="00973F26">
          <w:rPr>
            <w:sz w:val="24"/>
            <w:szCs w:val="24"/>
          </w:rPr>
          <w:t xml:space="preserve">приложением № </w:t>
        </w:r>
      </w:hyperlink>
      <w:r w:rsidRPr="00973F26">
        <w:rPr>
          <w:sz w:val="24"/>
          <w:szCs w:val="24"/>
        </w:rPr>
        <w:t>3 к настоящему административному регламенту оснований;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е) реквизиты решения об изъятии земельного участка для муниципальных нужд в случае, если земельный участок предоставляется взамен земельного участка, изымаемого для муниципальных нужд;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ё) цель использования земельного участка;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ж)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87F09" w:rsidRPr="00973F26" w:rsidRDefault="00B87F09" w:rsidP="00B87F0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з) почтовый адрес и (или) адрес электронной почты для связи с заявителем;</w:t>
      </w:r>
      <w:r w:rsidR="003829D1" w:rsidRPr="00973F26">
        <w:rPr>
          <w:sz w:val="24"/>
          <w:szCs w:val="24"/>
        </w:rPr>
        <w:t>».</w:t>
      </w:r>
    </w:p>
    <w:p w:rsidR="003829D1" w:rsidRPr="00973F26" w:rsidRDefault="003829D1" w:rsidP="003829D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 xml:space="preserve">1.4. </w:t>
      </w:r>
      <w:r w:rsidR="00B72E6E" w:rsidRPr="00973F26">
        <w:rPr>
          <w:sz w:val="24"/>
          <w:szCs w:val="24"/>
        </w:rPr>
        <w:t>Пункт 40 изложить в следующей редакции:</w:t>
      </w:r>
    </w:p>
    <w:p w:rsidR="00B72E6E" w:rsidRPr="00973F26" w:rsidRDefault="00B72E6E" w:rsidP="00B72E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«40.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72E6E" w:rsidRPr="00973F26" w:rsidRDefault="00B72E6E" w:rsidP="00B72E6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а) Выписка из Единого государственного реестра недвижимости (далее – ЕГРН) о правах на земельный участок, указанный в поданном заявителем заявлении, либо уведомление об отсутствии в ЕГРН запрашиваемых сведений о зарегистрированных правах на указанный земельный участок;</w:t>
      </w:r>
    </w:p>
    <w:p w:rsidR="00B72E6E" w:rsidRPr="00973F26" w:rsidRDefault="00B72E6E" w:rsidP="00B72E6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б) выписка из Единого государственного реестра юридических лиц (далее – выписка из ЕГРЮЛ) для юридических лиц, являющихся заявителями;</w:t>
      </w:r>
    </w:p>
    <w:p w:rsidR="00B72E6E" w:rsidRPr="00973F26" w:rsidRDefault="00B72E6E" w:rsidP="00B72E6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73F26">
        <w:rPr>
          <w:sz w:val="24"/>
          <w:szCs w:val="24"/>
        </w:rPr>
        <w:t>в) выписка из Единого государственного реестра индивидуальных предпринимателей (далее – выписка из ЕГРИП) для индивидуальных предпринимателей, являющихся заявителями.</w:t>
      </w:r>
    </w:p>
    <w:p w:rsidR="00B72E6E" w:rsidRPr="00973F26" w:rsidRDefault="00B72E6E" w:rsidP="00B72E6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73F26">
        <w:rPr>
          <w:rFonts w:ascii="Times New Roman" w:hAnsi="Times New Roman"/>
          <w:sz w:val="24"/>
          <w:szCs w:val="24"/>
        </w:rPr>
        <w:t xml:space="preserve">    Если такие документы не были представлены заявителем, уполномоченный орган запрашивает их в порядке межведомственного информационного взаимодействия в соответствии с законодательством.».</w:t>
      </w:r>
    </w:p>
    <w:p w:rsidR="004303E4" w:rsidRPr="00973F26" w:rsidRDefault="00B72E6E" w:rsidP="00B72E6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73F26">
        <w:rPr>
          <w:rFonts w:ascii="Times New Roman" w:hAnsi="Times New Roman"/>
          <w:sz w:val="24"/>
          <w:szCs w:val="24"/>
        </w:rPr>
        <w:t>1.5. П</w:t>
      </w:r>
      <w:r w:rsidR="00DB2DB2">
        <w:rPr>
          <w:rFonts w:ascii="Times New Roman" w:hAnsi="Times New Roman"/>
          <w:sz w:val="24"/>
          <w:szCs w:val="24"/>
        </w:rPr>
        <w:t>ункт 41 дополнить подпунктом в)</w:t>
      </w:r>
      <w:r w:rsidRPr="00973F2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05484" w:rsidRPr="00973F26" w:rsidRDefault="003829D1" w:rsidP="00B72E6E">
      <w:pPr>
        <w:jc w:val="both"/>
        <w:rPr>
          <w:sz w:val="24"/>
          <w:szCs w:val="24"/>
        </w:rPr>
      </w:pPr>
      <w:r w:rsidRPr="00973F26">
        <w:rPr>
          <w:sz w:val="24"/>
          <w:szCs w:val="24"/>
        </w:rPr>
        <w:t xml:space="preserve"> </w:t>
      </w:r>
      <w:r w:rsidR="00464BFF" w:rsidRPr="00973F26">
        <w:rPr>
          <w:sz w:val="24"/>
          <w:szCs w:val="24"/>
        </w:rPr>
        <w:t>«</w:t>
      </w:r>
      <w:r w:rsidR="00205484" w:rsidRPr="00973F26">
        <w:rPr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5484" w:rsidRPr="00973F26" w:rsidRDefault="00205484" w:rsidP="00205484">
      <w:pPr>
        <w:ind w:firstLine="709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05484" w:rsidRPr="00973F26" w:rsidRDefault="00205484" w:rsidP="00205484">
      <w:pPr>
        <w:ind w:firstLine="709"/>
        <w:jc w:val="both"/>
        <w:rPr>
          <w:sz w:val="24"/>
          <w:szCs w:val="24"/>
        </w:rPr>
      </w:pPr>
      <w:r w:rsidRPr="00973F26">
        <w:rPr>
          <w:sz w:val="24"/>
          <w:szCs w:val="24"/>
        </w:rPr>
        <w:t xml:space="preserve"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973F26">
        <w:rPr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205484" w:rsidRPr="00973F26" w:rsidRDefault="00205484" w:rsidP="00205484">
      <w:pPr>
        <w:ind w:firstLine="709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3527" w:rsidRPr="00973F26" w:rsidRDefault="00205484" w:rsidP="009B5490">
      <w:pPr>
        <w:ind w:firstLine="709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9B5490" w:rsidRPr="00973F26">
        <w:rPr>
          <w:sz w:val="24"/>
          <w:szCs w:val="24"/>
        </w:rPr>
        <w:t>».</w:t>
      </w:r>
    </w:p>
    <w:p w:rsidR="00B72E6E" w:rsidRPr="00973F26" w:rsidRDefault="00B72E6E" w:rsidP="00B72E6E">
      <w:pPr>
        <w:jc w:val="both"/>
        <w:rPr>
          <w:sz w:val="24"/>
          <w:szCs w:val="24"/>
        </w:rPr>
      </w:pPr>
      <w:r w:rsidRPr="00973F26">
        <w:rPr>
          <w:sz w:val="24"/>
          <w:szCs w:val="24"/>
        </w:rPr>
        <w:t>1.6</w:t>
      </w:r>
      <w:r w:rsidR="00950EAA" w:rsidRPr="00973F26">
        <w:rPr>
          <w:sz w:val="24"/>
          <w:szCs w:val="24"/>
        </w:rPr>
        <w:t>.</w:t>
      </w:r>
      <w:r w:rsidRPr="00973F26">
        <w:rPr>
          <w:sz w:val="24"/>
          <w:szCs w:val="24"/>
        </w:rPr>
        <w:t xml:space="preserve"> Пункт 41 дополнить абзацем следующего содержания:</w:t>
      </w:r>
    </w:p>
    <w:p w:rsidR="00ED2086" w:rsidRPr="00973F26" w:rsidRDefault="00B72E6E" w:rsidP="00ED20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3F26">
        <w:rPr>
          <w:sz w:val="24"/>
          <w:szCs w:val="24"/>
        </w:rPr>
        <w:t xml:space="preserve"> </w:t>
      </w:r>
      <w:r w:rsidR="00464BFF" w:rsidRPr="00973F26">
        <w:rPr>
          <w:sz w:val="24"/>
          <w:szCs w:val="24"/>
        </w:rPr>
        <w:t>«</w:t>
      </w:r>
      <w:r w:rsidR="00ED2086" w:rsidRPr="00973F26">
        <w:rPr>
          <w:sz w:val="24"/>
          <w:szCs w:val="24"/>
        </w:rPr>
        <w:t>Способы получения заявителем документов, необходимых для предоставления муниципальной услуги:</w:t>
      </w:r>
    </w:p>
    <w:p w:rsidR="00ED2086" w:rsidRPr="00973F26" w:rsidRDefault="00ED2086" w:rsidP="00ED20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а) путем личного обращения;</w:t>
      </w:r>
    </w:p>
    <w:p w:rsidR="00ED2086" w:rsidRPr="00973F26" w:rsidRDefault="00ED2086" w:rsidP="00ED20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б) через организации почтовой связи;</w:t>
      </w:r>
    </w:p>
    <w:p w:rsidR="007356AE" w:rsidRPr="00973F26" w:rsidRDefault="00ED2086" w:rsidP="00ED2086">
      <w:pPr>
        <w:rPr>
          <w:sz w:val="24"/>
          <w:szCs w:val="24"/>
        </w:rPr>
      </w:pPr>
      <w:r w:rsidRPr="00973F26">
        <w:rPr>
          <w:sz w:val="24"/>
          <w:szCs w:val="24"/>
        </w:rPr>
        <w:t xml:space="preserve">            в) в форме электронных документов с использованием информационно-телекоммуникационной сети «Интернет», в том числе через официальный сайт уполномоченного органа – http:// biryusinskmo.ru, официальный сайт МФЦ -  www.mfc38.ru., через региональную государственную информационную систему «Региональный портал государственных и муниципа</w:t>
      </w:r>
      <w:r w:rsidR="005D6762" w:rsidRPr="00973F26">
        <w:rPr>
          <w:sz w:val="24"/>
          <w:szCs w:val="24"/>
        </w:rPr>
        <w:t xml:space="preserve">льных услуг Иркутской области» </w:t>
      </w:r>
      <w:r w:rsidRPr="00973F26">
        <w:rPr>
          <w:sz w:val="24"/>
          <w:szCs w:val="24"/>
        </w:rPr>
        <w:t xml:space="preserve">- </w:t>
      </w:r>
      <w:hyperlink r:id="rId9" w:history="1">
        <w:r w:rsidR="00FF03B9" w:rsidRPr="00973F26">
          <w:rPr>
            <w:rStyle w:val="a8"/>
            <w:sz w:val="24"/>
            <w:szCs w:val="24"/>
          </w:rPr>
          <w:t>http://38.gosuslugi.ru.»</w:t>
        </w:r>
      </w:hyperlink>
      <w:r w:rsidR="005345F0" w:rsidRPr="00973F26">
        <w:rPr>
          <w:sz w:val="24"/>
          <w:szCs w:val="24"/>
        </w:rPr>
        <w:t>.</w:t>
      </w:r>
    </w:p>
    <w:p w:rsidR="00664FA4" w:rsidRPr="00973F26" w:rsidRDefault="00664FA4" w:rsidP="00ED2086">
      <w:pPr>
        <w:rPr>
          <w:sz w:val="24"/>
          <w:szCs w:val="24"/>
        </w:rPr>
      </w:pPr>
      <w:r w:rsidRPr="00973F26">
        <w:rPr>
          <w:sz w:val="24"/>
          <w:szCs w:val="24"/>
        </w:rPr>
        <w:t xml:space="preserve">1.7. </w:t>
      </w:r>
      <w:r w:rsidR="00741EC2" w:rsidRPr="00973F26">
        <w:rPr>
          <w:sz w:val="24"/>
          <w:szCs w:val="24"/>
        </w:rPr>
        <w:t>Подпункт 1</w:t>
      </w:r>
      <w:r w:rsidR="00DB2DB2">
        <w:rPr>
          <w:sz w:val="24"/>
          <w:szCs w:val="24"/>
        </w:rPr>
        <w:t>)</w:t>
      </w:r>
      <w:r w:rsidR="00741EC2" w:rsidRPr="00973F26">
        <w:rPr>
          <w:sz w:val="24"/>
          <w:szCs w:val="24"/>
        </w:rPr>
        <w:t xml:space="preserve"> пункта 46 изложить в следующей редакции:</w:t>
      </w:r>
    </w:p>
    <w:p w:rsidR="00431255" w:rsidRPr="00973F26" w:rsidRDefault="00431255" w:rsidP="004312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73F26">
        <w:rPr>
          <w:color w:val="000000"/>
          <w:sz w:val="24"/>
          <w:szCs w:val="24"/>
        </w:rPr>
        <w:t>«1)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процентов.».</w:t>
      </w:r>
    </w:p>
    <w:p w:rsidR="00950EAA" w:rsidRPr="00973F26" w:rsidRDefault="00950EAA" w:rsidP="00950EA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73F26">
        <w:rPr>
          <w:color w:val="000000"/>
          <w:sz w:val="24"/>
          <w:szCs w:val="24"/>
        </w:rPr>
        <w:t>1.8. Пункт 46 дополнить абзацем следующего содержания:</w:t>
      </w:r>
    </w:p>
    <w:p w:rsidR="00950EAA" w:rsidRPr="00973F26" w:rsidRDefault="00DB2DB2" w:rsidP="00950EA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50EAA" w:rsidRPr="00973F26">
        <w:rPr>
          <w:sz w:val="24"/>
          <w:szCs w:val="24"/>
        </w:rPr>
        <w:t>До 01.01.2020 года наряду с основаниями для отказа в предоставлении земельного участка без проведения торгов, предусмотренными пунктом 46 настоящего административного регламента, 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оснований:</w:t>
      </w:r>
    </w:p>
    <w:p w:rsidR="00950EAA" w:rsidRPr="00973F26" w:rsidRDefault="00950EAA" w:rsidP="00950EA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26">
        <w:rPr>
          <w:sz w:val="24"/>
          <w:szCs w:val="24"/>
        </w:rPr>
        <w:t>а) земельный участок, указанный в заявлении, включен в перечень земельных участков, формируемый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</w:t>
      </w:r>
    </w:p>
    <w:p w:rsidR="00950EAA" w:rsidRPr="00973F26" w:rsidRDefault="00950EAA" w:rsidP="00950EA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26">
        <w:rPr>
          <w:sz w:val="24"/>
          <w:szCs w:val="24"/>
        </w:rPr>
        <w:t>б) здание, сооружение фактически расположено полностью либо частично вне границ земельного участка, указанного в заявлении, в случае, предусмотренном статьей 39.20 Земельного кодекса Российской Федерации;</w:t>
      </w:r>
    </w:p>
    <w:p w:rsidR="00950EAA" w:rsidRPr="00973F26" w:rsidRDefault="00950EAA" w:rsidP="00950EA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26">
        <w:rPr>
          <w:sz w:val="24"/>
          <w:szCs w:val="24"/>
        </w:rPr>
        <w:t>в) назначение объекта капитального строительства, расположенного на земельном участке, указанном в заявлении, не соответствует разрешенному использованию такого земельного участка, в случае предоставления земельного участка в соответствии со статьей 39.20 Земельного кодекса Российской Федерации.</w:t>
      </w:r>
    </w:p>
    <w:p w:rsidR="00950EAA" w:rsidRPr="00973F26" w:rsidRDefault="00950EAA" w:rsidP="00950EA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26">
        <w:rPr>
          <w:sz w:val="24"/>
          <w:szCs w:val="24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46 настоящего административного регламента.</w:t>
      </w:r>
    </w:p>
    <w:p w:rsidR="00950EAA" w:rsidRPr="00973F26" w:rsidRDefault="00950EAA" w:rsidP="00950EA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2" w:name="Par261"/>
      <w:bookmarkEnd w:id="2"/>
      <w:r w:rsidRPr="00973F26">
        <w:rPr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 Российской Федерации.».</w:t>
      </w:r>
    </w:p>
    <w:p w:rsidR="00206F27" w:rsidRPr="00973F26" w:rsidRDefault="00206F27" w:rsidP="00206F27">
      <w:pPr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1.9.Пункт 73 изложить в следующей редакции:</w:t>
      </w:r>
    </w:p>
    <w:p w:rsidR="00206F27" w:rsidRPr="00973F26" w:rsidRDefault="00206F27" w:rsidP="00206F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lastRenderedPageBreak/>
        <w:t>«73.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Портале.».</w:t>
      </w:r>
    </w:p>
    <w:p w:rsidR="00206F27" w:rsidRPr="00973F26" w:rsidRDefault="00206F27" w:rsidP="00206F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1.10. Подпункт 1</w:t>
      </w:r>
      <w:r w:rsidR="00DB2DB2">
        <w:rPr>
          <w:sz w:val="24"/>
          <w:szCs w:val="24"/>
        </w:rPr>
        <w:t>)</w:t>
      </w:r>
      <w:r w:rsidRPr="00973F26">
        <w:rPr>
          <w:sz w:val="24"/>
          <w:szCs w:val="24"/>
        </w:rPr>
        <w:t xml:space="preserve"> статьи 77 изложить в следующей редакции:</w:t>
      </w:r>
    </w:p>
    <w:p w:rsidR="00206F27" w:rsidRPr="00973F26" w:rsidRDefault="00206F27" w:rsidP="00206F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 xml:space="preserve">«1) прием и регистрация </w:t>
      </w:r>
      <w:hyperlink w:anchor="P675" w:history="1">
        <w:r w:rsidRPr="00973F26">
          <w:rPr>
            <w:sz w:val="24"/>
            <w:szCs w:val="24"/>
          </w:rPr>
          <w:t>заявления</w:t>
        </w:r>
      </w:hyperlink>
      <w:r w:rsidRPr="00973F26">
        <w:rPr>
          <w:sz w:val="24"/>
          <w:szCs w:val="24"/>
        </w:rPr>
        <w:t xml:space="preserve"> и документов, подлежащих представлению заявителем, рассмотрение документов на предмет наличия (отсутствия) оснований для возврата заявления.».</w:t>
      </w:r>
    </w:p>
    <w:p w:rsidR="00206F27" w:rsidRPr="00973F26" w:rsidRDefault="00206F27" w:rsidP="00206F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73F26">
        <w:rPr>
          <w:sz w:val="24"/>
          <w:szCs w:val="24"/>
        </w:rPr>
        <w:t>1.11. Подпункт 3</w:t>
      </w:r>
      <w:r w:rsidR="00DB2DB2">
        <w:rPr>
          <w:sz w:val="24"/>
          <w:szCs w:val="24"/>
        </w:rPr>
        <w:t>)</w:t>
      </w:r>
      <w:r w:rsidRPr="00973F26">
        <w:rPr>
          <w:sz w:val="24"/>
          <w:szCs w:val="24"/>
        </w:rPr>
        <w:t xml:space="preserve"> статьи 77 изложить в следующей редакции:</w:t>
      </w:r>
    </w:p>
    <w:p w:rsidR="006D02DD" w:rsidRPr="00973F26" w:rsidRDefault="006D02DD" w:rsidP="006D02D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73F26">
        <w:rPr>
          <w:rFonts w:ascii="Times New Roman" w:hAnsi="Times New Roman"/>
          <w:sz w:val="24"/>
          <w:szCs w:val="24"/>
        </w:rPr>
        <w:t>«3) принятие решения о предоставлении (отказе в предоставлении) земельного участка, находящегося в муниципальной собственности Бирюсинского городского поселения, а также земельного участка, государственная собственность на который не разграничена, без торгов;».</w:t>
      </w:r>
    </w:p>
    <w:p w:rsidR="009F215C" w:rsidRPr="00973F26" w:rsidRDefault="006D02DD" w:rsidP="006D02D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73F26">
        <w:rPr>
          <w:rFonts w:ascii="Times New Roman" w:hAnsi="Times New Roman"/>
          <w:sz w:val="24"/>
          <w:szCs w:val="24"/>
        </w:rPr>
        <w:t>1.12.</w:t>
      </w:r>
      <w:r w:rsidRPr="00973F26">
        <w:rPr>
          <w:rFonts w:ascii="Times New Roman" w:hAnsi="Times New Roman"/>
          <w:sz w:val="24"/>
          <w:szCs w:val="24"/>
          <w:lang w:eastAsia="ko-KR"/>
        </w:rPr>
        <w:t xml:space="preserve"> Подпункт 4</w:t>
      </w:r>
      <w:r w:rsidR="00DB2DB2">
        <w:rPr>
          <w:rFonts w:ascii="Times New Roman" w:hAnsi="Times New Roman"/>
          <w:sz w:val="24"/>
          <w:szCs w:val="24"/>
          <w:lang w:eastAsia="ko-KR"/>
        </w:rPr>
        <w:t>)</w:t>
      </w:r>
      <w:r w:rsidRPr="00973F26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CC1DA9" w:rsidRPr="00973F26">
        <w:rPr>
          <w:rFonts w:ascii="Times New Roman" w:hAnsi="Times New Roman"/>
          <w:sz w:val="24"/>
          <w:szCs w:val="24"/>
          <w:lang w:eastAsia="ko-KR"/>
        </w:rPr>
        <w:t xml:space="preserve"> п</w:t>
      </w:r>
      <w:r w:rsidR="009F215C" w:rsidRPr="00973F26">
        <w:rPr>
          <w:rFonts w:ascii="Times New Roman" w:hAnsi="Times New Roman"/>
          <w:sz w:val="24"/>
          <w:szCs w:val="24"/>
          <w:lang w:eastAsia="ko-KR"/>
        </w:rPr>
        <w:t>ункт</w:t>
      </w:r>
      <w:r w:rsidR="00CC1DA9" w:rsidRPr="00973F26">
        <w:rPr>
          <w:rFonts w:ascii="Times New Roman" w:hAnsi="Times New Roman"/>
          <w:sz w:val="24"/>
          <w:szCs w:val="24"/>
          <w:lang w:eastAsia="ko-KR"/>
        </w:rPr>
        <w:t>а</w:t>
      </w:r>
      <w:r w:rsidR="009F215C" w:rsidRPr="00973F26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973F26">
        <w:rPr>
          <w:rFonts w:ascii="Times New Roman" w:hAnsi="Times New Roman"/>
          <w:sz w:val="24"/>
          <w:szCs w:val="24"/>
          <w:lang w:eastAsia="ko-KR"/>
        </w:rPr>
        <w:t>85</w:t>
      </w:r>
      <w:r w:rsidR="009F215C" w:rsidRPr="00973F26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CC1DA9" w:rsidRPr="00973F26">
        <w:rPr>
          <w:rFonts w:ascii="Times New Roman" w:hAnsi="Times New Roman"/>
          <w:sz w:val="24"/>
          <w:szCs w:val="24"/>
          <w:lang w:eastAsia="ko-KR"/>
        </w:rPr>
        <w:t>изложить в следующей редакции</w:t>
      </w:r>
      <w:r w:rsidR="009F215C" w:rsidRPr="00973F26">
        <w:rPr>
          <w:rFonts w:ascii="Times New Roman" w:hAnsi="Times New Roman"/>
          <w:sz w:val="24"/>
          <w:szCs w:val="24"/>
          <w:lang w:eastAsia="ko-KR"/>
        </w:rPr>
        <w:t>:</w:t>
      </w:r>
    </w:p>
    <w:p w:rsidR="009F215C" w:rsidRPr="00973F26" w:rsidRDefault="009F215C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t>«</w:t>
      </w:r>
      <w:r w:rsidR="006D02DD" w:rsidRPr="00973F26">
        <w:rPr>
          <w:rFonts w:ascii="Times New Roman" w:hAnsi="Times New Roman"/>
          <w:sz w:val="24"/>
          <w:szCs w:val="24"/>
          <w:lang w:eastAsia="en-US"/>
        </w:rPr>
        <w:t>4</w:t>
      </w:r>
      <w:r w:rsidR="00CC1DA9" w:rsidRPr="00973F26">
        <w:rPr>
          <w:rFonts w:ascii="Times New Roman" w:hAnsi="Times New Roman"/>
          <w:sz w:val="24"/>
          <w:szCs w:val="24"/>
          <w:lang w:eastAsia="en-US"/>
        </w:rPr>
        <w:t>) направляет заявителю почтовым отправлением по адресу, указанному в заявлении, уведомление о получении заявления и прилагаемых к нему документов (при наличии) в срок, не превышающий 2 рабочих дней с даты получения заявления и прилагаемых к нему документов (при наличии) в электронной форме</w:t>
      </w:r>
      <w:r w:rsidRPr="00973F26">
        <w:rPr>
          <w:rFonts w:ascii="Times New Roman" w:hAnsi="Times New Roman"/>
          <w:sz w:val="24"/>
          <w:szCs w:val="24"/>
          <w:lang w:eastAsia="ko-KR"/>
        </w:rPr>
        <w:t>;».</w:t>
      </w:r>
    </w:p>
    <w:p w:rsidR="006D02DD" w:rsidRPr="00973F26" w:rsidRDefault="006D02DD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t>1.13.Абзац первый пункта 100 изложить в следующей редакции:</w:t>
      </w:r>
    </w:p>
    <w:p w:rsidR="006D02DD" w:rsidRPr="00973F26" w:rsidRDefault="00DB2DB2" w:rsidP="009F215C">
      <w:pPr>
        <w:pStyle w:val="ConsPlusNormal"/>
        <w:ind w:firstLine="0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«</w:t>
      </w:r>
      <w:r w:rsidR="006D02DD" w:rsidRPr="00973F26">
        <w:rPr>
          <w:rFonts w:ascii="Times New Roman" w:hAnsi="Times New Roman"/>
          <w:color w:val="2D2D2D"/>
          <w:sz w:val="24"/>
          <w:szCs w:val="24"/>
        </w:rPr>
        <w:t xml:space="preserve">Уполномоченный орган  рассматривает поступившее заявление и полученные документы, проверяет наличие или отсутствие оснований, предусмотренных статьей </w:t>
      </w:r>
      <w:r w:rsidR="006D02DD" w:rsidRPr="00973F26">
        <w:rPr>
          <w:rFonts w:ascii="Times New Roman" w:hAnsi="Times New Roman"/>
          <w:sz w:val="24"/>
          <w:szCs w:val="24"/>
        </w:rPr>
        <w:t>39.16 </w:t>
      </w:r>
      <w:hyperlink r:id="rId10" w:history="1">
        <w:r w:rsidR="006D02DD" w:rsidRPr="00973F26">
          <w:rPr>
            <w:rFonts w:ascii="Times New Roman" w:hAnsi="Times New Roman"/>
            <w:sz w:val="24"/>
            <w:szCs w:val="24"/>
          </w:rPr>
          <w:t>Земельного кодекса Российской Федерации</w:t>
        </w:r>
      </w:hyperlink>
      <w:r w:rsidR="006D02DD" w:rsidRPr="00973F26">
        <w:rPr>
          <w:rFonts w:ascii="Times New Roman" w:hAnsi="Times New Roman"/>
          <w:sz w:val="24"/>
          <w:szCs w:val="24"/>
        </w:rPr>
        <w:t>, частью 3 статьи 8.3 Закона Иркутской области № 99-оз; статьей 8 Закона Иркутской области № 146-ОЗ,  и по</w:t>
      </w:r>
      <w:r w:rsidR="006D02DD" w:rsidRPr="00973F26">
        <w:rPr>
          <w:rFonts w:ascii="Times New Roman" w:hAnsi="Times New Roman"/>
          <w:color w:val="2D2D2D"/>
          <w:sz w:val="24"/>
          <w:szCs w:val="24"/>
        </w:rPr>
        <w:t xml:space="preserve"> результатам указанных рассмотрения и проверки совершает одно из следующих действий:».</w:t>
      </w:r>
    </w:p>
    <w:p w:rsidR="006D02DD" w:rsidRPr="00973F26" w:rsidRDefault="006D02DD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t>1.14</w:t>
      </w:r>
      <w:r w:rsidR="003957A1" w:rsidRPr="00973F26">
        <w:rPr>
          <w:rFonts w:ascii="Times New Roman" w:hAnsi="Times New Roman"/>
          <w:sz w:val="24"/>
          <w:szCs w:val="24"/>
          <w:lang w:eastAsia="ko-KR"/>
        </w:rPr>
        <w:t>.Подпункт 3</w:t>
      </w:r>
      <w:r w:rsidR="00DB2DB2">
        <w:rPr>
          <w:rFonts w:ascii="Times New Roman" w:hAnsi="Times New Roman"/>
          <w:sz w:val="24"/>
          <w:szCs w:val="24"/>
          <w:lang w:eastAsia="ko-KR"/>
        </w:rPr>
        <w:t>)</w:t>
      </w:r>
      <w:r w:rsidRPr="00973F26">
        <w:rPr>
          <w:rFonts w:ascii="Times New Roman" w:hAnsi="Times New Roman"/>
          <w:sz w:val="24"/>
          <w:szCs w:val="24"/>
          <w:lang w:eastAsia="ko-KR"/>
        </w:rPr>
        <w:t xml:space="preserve"> пункта 100 изложить в следующей редакции</w:t>
      </w:r>
      <w:r w:rsidR="003957A1" w:rsidRPr="00973F26">
        <w:rPr>
          <w:rFonts w:ascii="Times New Roman" w:hAnsi="Times New Roman"/>
          <w:sz w:val="24"/>
          <w:szCs w:val="24"/>
          <w:lang w:eastAsia="ko-KR"/>
        </w:rPr>
        <w:t>:</w:t>
      </w:r>
    </w:p>
    <w:p w:rsidR="003957A1" w:rsidRPr="00973F26" w:rsidRDefault="003957A1" w:rsidP="009F215C">
      <w:pPr>
        <w:pStyle w:val="ConsPlusNormal"/>
        <w:ind w:firstLine="0"/>
        <w:jc w:val="both"/>
        <w:rPr>
          <w:rFonts w:ascii="Times New Roman" w:hAnsi="Times New Roman"/>
          <w:color w:val="2D2D2D"/>
          <w:sz w:val="24"/>
          <w:szCs w:val="24"/>
        </w:rPr>
      </w:pPr>
      <w:r w:rsidRPr="00973F26">
        <w:rPr>
          <w:rFonts w:ascii="Times New Roman" w:hAnsi="Times New Roman"/>
          <w:color w:val="2D2D2D"/>
          <w:sz w:val="24"/>
          <w:szCs w:val="24"/>
        </w:rPr>
        <w:t xml:space="preserve"> «3) принимает решение об отказе в предоставлении земельного участка при наличии хотя бы одного из оснований, предусмотренных статьей 39.</w:t>
      </w:r>
      <w:r w:rsidRPr="00973F26">
        <w:rPr>
          <w:rFonts w:ascii="Times New Roman" w:hAnsi="Times New Roman"/>
          <w:sz w:val="24"/>
          <w:szCs w:val="24"/>
        </w:rPr>
        <w:t>16 </w:t>
      </w:r>
      <w:hyperlink r:id="rId11" w:history="1">
        <w:r w:rsidRPr="00973F26">
          <w:rPr>
            <w:rFonts w:ascii="Times New Roman" w:hAnsi="Times New Roman"/>
            <w:sz w:val="24"/>
            <w:szCs w:val="24"/>
          </w:rPr>
          <w:t>Земельного кодекса Российской Федерации</w:t>
        </w:r>
      </w:hyperlink>
      <w:r w:rsidRPr="00973F26">
        <w:rPr>
          <w:rFonts w:ascii="Times New Roman" w:hAnsi="Times New Roman"/>
          <w:color w:val="2D2D2D"/>
          <w:sz w:val="24"/>
          <w:szCs w:val="24"/>
        </w:rPr>
        <w:t>,</w:t>
      </w:r>
      <w:r w:rsidRPr="00973F26">
        <w:rPr>
          <w:rFonts w:ascii="Times New Roman" w:hAnsi="Times New Roman"/>
          <w:sz w:val="24"/>
          <w:szCs w:val="24"/>
        </w:rPr>
        <w:t xml:space="preserve"> </w:t>
      </w:r>
      <w:r w:rsidRPr="00973F26">
        <w:rPr>
          <w:rFonts w:ascii="Times New Roman" w:hAnsi="Times New Roman"/>
          <w:color w:val="2D2D2D"/>
          <w:sz w:val="24"/>
          <w:szCs w:val="24"/>
        </w:rPr>
        <w:t>частью 3 статьи 8.3 Закона Иркутской области № 99-оз; статьей 8 Закона Иркутской области № 146-ОЗ и направляет принятое решение заявителю. В указанном решении должны быть указаны все основания отказа».</w:t>
      </w:r>
    </w:p>
    <w:p w:rsidR="003957A1" w:rsidRPr="00973F26" w:rsidRDefault="003957A1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color w:val="2D2D2D"/>
          <w:sz w:val="24"/>
          <w:szCs w:val="24"/>
        </w:rPr>
        <w:t>1.15.</w:t>
      </w:r>
      <w:r w:rsidR="009C72D4" w:rsidRPr="00973F26">
        <w:rPr>
          <w:rFonts w:ascii="Times New Roman" w:hAnsi="Times New Roman"/>
          <w:sz w:val="24"/>
          <w:szCs w:val="24"/>
        </w:rPr>
        <w:t xml:space="preserve"> </w:t>
      </w:r>
      <w:r w:rsidR="009C72D4" w:rsidRPr="00973F26">
        <w:rPr>
          <w:rFonts w:ascii="Times New Roman" w:hAnsi="Times New Roman"/>
          <w:color w:val="2D2D2D"/>
          <w:sz w:val="24"/>
          <w:szCs w:val="24"/>
        </w:rPr>
        <w:t>Пункт 123 изложить в следующей редакции:</w:t>
      </w:r>
    </w:p>
    <w:p w:rsidR="009C72D4" w:rsidRPr="00973F26" w:rsidRDefault="009C72D4" w:rsidP="009C72D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t xml:space="preserve">«123.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</w:t>
      </w:r>
      <w:r w:rsidRPr="00973F26">
        <w:rPr>
          <w:rFonts w:ascii="Times New Roman" w:hAnsi="Times New Roman"/>
          <w:sz w:val="24"/>
          <w:szCs w:val="24"/>
        </w:rPr>
        <w:t>Бирюсинского городского поселения</w:t>
      </w:r>
      <w:r w:rsidRPr="00973F26">
        <w:rPr>
          <w:rFonts w:ascii="Times New Roman" w:hAnsi="Times New Roman"/>
          <w:sz w:val="24"/>
          <w:szCs w:val="24"/>
          <w:lang w:eastAsia="ko-KR"/>
        </w:rPr>
        <w:t xml:space="preserve"> с жалобой на решения и действия (бездействие) уполномоченного органа, а также должностных лиц уполномоченного органа (далее – жалоба).».</w:t>
      </w:r>
    </w:p>
    <w:p w:rsidR="00D255E7" w:rsidRPr="00973F26" w:rsidRDefault="00D255E7" w:rsidP="009C72D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t>1.16. Пункт 124 дополнить подпунктом «й» следующего содержания:</w:t>
      </w:r>
    </w:p>
    <w:p w:rsidR="00D255E7" w:rsidRPr="00973F26" w:rsidRDefault="00DB2DB2" w:rsidP="009C72D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«</w:t>
      </w:r>
      <w:r w:rsidR="0015056E">
        <w:rPr>
          <w:rFonts w:ascii="Times New Roman" w:hAnsi="Times New Roman"/>
          <w:sz w:val="24"/>
          <w:szCs w:val="24"/>
          <w:lang w:eastAsia="ko-KR"/>
        </w:rPr>
        <w:t>й</w:t>
      </w:r>
      <w:r w:rsidR="00D255E7" w:rsidRPr="00973F26">
        <w:rPr>
          <w:rFonts w:ascii="Times New Roman" w:hAnsi="Times New Roman"/>
          <w:sz w:val="24"/>
          <w:szCs w:val="24"/>
          <w:lang w:eastAsia="ko-KR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="00D255E7" w:rsidRPr="00973F26">
          <w:rPr>
            <w:rFonts w:ascii="Times New Roman" w:hAnsi="Times New Roman"/>
            <w:sz w:val="24"/>
            <w:szCs w:val="24"/>
            <w:lang w:eastAsia="ko-KR"/>
          </w:rPr>
          <w:t>пунктом 4 части 1 статьи 7</w:t>
        </w:r>
      </w:hyperlink>
      <w:r w:rsidR="00D255E7" w:rsidRPr="00973F26">
        <w:rPr>
          <w:rFonts w:ascii="Times New Roman" w:hAnsi="Times New Roman"/>
          <w:sz w:val="24"/>
          <w:szCs w:val="24"/>
          <w:lang w:eastAsia="ko-KR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D255E7" w:rsidRPr="00973F26" w:rsidRDefault="00D255E7" w:rsidP="009C72D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t>1.17</w:t>
      </w:r>
      <w:r w:rsidR="0051255B" w:rsidRPr="00973F26">
        <w:rPr>
          <w:rFonts w:ascii="Times New Roman" w:hAnsi="Times New Roman"/>
          <w:sz w:val="24"/>
          <w:szCs w:val="24"/>
          <w:lang w:eastAsia="ko-KR"/>
        </w:rPr>
        <w:t>.</w:t>
      </w:r>
      <w:r w:rsidRPr="00973F26">
        <w:rPr>
          <w:rFonts w:ascii="Times New Roman" w:hAnsi="Times New Roman"/>
          <w:sz w:val="24"/>
          <w:szCs w:val="24"/>
          <w:lang w:eastAsia="ko-KR"/>
        </w:rPr>
        <w:t xml:space="preserve"> Приложение №1 к Регламенту </w:t>
      </w:r>
      <w:r w:rsidR="00DB2DB2">
        <w:rPr>
          <w:rFonts w:ascii="Times New Roman" w:hAnsi="Times New Roman"/>
          <w:sz w:val="24"/>
          <w:szCs w:val="24"/>
          <w:lang w:eastAsia="ko-KR"/>
        </w:rPr>
        <w:t>изложить в новой редакции.</w:t>
      </w:r>
    </w:p>
    <w:p w:rsidR="00C86C40" w:rsidRPr="00C86C40" w:rsidRDefault="004242B6" w:rsidP="00C86C4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86C40">
        <w:rPr>
          <w:rFonts w:ascii="Times New Roman" w:hAnsi="Times New Roman"/>
          <w:sz w:val="24"/>
          <w:szCs w:val="24"/>
          <w:lang w:eastAsia="ko-KR"/>
        </w:rPr>
        <w:t>1.18</w:t>
      </w:r>
      <w:r w:rsidR="00D255E7" w:rsidRPr="00C86C40">
        <w:rPr>
          <w:rFonts w:ascii="Times New Roman" w:hAnsi="Times New Roman"/>
          <w:sz w:val="24"/>
          <w:szCs w:val="24"/>
          <w:lang w:eastAsia="ko-KR"/>
        </w:rPr>
        <w:t>. Административный регламент дополнить Приложением №3</w:t>
      </w:r>
      <w:r w:rsidR="00D057F2" w:rsidRPr="00C86C40">
        <w:rPr>
          <w:rFonts w:ascii="Times New Roman" w:hAnsi="Times New Roman"/>
          <w:sz w:val="24"/>
          <w:szCs w:val="24"/>
          <w:lang w:eastAsia="ko-KR"/>
        </w:rPr>
        <w:t>.</w:t>
      </w:r>
    </w:p>
    <w:p w:rsidR="00C86C40" w:rsidRPr="00C86C40" w:rsidRDefault="00C86C40" w:rsidP="00C86C4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6C40">
        <w:rPr>
          <w:rFonts w:ascii="Times New Roman" w:hAnsi="Times New Roman"/>
          <w:sz w:val="24"/>
          <w:szCs w:val="24"/>
          <w:lang w:eastAsia="ko-KR"/>
        </w:rPr>
        <w:t xml:space="preserve"> «</w:t>
      </w:r>
      <w:r w:rsidRPr="00C86C40">
        <w:rPr>
          <w:rFonts w:ascii="Times New Roman" w:hAnsi="Times New Roman"/>
          <w:sz w:val="24"/>
          <w:szCs w:val="24"/>
        </w:rPr>
        <w:t>Приложение № 3 к Административному регламенту предоставления муниципальной услуги «Предос</w:t>
      </w:r>
      <w:r w:rsidR="00442D15">
        <w:rPr>
          <w:rFonts w:ascii="Times New Roman" w:hAnsi="Times New Roman"/>
          <w:sz w:val="24"/>
          <w:szCs w:val="24"/>
        </w:rPr>
        <w:t xml:space="preserve">тавление   земельных участков, </w:t>
      </w:r>
      <w:r w:rsidRPr="00C86C40">
        <w:rPr>
          <w:rFonts w:ascii="Times New Roman" w:hAnsi="Times New Roman"/>
          <w:sz w:val="24"/>
          <w:szCs w:val="24"/>
        </w:rPr>
        <w:t>находящихся в муниципальной собственности, а также участков, государственная собственност</w:t>
      </w:r>
      <w:r w:rsidR="00DB2DB2">
        <w:rPr>
          <w:rFonts w:ascii="Times New Roman" w:hAnsi="Times New Roman"/>
          <w:sz w:val="24"/>
          <w:szCs w:val="24"/>
        </w:rPr>
        <w:t>ь на которые не разграничена,</w:t>
      </w:r>
      <w:r w:rsidRPr="00C86C40">
        <w:rPr>
          <w:rFonts w:ascii="Times New Roman" w:hAnsi="Times New Roman"/>
          <w:sz w:val="24"/>
          <w:szCs w:val="24"/>
        </w:rPr>
        <w:t xml:space="preserve"> расположенных на территории  Бирюсинского муниципального образования «Бирюсинское городское поселение»,  без торгов</w:t>
      </w:r>
      <w:r>
        <w:rPr>
          <w:rFonts w:ascii="Times New Roman" w:hAnsi="Times New Roman"/>
          <w:sz w:val="24"/>
          <w:szCs w:val="24"/>
        </w:rPr>
        <w:t>.</w:t>
      </w:r>
      <w:r w:rsidRPr="00C86C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C86C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86C40" w:rsidRDefault="00C86C40" w:rsidP="00C86C40">
      <w:pPr>
        <w:pStyle w:val="ConsPlusTitlePage"/>
        <w:suppressAutoHyphens/>
        <w:adjustRightInd w:val="0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ms Rmn" w:hAnsi="Tms Rmn" w:cs="Times New Roman"/>
        </w:rPr>
        <w:t xml:space="preserve">                                                                                                </w:t>
      </w:r>
      <w:r w:rsidRPr="00C86C40">
        <w:rPr>
          <w:rFonts w:ascii="Calibri" w:hAnsi="Calibri" w:cs="Times New Roman"/>
        </w:rPr>
        <w:t xml:space="preserve">                                                                                            </w:t>
      </w:r>
      <w:r>
        <w:rPr>
          <w:rFonts w:ascii="Calibri" w:hAnsi="Calibri" w:cs="Times New Roman"/>
        </w:rPr>
        <w:t xml:space="preserve">                  </w:t>
      </w:r>
    </w:p>
    <w:p w:rsidR="00C86C40" w:rsidRDefault="00C86C40" w:rsidP="00C86C40">
      <w:pPr>
        <w:pStyle w:val="ConsPlusTitlePage"/>
        <w:suppressAutoHyphens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6D02DD" w:rsidRPr="00973F26" w:rsidRDefault="00D255E7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973F26">
        <w:rPr>
          <w:rFonts w:ascii="Times New Roman" w:hAnsi="Times New Roman"/>
          <w:sz w:val="24"/>
          <w:szCs w:val="24"/>
          <w:lang w:eastAsia="ko-KR"/>
        </w:rPr>
        <w:lastRenderedPageBreak/>
        <w:t xml:space="preserve"> </w:t>
      </w:r>
      <w:r w:rsidR="0051255B" w:rsidRPr="00973F26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6A0A90" w:rsidRPr="00973F26" w:rsidRDefault="006A0A90" w:rsidP="005B356D">
      <w:pPr>
        <w:pStyle w:val="a7"/>
        <w:numPr>
          <w:ilvl w:val="0"/>
          <w:numId w:val="17"/>
        </w:numPr>
        <w:rPr>
          <w:sz w:val="24"/>
          <w:szCs w:val="24"/>
          <w:u w:val="single"/>
        </w:rPr>
      </w:pPr>
      <w:r w:rsidRPr="00973F26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973F26" w:rsidRDefault="006A0A90" w:rsidP="0092365D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973F26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973F26" w:rsidRDefault="006A0A90" w:rsidP="0092365D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973F26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57241F" w:rsidRPr="00410984" w:rsidRDefault="0057241F" w:rsidP="0092365D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</w:p>
    <w:p w:rsidR="0057241F" w:rsidRPr="00410984" w:rsidRDefault="0057241F" w:rsidP="00732653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6A0A90" w:rsidRPr="00410984" w:rsidRDefault="006A0A90" w:rsidP="00E72557">
      <w:pPr>
        <w:rPr>
          <w:sz w:val="24"/>
          <w:szCs w:val="24"/>
        </w:rPr>
      </w:pPr>
      <w:r w:rsidRPr="00410984">
        <w:rPr>
          <w:sz w:val="24"/>
          <w:szCs w:val="24"/>
        </w:rPr>
        <w:t xml:space="preserve"> Глава администрации Бирюсинского </w:t>
      </w:r>
    </w:p>
    <w:p w:rsidR="006A0A90" w:rsidRPr="00410984" w:rsidRDefault="006A0A90" w:rsidP="00E72557">
      <w:pPr>
        <w:ind w:left="-142"/>
        <w:rPr>
          <w:sz w:val="24"/>
          <w:szCs w:val="24"/>
        </w:rPr>
      </w:pPr>
      <w:r w:rsidRPr="00410984">
        <w:rPr>
          <w:sz w:val="24"/>
          <w:szCs w:val="24"/>
        </w:rPr>
        <w:t xml:space="preserve">   муниципального образования  </w:t>
      </w:r>
    </w:p>
    <w:p w:rsidR="006A0A90" w:rsidRPr="00A50E61" w:rsidRDefault="006A0A90" w:rsidP="00691B2F">
      <w:pPr>
        <w:rPr>
          <w:sz w:val="24"/>
          <w:szCs w:val="24"/>
        </w:rPr>
      </w:pPr>
      <w:r w:rsidRPr="00410984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sectPr w:rsidR="006A0A90" w:rsidRPr="00A50E61" w:rsidSect="00E72557">
      <w:headerReference w:type="even" r:id="rId13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51" w:rsidRDefault="00CA7B51">
      <w:r>
        <w:separator/>
      </w:r>
    </w:p>
  </w:endnote>
  <w:endnote w:type="continuationSeparator" w:id="0">
    <w:p w:rsidR="00CA7B51" w:rsidRDefault="00C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51" w:rsidRDefault="00CA7B51">
      <w:r>
        <w:separator/>
      </w:r>
    </w:p>
  </w:footnote>
  <w:footnote w:type="continuationSeparator" w:id="0">
    <w:p w:rsidR="00CA7B51" w:rsidRDefault="00CA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7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0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15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  <w:num w:numId="19">
    <w:abstractNumId w:val="22"/>
  </w:num>
  <w:num w:numId="20">
    <w:abstractNumId w:val="21"/>
  </w:num>
  <w:num w:numId="21">
    <w:abstractNumId w:val="1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65EF"/>
    <w:rsid w:val="0007130A"/>
    <w:rsid w:val="00072719"/>
    <w:rsid w:val="00074912"/>
    <w:rsid w:val="00076290"/>
    <w:rsid w:val="0007754B"/>
    <w:rsid w:val="00083DA4"/>
    <w:rsid w:val="000922CB"/>
    <w:rsid w:val="00093A95"/>
    <w:rsid w:val="00093BD7"/>
    <w:rsid w:val="000A14D9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59F6"/>
    <w:rsid w:val="00127144"/>
    <w:rsid w:val="00131924"/>
    <w:rsid w:val="00134949"/>
    <w:rsid w:val="00136DFC"/>
    <w:rsid w:val="0015056E"/>
    <w:rsid w:val="0015089A"/>
    <w:rsid w:val="00153ED3"/>
    <w:rsid w:val="0015560A"/>
    <w:rsid w:val="00155B0B"/>
    <w:rsid w:val="00157183"/>
    <w:rsid w:val="001577F9"/>
    <w:rsid w:val="00160077"/>
    <w:rsid w:val="00160C05"/>
    <w:rsid w:val="00170237"/>
    <w:rsid w:val="00171F4B"/>
    <w:rsid w:val="00173BB6"/>
    <w:rsid w:val="00173CCA"/>
    <w:rsid w:val="00173E37"/>
    <w:rsid w:val="001752D2"/>
    <w:rsid w:val="0017590F"/>
    <w:rsid w:val="001770A0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0397"/>
    <w:rsid w:val="00201605"/>
    <w:rsid w:val="00205484"/>
    <w:rsid w:val="002059D1"/>
    <w:rsid w:val="00206F27"/>
    <w:rsid w:val="00211279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6544A"/>
    <w:rsid w:val="0027481D"/>
    <w:rsid w:val="00274989"/>
    <w:rsid w:val="0028251D"/>
    <w:rsid w:val="00286CE9"/>
    <w:rsid w:val="00287C18"/>
    <w:rsid w:val="0029037D"/>
    <w:rsid w:val="00293178"/>
    <w:rsid w:val="002A246F"/>
    <w:rsid w:val="002A3C92"/>
    <w:rsid w:val="002A48AF"/>
    <w:rsid w:val="002C1612"/>
    <w:rsid w:val="002C1B38"/>
    <w:rsid w:val="002C211F"/>
    <w:rsid w:val="002C4C94"/>
    <w:rsid w:val="002C70CD"/>
    <w:rsid w:val="002D349A"/>
    <w:rsid w:val="002D34C8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7F07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29D1"/>
    <w:rsid w:val="0038300C"/>
    <w:rsid w:val="00384407"/>
    <w:rsid w:val="0039430A"/>
    <w:rsid w:val="003949DF"/>
    <w:rsid w:val="003957A1"/>
    <w:rsid w:val="00395D2A"/>
    <w:rsid w:val="003967D1"/>
    <w:rsid w:val="003979E2"/>
    <w:rsid w:val="003A0A8F"/>
    <w:rsid w:val="003A4850"/>
    <w:rsid w:val="003A5B89"/>
    <w:rsid w:val="003B1E22"/>
    <w:rsid w:val="003B50B3"/>
    <w:rsid w:val="003B7755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10984"/>
    <w:rsid w:val="00420F4C"/>
    <w:rsid w:val="00422803"/>
    <w:rsid w:val="00422B9C"/>
    <w:rsid w:val="0042340E"/>
    <w:rsid w:val="004242B6"/>
    <w:rsid w:val="00427B4E"/>
    <w:rsid w:val="004303E4"/>
    <w:rsid w:val="00431255"/>
    <w:rsid w:val="00432D9C"/>
    <w:rsid w:val="004414F6"/>
    <w:rsid w:val="00442AE3"/>
    <w:rsid w:val="00442D15"/>
    <w:rsid w:val="004510B8"/>
    <w:rsid w:val="00451C5B"/>
    <w:rsid w:val="0045478D"/>
    <w:rsid w:val="00456095"/>
    <w:rsid w:val="0046087F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255B"/>
    <w:rsid w:val="00516511"/>
    <w:rsid w:val="0052165A"/>
    <w:rsid w:val="0052300D"/>
    <w:rsid w:val="00523039"/>
    <w:rsid w:val="00523245"/>
    <w:rsid w:val="00523947"/>
    <w:rsid w:val="005305CA"/>
    <w:rsid w:val="005345F0"/>
    <w:rsid w:val="005348A1"/>
    <w:rsid w:val="00534B89"/>
    <w:rsid w:val="00537574"/>
    <w:rsid w:val="00542D5C"/>
    <w:rsid w:val="00551AD5"/>
    <w:rsid w:val="005534F3"/>
    <w:rsid w:val="00555CFC"/>
    <w:rsid w:val="00560BC3"/>
    <w:rsid w:val="0057241F"/>
    <w:rsid w:val="00576469"/>
    <w:rsid w:val="00576A17"/>
    <w:rsid w:val="005824C1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316D"/>
    <w:rsid w:val="005D4454"/>
    <w:rsid w:val="005D6762"/>
    <w:rsid w:val="005D764A"/>
    <w:rsid w:val="005E091D"/>
    <w:rsid w:val="005F15F1"/>
    <w:rsid w:val="0060027E"/>
    <w:rsid w:val="0060169D"/>
    <w:rsid w:val="00601ED4"/>
    <w:rsid w:val="00603EF5"/>
    <w:rsid w:val="00607E2B"/>
    <w:rsid w:val="00617151"/>
    <w:rsid w:val="00625C71"/>
    <w:rsid w:val="0062634C"/>
    <w:rsid w:val="0062690E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4FA4"/>
    <w:rsid w:val="006660D5"/>
    <w:rsid w:val="006739D7"/>
    <w:rsid w:val="006744BB"/>
    <w:rsid w:val="00682911"/>
    <w:rsid w:val="006846DD"/>
    <w:rsid w:val="00687EF0"/>
    <w:rsid w:val="0069065B"/>
    <w:rsid w:val="00691B2F"/>
    <w:rsid w:val="006A0A90"/>
    <w:rsid w:val="006A0C00"/>
    <w:rsid w:val="006A27B1"/>
    <w:rsid w:val="006A41ED"/>
    <w:rsid w:val="006A7DB8"/>
    <w:rsid w:val="006B0571"/>
    <w:rsid w:val="006B140C"/>
    <w:rsid w:val="006B1A03"/>
    <w:rsid w:val="006B71BB"/>
    <w:rsid w:val="006C2DBA"/>
    <w:rsid w:val="006C53E6"/>
    <w:rsid w:val="006C5FBA"/>
    <w:rsid w:val="006C6A0A"/>
    <w:rsid w:val="006C6F3A"/>
    <w:rsid w:val="006D02DD"/>
    <w:rsid w:val="006D433F"/>
    <w:rsid w:val="006E0571"/>
    <w:rsid w:val="006E3BAC"/>
    <w:rsid w:val="006E407D"/>
    <w:rsid w:val="006E67B5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F58"/>
    <w:rsid w:val="00730D72"/>
    <w:rsid w:val="00732653"/>
    <w:rsid w:val="007356AE"/>
    <w:rsid w:val="00741AB8"/>
    <w:rsid w:val="00741EC2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147B"/>
    <w:rsid w:val="007B5F92"/>
    <w:rsid w:val="007C64BD"/>
    <w:rsid w:val="007D0B3A"/>
    <w:rsid w:val="007D0E4A"/>
    <w:rsid w:val="007E0D33"/>
    <w:rsid w:val="007E10D8"/>
    <w:rsid w:val="007E40AB"/>
    <w:rsid w:val="007E5533"/>
    <w:rsid w:val="007E6CEE"/>
    <w:rsid w:val="007F2646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CE9"/>
    <w:rsid w:val="008404B8"/>
    <w:rsid w:val="008443EC"/>
    <w:rsid w:val="0084755E"/>
    <w:rsid w:val="00847C26"/>
    <w:rsid w:val="00853DB4"/>
    <w:rsid w:val="00861E7D"/>
    <w:rsid w:val="00862171"/>
    <w:rsid w:val="00864392"/>
    <w:rsid w:val="008649FE"/>
    <w:rsid w:val="0086753F"/>
    <w:rsid w:val="00870A35"/>
    <w:rsid w:val="00870FAE"/>
    <w:rsid w:val="00871675"/>
    <w:rsid w:val="00877369"/>
    <w:rsid w:val="00881593"/>
    <w:rsid w:val="00892BF2"/>
    <w:rsid w:val="008968D3"/>
    <w:rsid w:val="008B02CE"/>
    <w:rsid w:val="008B4D77"/>
    <w:rsid w:val="008B6ABF"/>
    <w:rsid w:val="008C0666"/>
    <w:rsid w:val="008C4E6D"/>
    <w:rsid w:val="008C7AA8"/>
    <w:rsid w:val="008D0279"/>
    <w:rsid w:val="008E0D48"/>
    <w:rsid w:val="008E12B6"/>
    <w:rsid w:val="008E4C43"/>
    <w:rsid w:val="008F2DAA"/>
    <w:rsid w:val="008F3469"/>
    <w:rsid w:val="008F371E"/>
    <w:rsid w:val="008F5F47"/>
    <w:rsid w:val="008F7525"/>
    <w:rsid w:val="009008D0"/>
    <w:rsid w:val="009009EB"/>
    <w:rsid w:val="009119DF"/>
    <w:rsid w:val="009125A1"/>
    <w:rsid w:val="009201EC"/>
    <w:rsid w:val="009226EF"/>
    <w:rsid w:val="0092358B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50031"/>
    <w:rsid w:val="00950EAA"/>
    <w:rsid w:val="00952549"/>
    <w:rsid w:val="00954426"/>
    <w:rsid w:val="00960C8D"/>
    <w:rsid w:val="00966980"/>
    <w:rsid w:val="00967964"/>
    <w:rsid w:val="00973F26"/>
    <w:rsid w:val="009818C0"/>
    <w:rsid w:val="00981E8E"/>
    <w:rsid w:val="009959DD"/>
    <w:rsid w:val="0099662C"/>
    <w:rsid w:val="009A06C6"/>
    <w:rsid w:val="009B320B"/>
    <w:rsid w:val="009B5490"/>
    <w:rsid w:val="009B6494"/>
    <w:rsid w:val="009C3AE0"/>
    <w:rsid w:val="009C44EF"/>
    <w:rsid w:val="009C4FB6"/>
    <w:rsid w:val="009C6287"/>
    <w:rsid w:val="009C72D4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1BFE"/>
    <w:rsid w:val="00A651AA"/>
    <w:rsid w:val="00A70FFB"/>
    <w:rsid w:val="00A71CFD"/>
    <w:rsid w:val="00A82DCC"/>
    <w:rsid w:val="00A86E63"/>
    <w:rsid w:val="00A873D7"/>
    <w:rsid w:val="00A92748"/>
    <w:rsid w:val="00A9559D"/>
    <w:rsid w:val="00AA3B86"/>
    <w:rsid w:val="00AA4042"/>
    <w:rsid w:val="00AA6C70"/>
    <w:rsid w:val="00AA7C9E"/>
    <w:rsid w:val="00AB0AD3"/>
    <w:rsid w:val="00AB60AA"/>
    <w:rsid w:val="00AD0F9A"/>
    <w:rsid w:val="00AD165F"/>
    <w:rsid w:val="00AD37EF"/>
    <w:rsid w:val="00AD58DA"/>
    <w:rsid w:val="00AD75DC"/>
    <w:rsid w:val="00AE7AA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835"/>
    <w:rsid w:val="00B46252"/>
    <w:rsid w:val="00B567C6"/>
    <w:rsid w:val="00B56FB9"/>
    <w:rsid w:val="00B702DB"/>
    <w:rsid w:val="00B72E6E"/>
    <w:rsid w:val="00B75521"/>
    <w:rsid w:val="00B76C4F"/>
    <w:rsid w:val="00B7705D"/>
    <w:rsid w:val="00B86062"/>
    <w:rsid w:val="00B87F09"/>
    <w:rsid w:val="00B913E8"/>
    <w:rsid w:val="00B92079"/>
    <w:rsid w:val="00B92299"/>
    <w:rsid w:val="00B9357F"/>
    <w:rsid w:val="00B94392"/>
    <w:rsid w:val="00B95AB4"/>
    <w:rsid w:val="00B979F5"/>
    <w:rsid w:val="00BA0F34"/>
    <w:rsid w:val="00BA1684"/>
    <w:rsid w:val="00BA2304"/>
    <w:rsid w:val="00BA4C4B"/>
    <w:rsid w:val="00BB0422"/>
    <w:rsid w:val="00BB0BF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F13E0"/>
    <w:rsid w:val="00BF6E0A"/>
    <w:rsid w:val="00C00FB3"/>
    <w:rsid w:val="00C07E80"/>
    <w:rsid w:val="00C141C8"/>
    <w:rsid w:val="00C14DF5"/>
    <w:rsid w:val="00C22A05"/>
    <w:rsid w:val="00C2634E"/>
    <w:rsid w:val="00C30100"/>
    <w:rsid w:val="00C3130D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754F2"/>
    <w:rsid w:val="00C815DA"/>
    <w:rsid w:val="00C86C40"/>
    <w:rsid w:val="00C914C4"/>
    <w:rsid w:val="00C91BFA"/>
    <w:rsid w:val="00C92029"/>
    <w:rsid w:val="00C97B87"/>
    <w:rsid w:val="00CA2E49"/>
    <w:rsid w:val="00CA2E69"/>
    <w:rsid w:val="00CA426C"/>
    <w:rsid w:val="00CA7B51"/>
    <w:rsid w:val="00CB0FC5"/>
    <w:rsid w:val="00CB19DD"/>
    <w:rsid w:val="00CC1DA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57F2"/>
    <w:rsid w:val="00D06071"/>
    <w:rsid w:val="00D112A5"/>
    <w:rsid w:val="00D1687F"/>
    <w:rsid w:val="00D16941"/>
    <w:rsid w:val="00D20560"/>
    <w:rsid w:val="00D206EA"/>
    <w:rsid w:val="00D255E7"/>
    <w:rsid w:val="00D262A2"/>
    <w:rsid w:val="00D278AD"/>
    <w:rsid w:val="00D375D7"/>
    <w:rsid w:val="00D40CBA"/>
    <w:rsid w:val="00D41B5A"/>
    <w:rsid w:val="00D42BBA"/>
    <w:rsid w:val="00D4713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C86"/>
    <w:rsid w:val="00D67E4D"/>
    <w:rsid w:val="00D73896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2DB2"/>
    <w:rsid w:val="00DB4151"/>
    <w:rsid w:val="00DB43E4"/>
    <w:rsid w:val="00DB5A8E"/>
    <w:rsid w:val="00DB6160"/>
    <w:rsid w:val="00DB6F6E"/>
    <w:rsid w:val="00DC2552"/>
    <w:rsid w:val="00DC4C7B"/>
    <w:rsid w:val="00DD0716"/>
    <w:rsid w:val="00DD187A"/>
    <w:rsid w:val="00DD1B78"/>
    <w:rsid w:val="00DE1A19"/>
    <w:rsid w:val="00DE58B4"/>
    <w:rsid w:val="00DF53F1"/>
    <w:rsid w:val="00DF6819"/>
    <w:rsid w:val="00DF79C8"/>
    <w:rsid w:val="00E0286C"/>
    <w:rsid w:val="00E03F5E"/>
    <w:rsid w:val="00E0594B"/>
    <w:rsid w:val="00E0709E"/>
    <w:rsid w:val="00E11C88"/>
    <w:rsid w:val="00E126EB"/>
    <w:rsid w:val="00E25DCF"/>
    <w:rsid w:val="00E31EBD"/>
    <w:rsid w:val="00E33E4A"/>
    <w:rsid w:val="00E349E0"/>
    <w:rsid w:val="00E35338"/>
    <w:rsid w:val="00E36BA0"/>
    <w:rsid w:val="00E42041"/>
    <w:rsid w:val="00E43F3E"/>
    <w:rsid w:val="00E45595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694D"/>
    <w:rsid w:val="00EB2713"/>
    <w:rsid w:val="00EB2E8A"/>
    <w:rsid w:val="00EB2EA3"/>
    <w:rsid w:val="00EB7676"/>
    <w:rsid w:val="00EB7AD8"/>
    <w:rsid w:val="00EC2C96"/>
    <w:rsid w:val="00EC7E59"/>
    <w:rsid w:val="00ED2086"/>
    <w:rsid w:val="00ED4EA4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C06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7327"/>
    <w:rsid w:val="00FE0EFE"/>
    <w:rsid w:val="00FE2AE0"/>
    <w:rsid w:val="00FF03B9"/>
    <w:rsid w:val="00FF29D2"/>
    <w:rsid w:val="00FF365C"/>
    <w:rsid w:val="00FF540C"/>
    <w:rsid w:val="00FF581F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customStyle="1" w:styleId="formattext">
    <w:name w:val="formattext"/>
    <w:basedOn w:val="a"/>
    <w:rsid w:val="007E40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C86C4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0F3DF7897A3D876DCC4BE99E5A8B46849995D029C9C1D7BE648E0B6E588265DBD2F86ABBD3759j17D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4EFE13F4798D1C29984BEF067BDE49F8B1434B3E99DA5E9B97CE1262BF7B7ABF140693774E7fFw2G" TargetMode="External"/><Relationship Id="rId12" Type="http://schemas.openxmlformats.org/officeDocument/2006/relationships/hyperlink" Target="consultantplus://offline/ref=120C15A98A803F3F7B773BB9A3A1677B892F4B623668234975F4A911B95F5CE7A3846275C6vE1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8.gosuslugi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5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532</cp:revision>
  <cp:lastPrinted>2019-05-14T08:10:00Z</cp:lastPrinted>
  <dcterms:created xsi:type="dcterms:W3CDTF">2017-09-06T02:59:00Z</dcterms:created>
  <dcterms:modified xsi:type="dcterms:W3CDTF">2019-05-20T01:36:00Z</dcterms:modified>
</cp:coreProperties>
</file>