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A37" w:rsidRPr="00CA2A37" w:rsidRDefault="00CA2A37" w:rsidP="00CA2A37">
      <w:pPr>
        <w:pStyle w:val="1"/>
        <w:rPr>
          <w:szCs w:val="32"/>
        </w:rPr>
      </w:pPr>
      <w:r w:rsidRPr="00CA2A37">
        <w:rPr>
          <w:szCs w:val="32"/>
        </w:rPr>
        <w:t xml:space="preserve">Р о с </w:t>
      </w:r>
      <w:proofErr w:type="spellStart"/>
      <w:r w:rsidRPr="00CA2A37">
        <w:rPr>
          <w:szCs w:val="32"/>
        </w:rPr>
        <w:t>с</w:t>
      </w:r>
      <w:proofErr w:type="spellEnd"/>
      <w:r w:rsidRPr="00CA2A37">
        <w:rPr>
          <w:szCs w:val="32"/>
        </w:rPr>
        <w:t xml:space="preserve"> и й с к а я Ф е д е р а ц и я</w:t>
      </w:r>
    </w:p>
    <w:p w:rsidR="00CA2A37" w:rsidRPr="00CA2A37" w:rsidRDefault="00CA2A37" w:rsidP="00CA2A37">
      <w:pPr>
        <w:jc w:val="center"/>
        <w:rPr>
          <w:b/>
          <w:sz w:val="32"/>
          <w:szCs w:val="32"/>
        </w:rPr>
      </w:pPr>
      <w:r w:rsidRPr="00CA2A37">
        <w:rPr>
          <w:b/>
          <w:sz w:val="32"/>
          <w:szCs w:val="32"/>
        </w:rPr>
        <w:t>Иркутская область</w:t>
      </w:r>
    </w:p>
    <w:p w:rsidR="00CA2A37" w:rsidRPr="00CA2A37" w:rsidRDefault="00CA2A37" w:rsidP="00CA2A37">
      <w:pPr>
        <w:jc w:val="center"/>
        <w:rPr>
          <w:b/>
          <w:sz w:val="32"/>
          <w:szCs w:val="32"/>
        </w:rPr>
      </w:pPr>
      <w:r w:rsidRPr="00CA2A37">
        <w:rPr>
          <w:b/>
          <w:sz w:val="32"/>
          <w:szCs w:val="32"/>
        </w:rPr>
        <w:t>Муниципальное образование «Тайшетский район»</w:t>
      </w:r>
    </w:p>
    <w:p w:rsidR="00CA2A37" w:rsidRPr="00CA2A37" w:rsidRDefault="00CA2A37" w:rsidP="00CA2A37">
      <w:pPr>
        <w:jc w:val="center"/>
        <w:rPr>
          <w:b/>
          <w:sz w:val="32"/>
          <w:szCs w:val="32"/>
        </w:rPr>
      </w:pPr>
      <w:r w:rsidRPr="00CA2A37">
        <w:rPr>
          <w:b/>
          <w:sz w:val="32"/>
          <w:szCs w:val="32"/>
        </w:rPr>
        <w:t>Бирюсинское муниципальное образование</w:t>
      </w:r>
    </w:p>
    <w:p w:rsidR="00CA2A37" w:rsidRPr="00CA2A37" w:rsidRDefault="00CA2A37" w:rsidP="00CA2A37">
      <w:pPr>
        <w:jc w:val="center"/>
        <w:rPr>
          <w:b/>
          <w:sz w:val="32"/>
          <w:szCs w:val="32"/>
        </w:rPr>
      </w:pPr>
      <w:r w:rsidRPr="00CA2A37">
        <w:rPr>
          <w:b/>
          <w:sz w:val="32"/>
          <w:szCs w:val="32"/>
        </w:rPr>
        <w:t>«Бирюсинское городское поселение»</w:t>
      </w:r>
    </w:p>
    <w:p w:rsidR="00CA2A37" w:rsidRPr="00CA2A37" w:rsidRDefault="00CA2A37" w:rsidP="00CA2A37">
      <w:pPr>
        <w:pStyle w:val="2"/>
        <w:rPr>
          <w:sz w:val="32"/>
          <w:szCs w:val="32"/>
        </w:rPr>
      </w:pPr>
      <w:r w:rsidRPr="00CA2A37">
        <w:rPr>
          <w:sz w:val="32"/>
          <w:szCs w:val="32"/>
        </w:rPr>
        <w:t>ДУМА БИРЮСИНСКОГО МУНИЦИПАЛЬНОГО ОБРАЗОВАНИЯ «БИРЮСИНСК</w:t>
      </w:r>
      <w:r w:rsidR="00742EF3" w:rsidRPr="00CA2A37">
        <w:rPr>
          <w:sz w:val="32"/>
          <w:szCs w:val="32"/>
        </w:rPr>
        <w:t>О</w:t>
      </w:r>
      <w:r w:rsidRPr="00CA2A37">
        <w:rPr>
          <w:sz w:val="32"/>
          <w:szCs w:val="32"/>
        </w:rPr>
        <w:t>Е ГОРОДСКОЕ ПОСЕЛЕНИЕ»</w:t>
      </w:r>
    </w:p>
    <w:p w:rsidR="00CA2A37" w:rsidRPr="00CA2A37" w:rsidRDefault="00CA2A37" w:rsidP="00CA2A37">
      <w:pPr>
        <w:pStyle w:val="1"/>
        <w:rPr>
          <w:szCs w:val="32"/>
        </w:rPr>
      </w:pPr>
      <w:r w:rsidRPr="00CA2A37">
        <w:rPr>
          <w:szCs w:val="32"/>
        </w:rPr>
        <w:t>(четвертый созыв)</w:t>
      </w:r>
    </w:p>
    <w:p w:rsidR="00CA2A37" w:rsidRDefault="00CA2A37" w:rsidP="00CA2A37">
      <w:pPr>
        <w:pStyle w:val="1"/>
        <w:rPr>
          <w:sz w:val="44"/>
          <w:szCs w:val="44"/>
        </w:rPr>
      </w:pPr>
    </w:p>
    <w:p w:rsidR="00CA2A37" w:rsidRDefault="00CA2A37" w:rsidP="00CA2A37">
      <w:pPr>
        <w:pStyle w:val="1"/>
        <w:rPr>
          <w:sz w:val="44"/>
          <w:szCs w:val="44"/>
        </w:rPr>
      </w:pPr>
      <w:r>
        <w:rPr>
          <w:sz w:val="44"/>
          <w:szCs w:val="44"/>
        </w:rPr>
        <w:t>РЕШЕНИЕ</w:t>
      </w:r>
    </w:p>
    <w:p w:rsidR="00CA2A37" w:rsidRPr="00CA2A37" w:rsidRDefault="00CA2A37" w:rsidP="00CA2A37"/>
    <w:p w:rsidR="00CA2A37" w:rsidRPr="00CA2A37" w:rsidRDefault="00CA2A37" w:rsidP="00CA2A37"/>
    <w:p w:rsidR="00CA2A37" w:rsidRDefault="00CA2A37" w:rsidP="00CA2A37">
      <w:pPr>
        <w:tabs>
          <w:tab w:val="left" w:pos="360"/>
        </w:tabs>
        <w:rPr>
          <w:sz w:val="28"/>
          <w:szCs w:val="28"/>
        </w:rPr>
      </w:pPr>
    </w:p>
    <w:p w:rsidR="00CA2A37" w:rsidRDefault="00CA2A37" w:rsidP="00CA2A37">
      <w:pPr>
        <w:tabs>
          <w:tab w:val="left" w:pos="36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r w:rsidR="00A77170">
        <w:rPr>
          <w:sz w:val="24"/>
          <w:szCs w:val="24"/>
        </w:rPr>
        <w:t xml:space="preserve">25 апреля </w:t>
      </w:r>
      <w:r>
        <w:rPr>
          <w:sz w:val="24"/>
          <w:szCs w:val="24"/>
        </w:rPr>
        <w:t>201</w:t>
      </w:r>
      <w:r w:rsidR="00F37FA8">
        <w:rPr>
          <w:sz w:val="24"/>
          <w:szCs w:val="24"/>
        </w:rPr>
        <w:t>9</w:t>
      </w:r>
      <w:r>
        <w:rPr>
          <w:sz w:val="24"/>
          <w:szCs w:val="24"/>
        </w:rPr>
        <w:t xml:space="preserve"> г.                                             №</w:t>
      </w:r>
      <w:r w:rsidR="00A77170">
        <w:rPr>
          <w:sz w:val="24"/>
          <w:szCs w:val="24"/>
        </w:rPr>
        <w:t>100</w:t>
      </w:r>
      <w:r>
        <w:rPr>
          <w:sz w:val="24"/>
          <w:szCs w:val="24"/>
        </w:rPr>
        <w:t xml:space="preserve">                </w:t>
      </w:r>
    </w:p>
    <w:p w:rsidR="00CA2A37" w:rsidRDefault="00CA2A37" w:rsidP="00CA2A37">
      <w:pPr>
        <w:tabs>
          <w:tab w:val="left" w:pos="360"/>
        </w:tabs>
        <w:rPr>
          <w:sz w:val="24"/>
          <w:szCs w:val="24"/>
        </w:rPr>
      </w:pPr>
    </w:p>
    <w:p w:rsidR="00CA2A37" w:rsidRDefault="00CA2A37" w:rsidP="009957BF">
      <w:pPr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Порядка </w:t>
      </w:r>
      <w:r w:rsidR="003B61CF">
        <w:rPr>
          <w:sz w:val="24"/>
          <w:szCs w:val="24"/>
        </w:rPr>
        <w:t>установления размера</w:t>
      </w:r>
    </w:p>
    <w:p w:rsidR="00CA2A37" w:rsidRDefault="00CA2A37" w:rsidP="009957BF">
      <w:pPr>
        <w:rPr>
          <w:sz w:val="24"/>
          <w:szCs w:val="24"/>
        </w:rPr>
      </w:pPr>
      <w:r>
        <w:rPr>
          <w:sz w:val="24"/>
          <w:szCs w:val="24"/>
        </w:rPr>
        <w:t>дохода, приходящегося на каждого члена семьи,</w:t>
      </w:r>
    </w:p>
    <w:p w:rsidR="009E6B54" w:rsidRDefault="009E6B54" w:rsidP="009957BF">
      <w:pPr>
        <w:rPr>
          <w:sz w:val="24"/>
          <w:szCs w:val="24"/>
        </w:rPr>
      </w:pPr>
      <w:r>
        <w:rPr>
          <w:sz w:val="24"/>
          <w:szCs w:val="24"/>
        </w:rPr>
        <w:t>и стоимости имущества, находящегося в собственности</w:t>
      </w:r>
    </w:p>
    <w:p w:rsidR="009E6B54" w:rsidRDefault="009E6B54" w:rsidP="009957BF">
      <w:pPr>
        <w:rPr>
          <w:sz w:val="24"/>
          <w:szCs w:val="24"/>
        </w:rPr>
      </w:pPr>
      <w:r>
        <w:rPr>
          <w:sz w:val="24"/>
          <w:szCs w:val="24"/>
        </w:rPr>
        <w:t>членов семьи и подлежащего налогообложению, в целях</w:t>
      </w:r>
    </w:p>
    <w:p w:rsidR="009E6B54" w:rsidRDefault="009E6B54" w:rsidP="009957B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признания</w:t>
      </w:r>
      <w:proofErr w:type="gramEnd"/>
      <w:r>
        <w:rPr>
          <w:sz w:val="24"/>
          <w:szCs w:val="24"/>
        </w:rPr>
        <w:t xml:space="preserve"> граждан малоимущими и предоставлении</w:t>
      </w:r>
    </w:p>
    <w:p w:rsidR="009E6B54" w:rsidRDefault="009E6B54" w:rsidP="009957BF">
      <w:pPr>
        <w:rPr>
          <w:sz w:val="24"/>
          <w:szCs w:val="24"/>
        </w:rPr>
      </w:pPr>
      <w:r>
        <w:rPr>
          <w:sz w:val="24"/>
          <w:szCs w:val="24"/>
        </w:rPr>
        <w:t>им по договорам социального найма жилых помещений</w:t>
      </w:r>
    </w:p>
    <w:p w:rsidR="00CA2A37" w:rsidRDefault="00CA2A37" w:rsidP="009957BF">
      <w:pPr>
        <w:rPr>
          <w:sz w:val="24"/>
          <w:szCs w:val="24"/>
        </w:rPr>
      </w:pPr>
      <w:r>
        <w:rPr>
          <w:sz w:val="24"/>
          <w:szCs w:val="24"/>
        </w:rPr>
        <w:t>муниципального жилищного фонда  Бирюсинского</w:t>
      </w:r>
    </w:p>
    <w:p w:rsidR="00CA2A37" w:rsidRDefault="00CA2A37" w:rsidP="009957BF">
      <w:pPr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</w:p>
    <w:p w:rsidR="00CA2A37" w:rsidRDefault="00CA2A37" w:rsidP="00CA2A37">
      <w:pPr>
        <w:rPr>
          <w:sz w:val="24"/>
          <w:szCs w:val="24"/>
        </w:rPr>
      </w:pPr>
    </w:p>
    <w:p w:rsidR="00CA2A37" w:rsidRDefault="00CA2A37" w:rsidP="002F133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</w:t>
      </w:r>
      <w:r w:rsidR="002003EC">
        <w:rPr>
          <w:sz w:val="24"/>
          <w:szCs w:val="24"/>
        </w:rPr>
        <w:t xml:space="preserve"> с </w:t>
      </w:r>
      <w:r>
        <w:rPr>
          <w:sz w:val="24"/>
          <w:szCs w:val="24"/>
        </w:rPr>
        <w:t xml:space="preserve">Жилищным Кодексом Российской Федерации,  Законом Иркутской области от 17.12.2008 г. № 125-оз «О порядке признания граждан малоимущими, порядке определения размера дохода, приходящегося на каждого члена  семьи, и стоимости имущества, находящегося в собственности членов семьи и подлежащего налогообложению, в целях предоставления гражданам по договорам социального найма жилых помещений муниципального жилищного </w:t>
      </w:r>
      <w:r w:rsidR="002F1335">
        <w:rPr>
          <w:sz w:val="24"/>
          <w:szCs w:val="24"/>
        </w:rPr>
        <w:t xml:space="preserve"> фонда в Иркутской области (с изменениями), </w:t>
      </w:r>
      <w:r>
        <w:rPr>
          <w:sz w:val="24"/>
          <w:szCs w:val="24"/>
        </w:rPr>
        <w:t xml:space="preserve"> руководствуясь статьей 14 Федерального Закона «Об общих принципах организации местного самоуправления в Российской Федерации» от 06.10.2003 г.  № 131-ФЗ, статьями 6,33 Устава Бирюсинского муниципального образования «Бирюсинское городское поселение»,  </w:t>
      </w:r>
      <w:r w:rsidR="002F1335">
        <w:rPr>
          <w:sz w:val="24"/>
          <w:szCs w:val="24"/>
        </w:rPr>
        <w:t xml:space="preserve"> </w:t>
      </w:r>
    </w:p>
    <w:p w:rsidR="00FD1E2B" w:rsidRDefault="00FD1E2B" w:rsidP="002F1335">
      <w:pPr>
        <w:jc w:val="both"/>
        <w:rPr>
          <w:b/>
          <w:sz w:val="28"/>
          <w:szCs w:val="28"/>
        </w:rPr>
      </w:pPr>
    </w:p>
    <w:p w:rsidR="00CA2A37" w:rsidRPr="002F1335" w:rsidRDefault="002F1335" w:rsidP="002F1335">
      <w:pPr>
        <w:jc w:val="center"/>
        <w:rPr>
          <w:b/>
          <w:sz w:val="24"/>
          <w:szCs w:val="24"/>
        </w:rPr>
      </w:pPr>
      <w:r w:rsidRPr="002F1335">
        <w:rPr>
          <w:b/>
          <w:sz w:val="24"/>
          <w:szCs w:val="24"/>
        </w:rPr>
        <w:t>Дума Бирюсинского муниципального образования «Бирюсинское городское поселение»</w:t>
      </w:r>
    </w:p>
    <w:p w:rsidR="002F1335" w:rsidRPr="002F1335" w:rsidRDefault="002F1335" w:rsidP="002F1335">
      <w:pPr>
        <w:jc w:val="center"/>
        <w:rPr>
          <w:b/>
          <w:sz w:val="24"/>
          <w:szCs w:val="24"/>
        </w:rPr>
      </w:pPr>
      <w:r w:rsidRPr="002F1335">
        <w:rPr>
          <w:b/>
          <w:sz w:val="24"/>
          <w:szCs w:val="24"/>
        </w:rPr>
        <w:t>РЕШИЛА:</w:t>
      </w:r>
    </w:p>
    <w:p w:rsidR="002F1335" w:rsidRDefault="002F1335" w:rsidP="00CA2A37">
      <w:pPr>
        <w:rPr>
          <w:sz w:val="24"/>
          <w:szCs w:val="24"/>
        </w:rPr>
      </w:pPr>
    </w:p>
    <w:p w:rsidR="002F1335" w:rsidRDefault="002F1335" w:rsidP="00CA2A37">
      <w:pPr>
        <w:rPr>
          <w:sz w:val="24"/>
          <w:szCs w:val="24"/>
        </w:rPr>
      </w:pPr>
    </w:p>
    <w:p w:rsidR="00082CB9" w:rsidRDefault="00CA2A37" w:rsidP="00082CB9">
      <w:pPr>
        <w:pStyle w:val="a3"/>
        <w:numPr>
          <w:ilvl w:val="0"/>
          <w:numId w:val="5"/>
        </w:numPr>
        <w:rPr>
          <w:sz w:val="24"/>
          <w:szCs w:val="24"/>
        </w:rPr>
      </w:pPr>
      <w:r w:rsidRPr="00082CB9">
        <w:rPr>
          <w:sz w:val="24"/>
          <w:szCs w:val="24"/>
        </w:rPr>
        <w:t xml:space="preserve">Утвердить  </w:t>
      </w:r>
      <w:r w:rsidR="00082CB9" w:rsidRPr="00082CB9">
        <w:rPr>
          <w:sz w:val="24"/>
          <w:szCs w:val="24"/>
        </w:rPr>
        <w:t>Порядок установления размера</w:t>
      </w:r>
      <w:r w:rsidR="00082CB9">
        <w:rPr>
          <w:sz w:val="24"/>
          <w:szCs w:val="24"/>
        </w:rPr>
        <w:t xml:space="preserve"> </w:t>
      </w:r>
      <w:r w:rsidR="00082CB9" w:rsidRPr="00082CB9">
        <w:rPr>
          <w:sz w:val="24"/>
          <w:szCs w:val="24"/>
        </w:rPr>
        <w:t xml:space="preserve">дохода, приходящегося на каждого </w:t>
      </w:r>
    </w:p>
    <w:p w:rsidR="00082CB9" w:rsidRPr="00082CB9" w:rsidRDefault="00082CB9" w:rsidP="00082CB9">
      <w:pPr>
        <w:rPr>
          <w:sz w:val="24"/>
          <w:szCs w:val="24"/>
        </w:rPr>
      </w:pPr>
      <w:r w:rsidRPr="00082CB9">
        <w:rPr>
          <w:sz w:val="24"/>
          <w:szCs w:val="24"/>
        </w:rPr>
        <w:t>члена семьи,</w:t>
      </w:r>
      <w:r>
        <w:rPr>
          <w:sz w:val="24"/>
          <w:szCs w:val="24"/>
        </w:rPr>
        <w:t xml:space="preserve"> </w:t>
      </w:r>
      <w:r w:rsidRPr="00082CB9">
        <w:rPr>
          <w:sz w:val="24"/>
          <w:szCs w:val="24"/>
        </w:rPr>
        <w:t>и стоимости имущества, находящегося в собственности членов семьи и подлежащего налогообложению, в целях признания граждан малоимущими и предоставлении</w:t>
      </w:r>
      <w:r>
        <w:rPr>
          <w:sz w:val="24"/>
          <w:szCs w:val="24"/>
        </w:rPr>
        <w:t xml:space="preserve"> </w:t>
      </w:r>
      <w:r w:rsidRPr="00082CB9">
        <w:rPr>
          <w:sz w:val="24"/>
          <w:szCs w:val="24"/>
        </w:rPr>
        <w:t xml:space="preserve">им по договорам социального найма жилых помещений </w:t>
      </w:r>
      <w:r>
        <w:rPr>
          <w:sz w:val="24"/>
          <w:szCs w:val="24"/>
        </w:rPr>
        <w:t>муниципального</w:t>
      </w:r>
    </w:p>
    <w:p w:rsidR="00541293" w:rsidRPr="00541293" w:rsidRDefault="00082CB9" w:rsidP="00ED666F">
      <w:pPr>
        <w:rPr>
          <w:sz w:val="24"/>
          <w:szCs w:val="24"/>
        </w:rPr>
      </w:pPr>
      <w:r>
        <w:rPr>
          <w:sz w:val="24"/>
          <w:szCs w:val="24"/>
        </w:rPr>
        <w:t>жилищного фонда  Бирюсинского городского поселения</w:t>
      </w:r>
      <w:r w:rsidR="00ED666F">
        <w:rPr>
          <w:sz w:val="24"/>
          <w:szCs w:val="24"/>
        </w:rPr>
        <w:t xml:space="preserve"> </w:t>
      </w:r>
      <w:r w:rsidR="00541293" w:rsidRPr="00541293">
        <w:rPr>
          <w:sz w:val="24"/>
          <w:szCs w:val="24"/>
        </w:rPr>
        <w:t>(приложение).</w:t>
      </w:r>
    </w:p>
    <w:p w:rsidR="00FD1E2B" w:rsidRPr="00ED666F" w:rsidRDefault="00A26361" w:rsidP="00ED666F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ED666F">
        <w:rPr>
          <w:sz w:val="24"/>
          <w:szCs w:val="24"/>
        </w:rPr>
        <w:t xml:space="preserve">Решение № 143 от 26.04.2007 г. «Об утверждении  порядка </w:t>
      </w:r>
      <w:r w:rsidR="008F215B" w:rsidRPr="00ED666F">
        <w:rPr>
          <w:sz w:val="24"/>
          <w:szCs w:val="24"/>
        </w:rPr>
        <w:t xml:space="preserve">установления размера </w:t>
      </w:r>
    </w:p>
    <w:p w:rsidR="00541293" w:rsidRDefault="008F215B" w:rsidP="00FD1E2B">
      <w:pPr>
        <w:jc w:val="both"/>
        <w:rPr>
          <w:sz w:val="24"/>
          <w:szCs w:val="24"/>
        </w:rPr>
      </w:pPr>
      <w:proofErr w:type="gramStart"/>
      <w:r w:rsidRPr="00FD1E2B">
        <w:rPr>
          <w:sz w:val="24"/>
          <w:szCs w:val="24"/>
        </w:rPr>
        <w:lastRenderedPageBreak/>
        <w:t>дохода</w:t>
      </w:r>
      <w:proofErr w:type="gramEnd"/>
      <w:r w:rsidRPr="00FD1E2B">
        <w:rPr>
          <w:sz w:val="24"/>
          <w:szCs w:val="24"/>
        </w:rPr>
        <w:t>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</w:t>
      </w:r>
      <w:r w:rsidR="00FD1E2B" w:rsidRPr="00FD1E2B">
        <w:rPr>
          <w:sz w:val="24"/>
          <w:szCs w:val="24"/>
        </w:rPr>
        <w:t xml:space="preserve"> граждан малоимущими и предоставлении им по договорам социального найма жилых помещений</w:t>
      </w:r>
      <w:r w:rsidR="00FD1E2B">
        <w:rPr>
          <w:sz w:val="24"/>
          <w:szCs w:val="24"/>
        </w:rPr>
        <w:t xml:space="preserve"> </w:t>
      </w:r>
      <w:r w:rsidR="00FD1E2B" w:rsidRPr="00FD1E2B">
        <w:rPr>
          <w:sz w:val="24"/>
          <w:szCs w:val="24"/>
        </w:rPr>
        <w:t>муниципального жилищного фонда Бирюсинского городского поселения</w:t>
      </w:r>
      <w:r w:rsidR="002003EC">
        <w:rPr>
          <w:sz w:val="24"/>
          <w:szCs w:val="24"/>
        </w:rPr>
        <w:t xml:space="preserve"> признать утратившим силу. </w:t>
      </w:r>
    </w:p>
    <w:p w:rsidR="00FD1E2B" w:rsidRDefault="00FD1E2B" w:rsidP="00ED666F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FD1E2B">
        <w:rPr>
          <w:sz w:val="24"/>
          <w:szCs w:val="24"/>
        </w:rPr>
        <w:t xml:space="preserve">Настоящее решение Думы Бирюсинского муниципального образования </w:t>
      </w:r>
    </w:p>
    <w:p w:rsidR="00FD1E2B" w:rsidRPr="00FD1E2B" w:rsidRDefault="00FD1E2B" w:rsidP="00FD1E2B">
      <w:pPr>
        <w:jc w:val="both"/>
        <w:rPr>
          <w:sz w:val="24"/>
          <w:szCs w:val="24"/>
        </w:rPr>
      </w:pPr>
      <w:r w:rsidRPr="00FD1E2B">
        <w:rPr>
          <w:sz w:val="24"/>
          <w:szCs w:val="24"/>
        </w:rPr>
        <w:t>«Бирюсинское городское поселение»</w:t>
      </w:r>
      <w:r>
        <w:rPr>
          <w:sz w:val="24"/>
          <w:szCs w:val="24"/>
        </w:rPr>
        <w:t xml:space="preserve"> опубликовать  в Бирюсинском Вестнике.</w:t>
      </w:r>
    </w:p>
    <w:p w:rsidR="00A20492" w:rsidRDefault="00A20492" w:rsidP="00A20492">
      <w:pPr>
        <w:rPr>
          <w:sz w:val="24"/>
          <w:szCs w:val="24"/>
        </w:rPr>
      </w:pPr>
    </w:p>
    <w:p w:rsidR="00A20492" w:rsidRDefault="00A20492" w:rsidP="00A20492">
      <w:pPr>
        <w:rPr>
          <w:sz w:val="24"/>
          <w:szCs w:val="24"/>
        </w:rPr>
      </w:pPr>
    </w:p>
    <w:p w:rsidR="00A20492" w:rsidRDefault="00A20492" w:rsidP="00A20492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Думы  Бирюсинского </w:t>
      </w:r>
    </w:p>
    <w:p w:rsidR="00A20492" w:rsidRDefault="00A20492" w:rsidP="00A20492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A20492" w:rsidRPr="00A20492" w:rsidRDefault="00A20492" w:rsidP="00A20492">
      <w:pPr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Бирюсинское</w:t>
      </w:r>
      <w:proofErr w:type="spellEnd"/>
      <w:r>
        <w:rPr>
          <w:sz w:val="24"/>
          <w:szCs w:val="24"/>
        </w:rPr>
        <w:t xml:space="preserve"> городское поселение»                                                              Л.В. </w:t>
      </w:r>
      <w:proofErr w:type="spellStart"/>
      <w:r>
        <w:rPr>
          <w:sz w:val="24"/>
          <w:szCs w:val="24"/>
        </w:rPr>
        <w:t>Банадысева</w:t>
      </w:r>
      <w:proofErr w:type="spellEnd"/>
    </w:p>
    <w:p w:rsidR="00A20492" w:rsidRDefault="00A20492" w:rsidP="00541293">
      <w:pPr>
        <w:pStyle w:val="a3"/>
        <w:ind w:left="960"/>
        <w:rPr>
          <w:sz w:val="24"/>
          <w:szCs w:val="24"/>
        </w:rPr>
      </w:pPr>
    </w:p>
    <w:p w:rsidR="00A20492" w:rsidRDefault="00A20492" w:rsidP="00541293">
      <w:pPr>
        <w:pStyle w:val="a3"/>
        <w:ind w:left="960"/>
        <w:rPr>
          <w:sz w:val="24"/>
          <w:szCs w:val="24"/>
        </w:rPr>
      </w:pPr>
    </w:p>
    <w:p w:rsidR="00A20492" w:rsidRDefault="00A20492" w:rsidP="00541293">
      <w:pPr>
        <w:pStyle w:val="a3"/>
        <w:ind w:left="960"/>
        <w:rPr>
          <w:sz w:val="24"/>
          <w:szCs w:val="24"/>
        </w:rPr>
      </w:pPr>
    </w:p>
    <w:p w:rsidR="00CA2A37" w:rsidRPr="00FD1E2B" w:rsidRDefault="00CA2A37" w:rsidP="00FD1E2B">
      <w:pPr>
        <w:rPr>
          <w:sz w:val="24"/>
          <w:szCs w:val="24"/>
        </w:rPr>
      </w:pPr>
      <w:r w:rsidRPr="00FD1E2B">
        <w:rPr>
          <w:sz w:val="24"/>
          <w:szCs w:val="24"/>
        </w:rPr>
        <w:t xml:space="preserve">Глава администрации Бирюсинского </w:t>
      </w:r>
    </w:p>
    <w:p w:rsidR="00CA2A37" w:rsidRDefault="00CA2A37" w:rsidP="00CA2A37">
      <w:pPr>
        <w:rPr>
          <w:sz w:val="24"/>
          <w:szCs w:val="24"/>
        </w:rPr>
      </w:pPr>
      <w:r>
        <w:rPr>
          <w:sz w:val="24"/>
          <w:szCs w:val="24"/>
        </w:rPr>
        <w:t>муниципального</w:t>
      </w:r>
      <w:r w:rsidRPr="00CA2A37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</w:p>
    <w:p w:rsidR="00CA2A37" w:rsidRDefault="00CA2A37" w:rsidP="00CA2A37">
      <w:pPr>
        <w:rPr>
          <w:sz w:val="24"/>
          <w:szCs w:val="24"/>
        </w:rPr>
      </w:pPr>
      <w:r>
        <w:rPr>
          <w:sz w:val="24"/>
          <w:szCs w:val="24"/>
        </w:rPr>
        <w:t>«Бирюсинское городское поселение»</w:t>
      </w:r>
      <w:r w:rsidRPr="001C70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А.В. Ковпинец</w:t>
      </w: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855B05" w:rsidRDefault="00855B05" w:rsidP="00CA2A37">
      <w:pPr>
        <w:rPr>
          <w:sz w:val="24"/>
          <w:szCs w:val="24"/>
        </w:rPr>
      </w:pPr>
    </w:p>
    <w:p w:rsidR="00855B05" w:rsidRDefault="00855B05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Pr="00AC2E52" w:rsidRDefault="007A7C7F" w:rsidP="007A7C7F">
      <w:pPr>
        <w:rPr>
          <w:color w:val="2D2D2D"/>
          <w:spacing w:val="2"/>
          <w:sz w:val="22"/>
          <w:szCs w:val="22"/>
        </w:rPr>
      </w:pPr>
      <w:r>
        <w:rPr>
          <w:color w:val="2D2D2D"/>
          <w:spacing w:val="2"/>
          <w:sz w:val="24"/>
          <w:szCs w:val="24"/>
        </w:rPr>
        <w:t xml:space="preserve">                                                                                          </w:t>
      </w:r>
      <w:r w:rsidRPr="00AC2E52">
        <w:rPr>
          <w:color w:val="2D2D2D"/>
          <w:spacing w:val="2"/>
          <w:sz w:val="22"/>
          <w:szCs w:val="22"/>
        </w:rPr>
        <w:t xml:space="preserve">Приложение  к  решению Думы </w:t>
      </w:r>
    </w:p>
    <w:p w:rsidR="007A7C7F" w:rsidRPr="00AC2E52" w:rsidRDefault="007A7C7F" w:rsidP="007A7C7F">
      <w:pPr>
        <w:rPr>
          <w:color w:val="2D2D2D"/>
          <w:spacing w:val="2"/>
          <w:sz w:val="22"/>
          <w:szCs w:val="22"/>
        </w:rPr>
      </w:pPr>
      <w:r w:rsidRPr="00AC2E52">
        <w:rPr>
          <w:color w:val="2D2D2D"/>
          <w:spacing w:val="2"/>
          <w:sz w:val="22"/>
          <w:szCs w:val="22"/>
        </w:rPr>
        <w:t xml:space="preserve">                                                                                      </w:t>
      </w:r>
      <w:r w:rsidR="00AC2E52">
        <w:rPr>
          <w:color w:val="2D2D2D"/>
          <w:spacing w:val="2"/>
          <w:sz w:val="22"/>
          <w:szCs w:val="22"/>
        </w:rPr>
        <w:t xml:space="preserve">         </w:t>
      </w:r>
      <w:r w:rsidRPr="00AC2E52">
        <w:rPr>
          <w:color w:val="2D2D2D"/>
          <w:spacing w:val="2"/>
          <w:sz w:val="22"/>
          <w:szCs w:val="22"/>
        </w:rPr>
        <w:t xml:space="preserve">   Бирюсинского муниципального </w:t>
      </w:r>
    </w:p>
    <w:p w:rsidR="007A7C7F" w:rsidRPr="00AC2E52" w:rsidRDefault="007A7C7F" w:rsidP="007A7C7F">
      <w:pPr>
        <w:rPr>
          <w:color w:val="2D2D2D"/>
          <w:spacing w:val="2"/>
          <w:sz w:val="22"/>
          <w:szCs w:val="22"/>
        </w:rPr>
      </w:pPr>
      <w:r w:rsidRPr="00AC2E52">
        <w:rPr>
          <w:color w:val="2D2D2D"/>
          <w:spacing w:val="2"/>
          <w:sz w:val="22"/>
          <w:szCs w:val="22"/>
        </w:rPr>
        <w:t xml:space="preserve">                                                                                          </w:t>
      </w:r>
      <w:r w:rsidR="00AC2E52">
        <w:rPr>
          <w:color w:val="2D2D2D"/>
          <w:spacing w:val="2"/>
          <w:sz w:val="22"/>
          <w:szCs w:val="22"/>
        </w:rPr>
        <w:t xml:space="preserve">        </w:t>
      </w:r>
      <w:r w:rsidRPr="00AC2E52">
        <w:rPr>
          <w:color w:val="2D2D2D"/>
          <w:spacing w:val="2"/>
          <w:sz w:val="22"/>
          <w:szCs w:val="22"/>
        </w:rPr>
        <w:t xml:space="preserve">образования «Бирюсинское </w:t>
      </w:r>
    </w:p>
    <w:p w:rsidR="007A7C7F" w:rsidRDefault="007A7C7F" w:rsidP="007A7C7F">
      <w:pPr>
        <w:rPr>
          <w:color w:val="2D2D2D"/>
          <w:spacing w:val="2"/>
          <w:sz w:val="22"/>
          <w:szCs w:val="22"/>
        </w:rPr>
      </w:pPr>
      <w:r w:rsidRPr="00AC2E52">
        <w:rPr>
          <w:color w:val="2D2D2D"/>
          <w:spacing w:val="2"/>
          <w:sz w:val="22"/>
          <w:szCs w:val="22"/>
        </w:rPr>
        <w:t xml:space="preserve">                                                                                          </w:t>
      </w:r>
      <w:r w:rsidR="00AC2E52">
        <w:rPr>
          <w:color w:val="2D2D2D"/>
          <w:spacing w:val="2"/>
          <w:sz w:val="22"/>
          <w:szCs w:val="22"/>
        </w:rPr>
        <w:t xml:space="preserve">        </w:t>
      </w:r>
      <w:r w:rsidRPr="00AC2E52">
        <w:rPr>
          <w:color w:val="2D2D2D"/>
          <w:spacing w:val="2"/>
          <w:sz w:val="22"/>
          <w:szCs w:val="22"/>
        </w:rPr>
        <w:t>городское поселение»</w:t>
      </w:r>
    </w:p>
    <w:p w:rsidR="002C78A8" w:rsidRPr="00AC2E52" w:rsidRDefault="002C78A8" w:rsidP="007A7C7F">
      <w:pPr>
        <w:rPr>
          <w:sz w:val="22"/>
          <w:szCs w:val="22"/>
        </w:rPr>
      </w:pPr>
      <w:r>
        <w:rPr>
          <w:color w:val="2D2D2D"/>
          <w:spacing w:val="2"/>
          <w:sz w:val="22"/>
          <w:szCs w:val="22"/>
        </w:rPr>
        <w:t xml:space="preserve">                                                                                                  </w:t>
      </w:r>
      <w:proofErr w:type="gramStart"/>
      <w:r>
        <w:rPr>
          <w:color w:val="2D2D2D"/>
          <w:spacing w:val="2"/>
          <w:sz w:val="22"/>
          <w:szCs w:val="22"/>
        </w:rPr>
        <w:t xml:space="preserve">от  </w:t>
      </w:r>
      <w:r w:rsidR="00A77170">
        <w:rPr>
          <w:color w:val="2D2D2D"/>
          <w:spacing w:val="2"/>
          <w:sz w:val="22"/>
          <w:szCs w:val="22"/>
        </w:rPr>
        <w:t>25</w:t>
      </w:r>
      <w:proofErr w:type="gramEnd"/>
      <w:r w:rsidR="00A77170">
        <w:rPr>
          <w:color w:val="2D2D2D"/>
          <w:spacing w:val="2"/>
          <w:sz w:val="22"/>
          <w:szCs w:val="22"/>
        </w:rPr>
        <w:t xml:space="preserve"> апреля </w:t>
      </w:r>
      <w:r>
        <w:rPr>
          <w:color w:val="2D2D2D"/>
          <w:spacing w:val="2"/>
          <w:sz w:val="22"/>
          <w:szCs w:val="22"/>
        </w:rPr>
        <w:t xml:space="preserve">2019 г.   № </w:t>
      </w:r>
      <w:r w:rsidR="00A77170">
        <w:rPr>
          <w:color w:val="2D2D2D"/>
          <w:spacing w:val="2"/>
          <w:sz w:val="22"/>
          <w:szCs w:val="22"/>
        </w:rPr>
        <w:t>100</w:t>
      </w:r>
    </w:p>
    <w:p w:rsidR="007A7C7F" w:rsidRDefault="007A7C7F" w:rsidP="007A7C7F">
      <w:pPr>
        <w:jc w:val="both"/>
        <w:rPr>
          <w:sz w:val="24"/>
          <w:szCs w:val="24"/>
        </w:rPr>
      </w:pPr>
    </w:p>
    <w:p w:rsidR="007A7C7F" w:rsidRDefault="007A7C7F" w:rsidP="007A7C7F">
      <w:pPr>
        <w:jc w:val="both"/>
        <w:rPr>
          <w:sz w:val="24"/>
          <w:szCs w:val="24"/>
        </w:rPr>
      </w:pPr>
    </w:p>
    <w:p w:rsidR="007A7C7F" w:rsidRDefault="007A7C7F" w:rsidP="007A7C7F">
      <w:pPr>
        <w:jc w:val="center"/>
        <w:rPr>
          <w:b/>
          <w:sz w:val="24"/>
          <w:szCs w:val="24"/>
        </w:rPr>
      </w:pPr>
      <w:r w:rsidRPr="00B679C4">
        <w:rPr>
          <w:b/>
          <w:sz w:val="24"/>
          <w:szCs w:val="24"/>
        </w:rPr>
        <w:t xml:space="preserve">ПОРЯДОК </w:t>
      </w:r>
    </w:p>
    <w:p w:rsidR="00C423CA" w:rsidRDefault="00C423CA" w:rsidP="00C423CA">
      <w:pPr>
        <w:jc w:val="both"/>
        <w:rPr>
          <w:sz w:val="24"/>
          <w:szCs w:val="24"/>
        </w:rPr>
      </w:pPr>
      <w:r>
        <w:rPr>
          <w:sz w:val="24"/>
          <w:szCs w:val="24"/>
        </w:rPr>
        <w:t>установления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предоставлении</w:t>
      </w:r>
    </w:p>
    <w:p w:rsidR="00C423CA" w:rsidRDefault="00C423CA" w:rsidP="00C423CA">
      <w:pPr>
        <w:jc w:val="both"/>
        <w:rPr>
          <w:sz w:val="24"/>
          <w:szCs w:val="24"/>
        </w:rPr>
      </w:pPr>
      <w:r>
        <w:rPr>
          <w:sz w:val="24"/>
          <w:szCs w:val="24"/>
        </w:rPr>
        <w:t>им по договорам социального найма жилых помещений муниципального жилищного фонда  Бирюсинского городского поселения</w:t>
      </w:r>
    </w:p>
    <w:p w:rsidR="00AC2E52" w:rsidRDefault="00AC2E52" w:rsidP="00C423CA">
      <w:pPr>
        <w:jc w:val="both"/>
        <w:rPr>
          <w:sz w:val="24"/>
          <w:szCs w:val="24"/>
        </w:rPr>
      </w:pPr>
    </w:p>
    <w:p w:rsidR="0054576C" w:rsidRDefault="0054576C" w:rsidP="007A7C7F">
      <w:pPr>
        <w:jc w:val="both"/>
        <w:rPr>
          <w:sz w:val="24"/>
          <w:szCs w:val="24"/>
        </w:rPr>
      </w:pPr>
    </w:p>
    <w:p w:rsidR="007A7C7F" w:rsidRDefault="0054576C" w:rsidP="007A7C7F">
      <w:pPr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 со ст. 14 Жилищного Кодекса Российской Федерации, законом субъекта Российской Федерации в целях признания граждан малоимущими и предоставлении им по договорам социального найма жилых помещений муниципального жилищного фонда установить:</w:t>
      </w:r>
    </w:p>
    <w:p w:rsidR="003B61CF" w:rsidRDefault="0054576C" w:rsidP="007A7C7F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D44C3" w:rsidRPr="0054576C">
        <w:rPr>
          <w:sz w:val="24"/>
          <w:szCs w:val="24"/>
        </w:rPr>
        <w:t xml:space="preserve"> </w:t>
      </w:r>
      <w:r w:rsidR="00C423CA" w:rsidRPr="0054576C">
        <w:rPr>
          <w:sz w:val="24"/>
          <w:szCs w:val="24"/>
        </w:rPr>
        <w:t xml:space="preserve"> </w:t>
      </w:r>
      <w:r w:rsidR="003B61CF">
        <w:rPr>
          <w:sz w:val="24"/>
          <w:szCs w:val="24"/>
        </w:rPr>
        <w:t>Граждане признаются малоимущими, если стоимость имущества, находящегося в собственности членов семьи и подлежащего налогообложению, и размер денежных средств, которы</w:t>
      </w:r>
      <w:r w:rsidR="00C423CA">
        <w:rPr>
          <w:sz w:val="24"/>
          <w:szCs w:val="24"/>
        </w:rPr>
        <w:t xml:space="preserve">е члены семьи способны совместно накопить в течение трех лет, меньше рыночной стоимости приобретения жилого помещения, сложившейся в соответствующем муниципальном образовании Иркутской области, по норме предоставления площади жилого </w:t>
      </w:r>
      <w:proofErr w:type="gramStart"/>
      <w:r w:rsidR="00C423CA">
        <w:rPr>
          <w:sz w:val="24"/>
          <w:szCs w:val="24"/>
        </w:rPr>
        <w:t>помещения  по</w:t>
      </w:r>
      <w:proofErr w:type="gramEnd"/>
      <w:r w:rsidR="00C423CA">
        <w:rPr>
          <w:sz w:val="24"/>
          <w:szCs w:val="24"/>
        </w:rPr>
        <w:t xml:space="preserve"> договору социального найма.</w:t>
      </w:r>
    </w:p>
    <w:p w:rsidR="00C423CA" w:rsidRDefault="007A7C7F" w:rsidP="007A7C7F">
      <w:pPr>
        <w:jc w:val="both"/>
        <w:rPr>
          <w:sz w:val="24"/>
          <w:szCs w:val="24"/>
        </w:rPr>
      </w:pPr>
      <w:r w:rsidRPr="00C2231E">
        <w:rPr>
          <w:sz w:val="24"/>
          <w:szCs w:val="24"/>
        </w:rPr>
        <w:t>2</w:t>
      </w:r>
      <w:r w:rsidRPr="00742EF3">
        <w:rPr>
          <w:color w:val="FF0000"/>
          <w:sz w:val="24"/>
          <w:szCs w:val="24"/>
        </w:rPr>
        <w:t xml:space="preserve">. </w:t>
      </w:r>
      <w:r w:rsidR="00C423CA">
        <w:rPr>
          <w:sz w:val="24"/>
          <w:szCs w:val="24"/>
        </w:rPr>
        <w:t>Размер денежных средств, которые члены семьи способны совместно накопить в течение трех лет, определяется в соответствии со следующей формулой:</w:t>
      </w:r>
    </w:p>
    <w:p w:rsidR="00C423CA" w:rsidRDefault="00C423CA" w:rsidP="00854FF8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Р.с</w:t>
      </w:r>
      <w:proofErr w:type="spellEnd"/>
      <w:r>
        <w:rPr>
          <w:sz w:val="24"/>
          <w:szCs w:val="24"/>
        </w:rPr>
        <w:t xml:space="preserve">.= </w:t>
      </w:r>
      <w:proofErr w:type="spellStart"/>
      <w:r>
        <w:rPr>
          <w:sz w:val="24"/>
          <w:szCs w:val="24"/>
        </w:rPr>
        <w:t>К.ч.с</w:t>
      </w:r>
      <w:proofErr w:type="spellEnd"/>
      <w:r>
        <w:rPr>
          <w:sz w:val="24"/>
          <w:szCs w:val="24"/>
        </w:rPr>
        <w:t>. х (</w:t>
      </w:r>
      <w:proofErr w:type="spellStart"/>
      <w:r>
        <w:rPr>
          <w:sz w:val="24"/>
          <w:szCs w:val="24"/>
        </w:rPr>
        <w:t>Р.д</w:t>
      </w:r>
      <w:proofErr w:type="spellEnd"/>
      <w:r>
        <w:rPr>
          <w:sz w:val="24"/>
          <w:szCs w:val="24"/>
        </w:rPr>
        <w:t>.- 2 х П.</w:t>
      </w:r>
      <w:r>
        <w:rPr>
          <w:sz w:val="24"/>
          <w:szCs w:val="24"/>
          <w:lang w:val="en-US"/>
        </w:rPr>
        <w:t>min</w:t>
      </w:r>
      <w:r w:rsidRPr="00C423CA">
        <w:rPr>
          <w:sz w:val="24"/>
          <w:szCs w:val="24"/>
        </w:rPr>
        <w:t>)</w:t>
      </w:r>
      <w:r>
        <w:rPr>
          <w:sz w:val="24"/>
          <w:szCs w:val="24"/>
        </w:rPr>
        <w:t>х 36 месяцев,</w:t>
      </w:r>
    </w:p>
    <w:p w:rsidR="00854FF8" w:rsidRDefault="00854FF8" w:rsidP="007A7C7F">
      <w:pPr>
        <w:jc w:val="both"/>
        <w:rPr>
          <w:sz w:val="24"/>
          <w:szCs w:val="24"/>
        </w:rPr>
      </w:pPr>
    </w:p>
    <w:p w:rsidR="00C423CA" w:rsidRDefault="00C423CA" w:rsidP="007A7C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proofErr w:type="spellStart"/>
      <w:r>
        <w:rPr>
          <w:sz w:val="24"/>
          <w:szCs w:val="24"/>
        </w:rPr>
        <w:t>Р.с</w:t>
      </w:r>
      <w:proofErr w:type="spellEnd"/>
      <w:r>
        <w:rPr>
          <w:sz w:val="24"/>
          <w:szCs w:val="24"/>
        </w:rPr>
        <w:t>. – размер денежных средств, которые члены семьи способны совместно накопить в течение трех лет;</w:t>
      </w:r>
    </w:p>
    <w:p w:rsidR="00C423CA" w:rsidRDefault="00C423CA" w:rsidP="007A7C7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К.ч.с</w:t>
      </w:r>
      <w:proofErr w:type="spellEnd"/>
      <w:r>
        <w:rPr>
          <w:sz w:val="24"/>
          <w:szCs w:val="24"/>
        </w:rPr>
        <w:t>. – количество членов семьи;</w:t>
      </w:r>
    </w:p>
    <w:p w:rsidR="00C423CA" w:rsidRPr="00C423CA" w:rsidRDefault="00C423CA" w:rsidP="007A7C7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Р.д</w:t>
      </w:r>
      <w:proofErr w:type="spellEnd"/>
      <w:r>
        <w:rPr>
          <w:sz w:val="24"/>
          <w:szCs w:val="24"/>
        </w:rPr>
        <w:t xml:space="preserve">.     - размер дохода, приходящегося на каждого </w:t>
      </w:r>
      <w:r w:rsidR="00854FF8">
        <w:rPr>
          <w:sz w:val="24"/>
          <w:szCs w:val="24"/>
        </w:rPr>
        <w:t>члена семьи.</w:t>
      </w:r>
    </w:p>
    <w:p w:rsidR="00C423CA" w:rsidRDefault="00AF1246" w:rsidP="007A7C7F">
      <w:pPr>
        <w:jc w:val="both"/>
        <w:rPr>
          <w:sz w:val="24"/>
          <w:szCs w:val="24"/>
        </w:rPr>
      </w:pPr>
      <w:r>
        <w:rPr>
          <w:sz w:val="24"/>
          <w:szCs w:val="24"/>
        </w:rPr>
        <w:t>П.</w:t>
      </w:r>
      <w:r>
        <w:rPr>
          <w:sz w:val="24"/>
          <w:szCs w:val="24"/>
          <w:lang w:val="en-US"/>
        </w:rPr>
        <w:t>min</w:t>
      </w:r>
      <w:r>
        <w:rPr>
          <w:sz w:val="24"/>
          <w:szCs w:val="24"/>
        </w:rPr>
        <w:t xml:space="preserve"> – величина прожиточного минимума, установленного Правительством Иркутской области, в расчете на душу населения  с территориальной дифференциацией уровня цен  по местности, приравненным к районам Крайнего Севера, районам Крайнего Севера и иным местностям.</w:t>
      </w:r>
    </w:p>
    <w:p w:rsidR="00742EF3" w:rsidRDefault="00C2231E" w:rsidP="007A7C7F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42EF3">
        <w:rPr>
          <w:sz w:val="24"/>
          <w:szCs w:val="24"/>
        </w:rPr>
        <w:t>. Размер дохода, приходящегося на каждого члена семьи, определяется путем деления суммы дохода всех членов семьи, полученных ими в течение расчетного периода, на двенадцать месяцев и на  количество членов семьи.</w:t>
      </w:r>
    </w:p>
    <w:p w:rsidR="00742EF3" w:rsidRDefault="00C2231E" w:rsidP="007A7C7F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42EF3">
        <w:rPr>
          <w:sz w:val="24"/>
          <w:szCs w:val="24"/>
        </w:rPr>
        <w:t>. В состав  семьи при определении размера дохода, приходящегося на каждого члена семьи, не включаются лица из числа следующих категорий граждан:</w:t>
      </w:r>
    </w:p>
    <w:p w:rsidR="00742EF3" w:rsidRDefault="00742EF3" w:rsidP="007A7C7F">
      <w:pPr>
        <w:jc w:val="both"/>
        <w:rPr>
          <w:sz w:val="24"/>
          <w:szCs w:val="24"/>
        </w:rPr>
      </w:pPr>
      <w:r>
        <w:rPr>
          <w:sz w:val="24"/>
          <w:szCs w:val="24"/>
        </w:rPr>
        <w:t>1)  военнослужащие, проходящие военную службу по призыву в качестве сержантов, старшин, солдат или матросов, а также  военнослужащие, обучающиеся в военных профессиональных образовательных организациях и военных образовательных организациях высшего образования, не заключившие контракт о прохождении военной службы</w:t>
      </w:r>
      <w:r w:rsidR="008E3938">
        <w:rPr>
          <w:sz w:val="24"/>
          <w:szCs w:val="24"/>
        </w:rPr>
        <w:t>;</w:t>
      </w:r>
    </w:p>
    <w:p w:rsidR="008E3938" w:rsidRDefault="008E3938" w:rsidP="007A7C7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2) лица, отбывающие наказание в виде лишения свободы, лица, в отношении которых применена мера пресечения в виде заключения</w:t>
      </w:r>
      <w:r w:rsidR="00C2231E">
        <w:rPr>
          <w:sz w:val="24"/>
          <w:szCs w:val="24"/>
        </w:rPr>
        <w:t xml:space="preserve"> под стражу, а также лица, находящиеся на принудительном лечении по решению суда;</w:t>
      </w:r>
    </w:p>
    <w:p w:rsidR="00C2231E" w:rsidRDefault="00C2231E" w:rsidP="007A7C7F">
      <w:pPr>
        <w:jc w:val="both"/>
        <w:rPr>
          <w:sz w:val="24"/>
          <w:szCs w:val="24"/>
        </w:rPr>
      </w:pPr>
      <w:r>
        <w:rPr>
          <w:sz w:val="24"/>
          <w:szCs w:val="24"/>
        </w:rPr>
        <w:t>3) лица, находящиеся на полном государственном обеспечении.</w:t>
      </w:r>
    </w:p>
    <w:p w:rsidR="00AF1246" w:rsidRPr="0054576C" w:rsidRDefault="00C2231E" w:rsidP="0054576C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4576C">
        <w:rPr>
          <w:sz w:val="24"/>
          <w:szCs w:val="24"/>
        </w:rPr>
        <w:t xml:space="preserve">. </w:t>
      </w:r>
      <w:r w:rsidR="00575F27" w:rsidRPr="0054576C">
        <w:rPr>
          <w:sz w:val="24"/>
          <w:szCs w:val="24"/>
        </w:rPr>
        <w:t>Сумма заработной платы, включая выплаты компенсационного  и стимулирующего характера, предусмотренная системой оплаты труда и выплачиваемая по результатам работы в месяц, учитывается в доходах членов семьи в месяце ее фактического получения, которые приходятся на расчетный период.</w:t>
      </w:r>
    </w:p>
    <w:p w:rsidR="00575F27" w:rsidRPr="0054576C" w:rsidRDefault="00C2231E" w:rsidP="0054576C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64F2B">
        <w:rPr>
          <w:sz w:val="24"/>
          <w:szCs w:val="24"/>
        </w:rPr>
        <w:t>.</w:t>
      </w:r>
      <w:r w:rsidR="005716E3" w:rsidRPr="0054576C">
        <w:rPr>
          <w:sz w:val="24"/>
          <w:szCs w:val="24"/>
        </w:rPr>
        <w:t xml:space="preserve"> Сумма доходов от исполнения договоров гражданско-правового характера, а также доходов от предпринимательской деятельности и иной деятельности делятся на количество месяцев, за которые они начислены (получены), и учитываются в доходах членов семьи за те месяцы, которые приходятся на расчетный период.</w:t>
      </w:r>
    </w:p>
    <w:p w:rsidR="005716E3" w:rsidRPr="0054576C" w:rsidRDefault="00C2231E" w:rsidP="0054576C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64F2B">
        <w:rPr>
          <w:sz w:val="24"/>
          <w:szCs w:val="24"/>
        </w:rPr>
        <w:t>.</w:t>
      </w:r>
      <w:r w:rsidR="005716E3" w:rsidRPr="0054576C">
        <w:rPr>
          <w:sz w:val="24"/>
          <w:szCs w:val="24"/>
        </w:rPr>
        <w:t>Доходы, полученные членом крестьянского (фермерского</w:t>
      </w:r>
      <w:r w:rsidR="007B744F" w:rsidRPr="0054576C">
        <w:rPr>
          <w:sz w:val="24"/>
          <w:szCs w:val="24"/>
        </w:rPr>
        <w:t>)</w:t>
      </w:r>
      <w:r w:rsidR="005716E3" w:rsidRPr="0054576C">
        <w:rPr>
          <w:sz w:val="24"/>
          <w:szCs w:val="24"/>
        </w:rPr>
        <w:t xml:space="preserve"> хозяйства учитываются в его доходах исходя из размеров, установленных заключенным в определенном законодательством Российской Федерации порядке соглашени</w:t>
      </w:r>
      <w:r w:rsidR="007B744F" w:rsidRPr="0054576C">
        <w:rPr>
          <w:sz w:val="24"/>
          <w:szCs w:val="24"/>
        </w:rPr>
        <w:t xml:space="preserve">ем (договором) </w:t>
      </w:r>
      <w:proofErr w:type="gramStart"/>
      <w:r w:rsidR="007B744F" w:rsidRPr="0054576C">
        <w:rPr>
          <w:sz w:val="24"/>
          <w:szCs w:val="24"/>
        </w:rPr>
        <w:t>между  членами</w:t>
      </w:r>
      <w:proofErr w:type="gramEnd"/>
      <w:r w:rsidR="007B744F" w:rsidRPr="0054576C">
        <w:rPr>
          <w:sz w:val="24"/>
          <w:szCs w:val="24"/>
        </w:rPr>
        <w:t xml:space="preserve"> крестьянского (фермерского) хозяйства об использовании плодов, продукции и доходов, которые получены в результате  деятельности этого хозяйства.</w:t>
      </w:r>
    </w:p>
    <w:p w:rsidR="00DF4EBA" w:rsidRPr="0054576C" w:rsidRDefault="00C2231E" w:rsidP="0054576C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64F2B">
        <w:rPr>
          <w:sz w:val="24"/>
          <w:szCs w:val="24"/>
        </w:rPr>
        <w:t xml:space="preserve">. </w:t>
      </w:r>
      <w:r w:rsidR="0048534F" w:rsidRPr="0054576C">
        <w:rPr>
          <w:sz w:val="24"/>
          <w:szCs w:val="24"/>
        </w:rPr>
        <w:t xml:space="preserve">Сумма доходов от </w:t>
      </w:r>
      <w:r w:rsidR="00DF4EBA" w:rsidRPr="0054576C">
        <w:rPr>
          <w:sz w:val="24"/>
          <w:szCs w:val="24"/>
        </w:rPr>
        <w:t>сдачи в аренду (наем) недвижимого имущества делятся на количество месяцев, за которые они получены, и учитываются в доходах членов семьи за те месяцы, которые приходятся на расчетный период.</w:t>
      </w:r>
    </w:p>
    <w:p w:rsidR="0048534F" w:rsidRPr="0054576C" w:rsidRDefault="00C2231E" w:rsidP="0054576C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64F2B">
        <w:rPr>
          <w:sz w:val="24"/>
          <w:szCs w:val="24"/>
        </w:rPr>
        <w:t xml:space="preserve">. </w:t>
      </w:r>
      <w:r w:rsidR="00DF4EBA" w:rsidRPr="0054576C">
        <w:rPr>
          <w:sz w:val="24"/>
          <w:szCs w:val="24"/>
        </w:rPr>
        <w:t>Доходы членов семьи,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DF4EBA" w:rsidRPr="0054576C" w:rsidRDefault="00C2231E" w:rsidP="0054576C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F64F2B">
        <w:rPr>
          <w:sz w:val="24"/>
          <w:szCs w:val="24"/>
        </w:rPr>
        <w:t xml:space="preserve">. </w:t>
      </w:r>
      <w:r w:rsidR="00DF4EBA" w:rsidRPr="0054576C">
        <w:rPr>
          <w:sz w:val="24"/>
          <w:szCs w:val="24"/>
        </w:rPr>
        <w:t>Доходы каждого члена семьи учитываются после вычета налогов</w:t>
      </w:r>
      <w:r w:rsidR="00CF6C0A" w:rsidRPr="0054576C">
        <w:rPr>
          <w:sz w:val="24"/>
          <w:szCs w:val="24"/>
        </w:rPr>
        <w:t xml:space="preserve"> </w:t>
      </w:r>
      <w:r w:rsidR="00DF4EBA" w:rsidRPr="0054576C">
        <w:rPr>
          <w:sz w:val="24"/>
          <w:szCs w:val="24"/>
        </w:rPr>
        <w:t>и сборов в соответствии с законодательством Российской Федерации.</w:t>
      </w:r>
    </w:p>
    <w:p w:rsidR="00575F27" w:rsidRPr="0054576C" w:rsidRDefault="00C2231E" w:rsidP="0054576C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F64F2B">
        <w:rPr>
          <w:sz w:val="24"/>
          <w:szCs w:val="24"/>
        </w:rPr>
        <w:t xml:space="preserve">. </w:t>
      </w:r>
      <w:r w:rsidR="00CF6C0A" w:rsidRPr="0054576C">
        <w:rPr>
          <w:sz w:val="24"/>
          <w:szCs w:val="24"/>
        </w:rPr>
        <w:t>Из доходов членов семьи исключается сумма выплаченных алиментов.</w:t>
      </w:r>
    </w:p>
    <w:p w:rsidR="007A7C7F" w:rsidRDefault="008F2143" w:rsidP="007A7C7F">
      <w:pPr>
        <w:jc w:val="both"/>
        <w:rPr>
          <w:sz w:val="24"/>
          <w:szCs w:val="24"/>
        </w:rPr>
      </w:pPr>
      <w:r>
        <w:rPr>
          <w:sz w:val="24"/>
          <w:szCs w:val="24"/>
        </w:rPr>
        <w:t>12. В целях признания граждан малоимущими органами местного самоуправления учитывается имущество, находящееся в собственности членов семьи и подлежащее налогообложению, в соответствии с законодательством о налогах и сборах.</w:t>
      </w:r>
    </w:p>
    <w:p w:rsidR="008F2143" w:rsidRDefault="008F2143" w:rsidP="007A7C7F">
      <w:pPr>
        <w:jc w:val="both"/>
        <w:rPr>
          <w:sz w:val="24"/>
          <w:szCs w:val="24"/>
        </w:rPr>
      </w:pPr>
      <w:r>
        <w:rPr>
          <w:sz w:val="24"/>
          <w:szCs w:val="24"/>
        </w:rPr>
        <w:t>13. Стоимость имущества членов семьи определяется:</w:t>
      </w:r>
    </w:p>
    <w:p w:rsidR="008F2143" w:rsidRDefault="008F2143" w:rsidP="007A7C7F">
      <w:pPr>
        <w:jc w:val="both"/>
        <w:rPr>
          <w:sz w:val="24"/>
          <w:szCs w:val="24"/>
        </w:rPr>
      </w:pPr>
      <w:r>
        <w:rPr>
          <w:sz w:val="24"/>
          <w:szCs w:val="24"/>
        </w:rPr>
        <w:t>1) в отношении недвижимого имущества (жилые дома, квартиры, дачи, гаражи и иные строения, помещения, сооружения, подлежащее обложению налогом на имущество физических лиц), транспортных средств – по рыночной стоимости данного имущества.</w:t>
      </w:r>
    </w:p>
    <w:p w:rsidR="008F2143" w:rsidRDefault="008F2143" w:rsidP="007A7C7F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рыночной стоимости имущества производится собственником в соответствии с законодательством об оценочной деятельности, если иное не предусмотрено  законом Иркутской области № 125-оз от 17.12.2008 г. По заявлению гражданина оценка рыночной стоимости имущества производится органом местного самоуправления по рыночной стоимости данного имущества, сложившейся в соответствующем муниципальном образовании Иркутской области;</w:t>
      </w:r>
    </w:p>
    <w:p w:rsidR="008F2143" w:rsidRDefault="008F2143" w:rsidP="007A7C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в отношении земельных участков – на основании данных о кадастровой стоимости земельных участков, а до ее  определения </w:t>
      </w:r>
      <w:r w:rsidR="00A63593">
        <w:rPr>
          <w:sz w:val="24"/>
          <w:szCs w:val="24"/>
        </w:rPr>
        <w:t>-</w:t>
      </w:r>
      <w:r>
        <w:rPr>
          <w:sz w:val="24"/>
          <w:szCs w:val="24"/>
        </w:rPr>
        <w:t xml:space="preserve"> по нормативной цене земли.</w:t>
      </w:r>
    </w:p>
    <w:p w:rsidR="00A63593" w:rsidRDefault="00A63593" w:rsidP="007A7C7F">
      <w:pPr>
        <w:jc w:val="both"/>
        <w:rPr>
          <w:sz w:val="24"/>
          <w:szCs w:val="24"/>
        </w:rPr>
      </w:pPr>
      <w:r>
        <w:rPr>
          <w:sz w:val="24"/>
          <w:szCs w:val="24"/>
        </w:rPr>
        <w:t>Кадастровая стоимость земельных участков используется для определения стоимости земельных участков, находящихся в собственности членов семьи, с момента применения в целях налогообложения данной кадастровой стоимости на территории Иркутской области в установленном законодательством  порядке.</w:t>
      </w:r>
    </w:p>
    <w:p w:rsidR="00A63593" w:rsidRDefault="00A63593" w:rsidP="007A7C7F">
      <w:pPr>
        <w:jc w:val="both"/>
        <w:rPr>
          <w:sz w:val="24"/>
          <w:szCs w:val="24"/>
        </w:rPr>
      </w:pPr>
      <w:r>
        <w:rPr>
          <w:sz w:val="24"/>
          <w:szCs w:val="24"/>
        </w:rPr>
        <w:t>14. При оценке стоимости имущества членов семьи</w:t>
      </w:r>
      <w:r w:rsidR="00B051B2">
        <w:rPr>
          <w:sz w:val="24"/>
          <w:szCs w:val="24"/>
        </w:rPr>
        <w:t xml:space="preserve"> для признания граждан малоимущими льготы, используемые при налогообложении имущества, не учитываются.</w:t>
      </w:r>
    </w:p>
    <w:p w:rsidR="007A7C7F" w:rsidRDefault="007A7C7F" w:rsidP="007A7C7F">
      <w:pPr>
        <w:jc w:val="both"/>
        <w:rPr>
          <w:sz w:val="24"/>
          <w:szCs w:val="24"/>
        </w:rPr>
      </w:pPr>
    </w:p>
    <w:p w:rsidR="00B051B2" w:rsidRDefault="00B051B2" w:rsidP="007A7C7F">
      <w:pPr>
        <w:jc w:val="both"/>
        <w:rPr>
          <w:sz w:val="24"/>
          <w:szCs w:val="24"/>
        </w:rPr>
      </w:pPr>
    </w:p>
    <w:p w:rsidR="0054576C" w:rsidRDefault="0054576C" w:rsidP="007A7C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Консультант по кадрам и </w:t>
      </w:r>
    </w:p>
    <w:p w:rsidR="00C32F0E" w:rsidRDefault="0054576C" w:rsidP="007A7C7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социальным</w:t>
      </w:r>
      <w:proofErr w:type="gramEnd"/>
      <w:r>
        <w:rPr>
          <w:sz w:val="24"/>
          <w:szCs w:val="24"/>
        </w:rPr>
        <w:t xml:space="preserve"> вопросам  </w:t>
      </w:r>
      <w:r w:rsidR="00C32F0E">
        <w:rPr>
          <w:sz w:val="24"/>
          <w:szCs w:val="24"/>
        </w:rPr>
        <w:t>отдела  по</w:t>
      </w:r>
    </w:p>
    <w:p w:rsidR="00132A14" w:rsidRDefault="00C32F0E" w:rsidP="00A77170">
      <w:pPr>
        <w:jc w:val="both"/>
      </w:pPr>
      <w:proofErr w:type="gramStart"/>
      <w:r>
        <w:rPr>
          <w:sz w:val="24"/>
          <w:szCs w:val="24"/>
        </w:rPr>
        <w:t>юридическим</w:t>
      </w:r>
      <w:proofErr w:type="gramEnd"/>
      <w:r>
        <w:rPr>
          <w:sz w:val="24"/>
          <w:szCs w:val="24"/>
        </w:rPr>
        <w:t>, кадровым и социальным вопросам</w:t>
      </w:r>
      <w:r w:rsidRPr="00C32F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М.И. </w:t>
      </w:r>
      <w:proofErr w:type="spellStart"/>
      <w:r>
        <w:rPr>
          <w:sz w:val="24"/>
          <w:szCs w:val="24"/>
        </w:rPr>
        <w:t>Ковнацкая</w:t>
      </w:r>
      <w:bookmarkStart w:id="0" w:name="_GoBack"/>
      <w:bookmarkEnd w:id="0"/>
      <w:proofErr w:type="spellEnd"/>
    </w:p>
    <w:sectPr w:rsidR="00132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3762A"/>
    <w:multiLevelType w:val="hybridMultilevel"/>
    <w:tmpl w:val="32101B26"/>
    <w:lvl w:ilvl="0" w:tplc="D680A57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7224A59"/>
    <w:multiLevelType w:val="hybridMultilevel"/>
    <w:tmpl w:val="8F08A502"/>
    <w:lvl w:ilvl="0" w:tplc="5E0A408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1E61D62"/>
    <w:multiLevelType w:val="multilevel"/>
    <w:tmpl w:val="C714D1E0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2C97677"/>
    <w:multiLevelType w:val="multilevel"/>
    <w:tmpl w:val="F30000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B5B2FFF"/>
    <w:multiLevelType w:val="hybridMultilevel"/>
    <w:tmpl w:val="704A3930"/>
    <w:lvl w:ilvl="0" w:tplc="F8743B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2B"/>
    <w:rsid w:val="000456C0"/>
    <w:rsid w:val="00082CB9"/>
    <w:rsid w:val="00132A14"/>
    <w:rsid w:val="002003EC"/>
    <w:rsid w:val="0027585F"/>
    <w:rsid w:val="002C78A8"/>
    <w:rsid w:val="002D4C24"/>
    <w:rsid w:val="002F1335"/>
    <w:rsid w:val="00314907"/>
    <w:rsid w:val="003B61CF"/>
    <w:rsid w:val="0048534F"/>
    <w:rsid w:val="004B09E5"/>
    <w:rsid w:val="00541293"/>
    <w:rsid w:val="0054576C"/>
    <w:rsid w:val="005716E3"/>
    <w:rsid w:val="00575F27"/>
    <w:rsid w:val="005D44C3"/>
    <w:rsid w:val="005E141F"/>
    <w:rsid w:val="00742EF3"/>
    <w:rsid w:val="007A7C7F"/>
    <w:rsid w:val="007B744F"/>
    <w:rsid w:val="00843D24"/>
    <w:rsid w:val="00854FF8"/>
    <w:rsid w:val="00855B05"/>
    <w:rsid w:val="0088032B"/>
    <w:rsid w:val="008E3938"/>
    <w:rsid w:val="008F2143"/>
    <w:rsid w:val="008F215B"/>
    <w:rsid w:val="009957BF"/>
    <w:rsid w:val="009E6B54"/>
    <w:rsid w:val="00A20492"/>
    <w:rsid w:val="00A26361"/>
    <w:rsid w:val="00A63593"/>
    <w:rsid w:val="00A77170"/>
    <w:rsid w:val="00AC2E52"/>
    <w:rsid w:val="00AC7EDF"/>
    <w:rsid w:val="00AF1246"/>
    <w:rsid w:val="00B051B2"/>
    <w:rsid w:val="00C2231E"/>
    <w:rsid w:val="00C32F0E"/>
    <w:rsid w:val="00C423CA"/>
    <w:rsid w:val="00CA2A37"/>
    <w:rsid w:val="00CF6C0A"/>
    <w:rsid w:val="00DF4EBA"/>
    <w:rsid w:val="00E159E7"/>
    <w:rsid w:val="00ED666F"/>
    <w:rsid w:val="00F37FA8"/>
    <w:rsid w:val="00F64F2B"/>
    <w:rsid w:val="00FD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426C9-963D-4DD7-B074-937676F7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2A37"/>
    <w:pPr>
      <w:keepNext/>
      <w:jc w:val="center"/>
      <w:outlineLvl w:val="0"/>
    </w:pPr>
    <w:rPr>
      <w:b/>
      <w:sz w:val="32"/>
      <w:szCs w:val="24"/>
    </w:rPr>
  </w:style>
  <w:style w:type="paragraph" w:styleId="2">
    <w:name w:val="heading 2"/>
    <w:basedOn w:val="a"/>
    <w:next w:val="a"/>
    <w:link w:val="20"/>
    <w:unhideWhenUsed/>
    <w:qFormat/>
    <w:rsid w:val="00CA2A37"/>
    <w:pPr>
      <w:keepNext/>
      <w:jc w:val="center"/>
      <w:outlineLvl w:val="1"/>
    </w:pPr>
    <w:rPr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A37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2A37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CA2A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49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9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Ковнацкая</dc:creator>
  <cp:keywords/>
  <dc:description/>
  <cp:lastModifiedBy>Савкина</cp:lastModifiedBy>
  <cp:revision>41</cp:revision>
  <cp:lastPrinted>2019-04-10T01:02:00Z</cp:lastPrinted>
  <dcterms:created xsi:type="dcterms:W3CDTF">2019-03-28T07:32:00Z</dcterms:created>
  <dcterms:modified xsi:type="dcterms:W3CDTF">2019-04-25T03:33:00Z</dcterms:modified>
</cp:coreProperties>
</file>