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Default="00D75977" w:rsidP="0062365E">
      <w:pPr>
        <w:rPr>
          <w:b/>
          <w:sz w:val="32"/>
          <w:szCs w:val="32"/>
        </w:rPr>
      </w:pPr>
    </w:p>
    <w:p w:rsidR="007929EB" w:rsidRPr="00D75977" w:rsidRDefault="00D67F0C" w:rsidP="00D67F0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</w:t>
      </w:r>
      <w:r w:rsidR="007929EB"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7929EB" w:rsidRPr="00D75977" w:rsidRDefault="007929EB" w:rsidP="007929EB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7929EB" w:rsidRPr="00D75977" w:rsidRDefault="007929EB" w:rsidP="007929E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(Четвертый</w:t>
      </w:r>
      <w:r w:rsidRPr="00D75977">
        <w:rPr>
          <w:rFonts w:ascii="Times New Roman" w:hAnsi="Times New Roman" w:cs="Times New Roman"/>
          <w:b/>
        </w:rPr>
        <w:t xml:space="preserve"> созыв)</w:t>
      </w:r>
    </w:p>
    <w:p w:rsidR="007929EB" w:rsidRDefault="00D67F0C" w:rsidP="007929EB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>от  31  января 2019</w:t>
      </w:r>
      <w:r w:rsidR="007929EB">
        <w:rPr>
          <w:rFonts w:ascii="Times New Roman" w:hAnsi="Times New Roman" w:cs="Times New Roman"/>
          <w:spacing w:val="3"/>
        </w:rPr>
        <w:t xml:space="preserve">г.                                                                                     </w:t>
      </w:r>
      <w:r w:rsidR="00DD4578">
        <w:rPr>
          <w:rFonts w:ascii="Times New Roman" w:hAnsi="Times New Roman" w:cs="Times New Roman"/>
          <w:spacing w:val="3"/>
        </w:rPr>
        <w:t xml:space="preserve">            </w:t>
      </w:r>
      <w:r w:rsidR="007929EB">
        <w:rPr>
          <w:rFonts w:ascii="Times New Roman" w:hAnsi="Times New Roman" w:cs="Times New Roman"/>
          <w:spacing w:val="3"/>
        </w:rPr>
        <w:t xml:space="preserve">№ </w:t>
      </w:r>
      <w:r w:rsidR="00DD4578">
        <w:rPr>
          <w:rFonts w:ascii="Times New Roman" w:hAnsi="Times New Roman" w:cs="Times New Roman"/>
          <w:spacing w:val="3"/>
        </w:rPr>
        <w:t>86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7929EB" w:rsidRDefault="00D67F0C" w:rsidP="007929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7929EB" w:rsidRPr="00D77E0C">
        <w:rPr>
          <w:rFonts w:ascii="Times New Roman" w:hAnsi="Times New Roman" w:cs="Times New Roman"/>
        </w:rPr>
        <w:t xml:space="preserve">О </w:t>
      </w:r>
      <w:r w:rsidR="007929EB">
        <w:rPr>
          <w:rFonts w:ascii="Times New Roman" w:hAnsi="Times New Roman" w:cs="Times New Roman"/>
        </w:rPr>
        <w:t>внесении</w:t>
      </w:r>
      <w:r w:rsidR="007929EB"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7929EB" w:rsidRPr="00D77E0C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7929EB" w:rsidRDefault="007929EB" w:rsidP="007929EB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7929EB" w:rsidRDefault="007929EB" w:rsidP="007929EB">
      <w:pPr>
        <w:rPr>
          <w:rFonts w:ascii="Times New Roman" w:hAnsi="Times New Roman" w:cs="Times New Roman"/>
        </w:rPr>
      </w:pPr>
    </w:p>
    <w:p w:rsidR="009A1AB8" w:rsidRDefault="009A1AB8" w:rsidP="009A1AB8">
      <w:pPr>
        <w:jc w:val="both"/>
        <w:rPr>
          <w:rFonts w:ascii="Times New Roman" w:hAnsi="Times New Roman" w:cs="Times New Roman"/>
          <w:spacing w:val="3"/>
        </w:rPr>
      </w:pPr>
      <w:r w:rsidRPr="004E4499">
        <w:rPr>
          <w:rFonts w:ascii="Times New Roman" w:hAnsi="Times New Roman" w:cs="Times New Roman"/>
          <w:spacing w:val="3"/>
        </w:rPr>
        <w:t>В целях приведения Устава Бирюсинского муниципального образования «Бирюсинское городское поселение» в соответствие с</w:t>
      </w:r>
      <w:r>
        <w:rPr>
          <w:rFonts w:ascii="Times New Roman" w:hAnsi="Times New Roman" w:cs="Times New Roman"/>
          <w:spacing w:val="3"/>
        </w:rPr>
        <w:t>о ст. 7, 35, 44  Федерального закона</w:t>
      </w:r>
      <w:r w:rsidRPr="004E4499">
        <w:rPr>
          <w:rFonts w:ascii="Times New Roman" w:hAnsi="Times New Roman" w:cs="Times New Roman"/>
          <w:spacing w:val="3"/>
        </w:rPr>
        <w:t xml:space="preserve"> от 06.10.2003 г. № 131-ФЗ «Об общих принципах организации местного самоуправления в Российской Федерации»,</w:t>
      </w:r>
      <w:r>
        <w:rPr>
          <w:rFonts w:ascii="Times New Roman" w:hAnsi="Times New Roman" w:cs="Times New Roman"/>
          <w:spacing w:val="3"/>
        </w:rPr>
        <w:t xml:space="preserve"> </w:t>
      </w:r>
      <w:r w:rsidRPr="004E4499">
        <w:rPr>
          <w:rFonts w:ascii="Times New Roman" w:hAnsi="Times New Roman" w:cs="Times New Roman"/>
          <w:spacing w:val="3"/>
        </w:rPr>
        <w:t xml:space="preserve">руководствуясь </w:t>
      </w:r>
      <w:r>
        <w:rPr>
          <w:rFonts w:ascii="Times New Roman" w:hAnsi="Times New Roman" w:cs="Times New Roman"/>
          <w:spacing w:val="3"/>
        </w:rPr>
        <w:t xml:space="preserve"> статьями 42, 44 Устава Бирюсинского муниципального образования «Бирюсинское городское поселение», Положением «О публичных слушаниях  в Бирюсинском муниципальном образовании «Бирюсинское городское поселение», утвержденным решением Думы  Бирюсинского городского поселения № 46 от 24.04.2013г.,</w:t>
      </w:r>
    </w:p>
    <w:p w:rsidR="007929EB" w:rsidRPr="004E4499" w:rsidRDefault="007929EB" w:rsidP="007929EB">
      <w:pPr>
        <w:jc w:val="both"/>
        <w:rPr>
          <w:rStyle w:val="2"/>
          <w:bCs w:val="0"/>
          <w:spacing w:val="0"/>
          <w:sz w:val="24"/>
          <w:szCs w:val="24"/>
        </w:rPr>
      </w:pPr>
    </w:p>
    <w:p w:rsidR="007929EB" w:rsidRDefault="007929EB" w:rsidP="007929EB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 w:rsidR="00AC3A0A">
        <w:rPr>
          <w:rFonts w:ascii="Times New Roman" w:hAnsi="Times New Roman" w:cs="Times New Roman"/>
          <w:b/>
        </w:rPr>
        <w:t>Статья 6</w:t>
      </w:r>
      <w:r w:rsidR="00EF7ED5">
        <w:rPr>
          <w:rFonts w:ascii="Times New Roman" w:hAnsi="Times New Roman" w:cs="Times New Roman"/>
          <w:b/>
        </w:rPr>
        <w:t xml:space="preserve">. </w:t>
      </w:r>
      <w:r w:rsidR="00AC3A0A">
        <w:rPr>
          <w:rFonts w:ascii="Times New Roman" w:hAnsi="Times New Roman" w:cs="Times New Roman"/>
          <w:b/>
        </w:rPr>
        <w:t>Вопросы местного значения Поселения</w:t>
      </w:r>
      <w:r w:rsidRPr="004B425A">
        <w:rPr>
          <w:rFonts w:ascii="Times New Roman" w:hAnsi="Times New Roman" w:cs="Times New Roman"/>
          <w:b/>
        </w:rPr>
        <w:t xml:space="preserve"> </w:t>
      </w:r>
    </w:p>
    <w:p w:rsidR="00D86109" w:rsidRPr="00881327" w:rsidRDefault="007929EB" w:rsidP="00111A5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Pr="004C4EE6">
        <w:rPr>
          <w:rFonts w:ascii="Times New Roman" w:hAnsi="Times New Roman" w:cs="Times New Roman"/>
        </w:rPr>
        <w:t>1.1.1.</w:t>
      </w:r>
      <w:r w:rsidR="00AC3A0A">
        <w:rPr>
          <w:rFonts w:ascii="Times New Roman" w:hAnsi="Times New Roman" w:cs="Times New Roman"/>
        </w:rPr>
        <w:t>пункт 21 части 1 дополнить словами «, направление уведомления в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</w:t>
      </w:r>
      <w:r w:rsidR="004324E4">
        <w:rPr>
          <w:rFonts w:ascii="Times New Roman" w:hAnsi="Times New Roman" w:cs="Times New Roman"/>
        </w:rPr>
        <w:t xml:space="preserve"> установленным параметрам и (или) недопустимости  размещения объекта индивидуального жилищного строительства или садового дома на земельном участке, уведомления о соответствии или несоответствии</w:t>
      </w:r>
      <w:r w:rsidR="00D2278C">
        <w:rPr>
          <w:rFonts w:ascii="Times New Roman" w:hAnsi="Times New Roman" w:cs="Times New Roman"/>
        </w:rPr>
        <w:t xml:space="preserve">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 законодательством Российской Федерации решения о сносе самовольной постройки, решения о сносе самовольной постройки или ее привидении в соответствие с предельными  параметрами разрешенного строительства, реконструкции </w:t>
      </w:r>
      <w:r w:rsidR="00D2278C">
        <w:rPr>
          <w:rFonts w:ascii="Times New Roman" w:hAnsi="Times New Roman" w:cs="Times New Roman"/>
        </w:rPr>
        <w:lastRenderedPageBreak/>
        <w:t xml:space="preserve">объектов капитального 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также- приведение в соответствие с установленными требованиями), решения об изъятии земельного </w:t>
      </w:r>
      <w:r w:rsidR="00B337CB">
        <w:rPr>
          <w:rFonts w:ascii="Times New Roman" w:hAnsi="Times New Roman" w:cs="Times New Roman"/>
        </w:rPr>
        <w:t xml:space="preserve">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привидения в соответствие с установленными требованиями в случаях, предусмотренных Градостроительным кодексом Российской Федерации»; 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="00111A51">
        <w:rPr>
          <w:rFonts w:ascii="Times New Roman" w:hAnsi="Times New Roman" w:cs="Times New Roman"/>
          <w:b/>
        </w:rPr>
        <w:t>1.2</w:t>
      </w:r>
      <w:r w:rsidRPr="00386297">
        <w:rPr>
          <w:rFonts w:ascii="Times New Roman" w:hAnsi="Times New Roman" w:cs="Times New Roman"/>
          <w:b/>
        </w:rPr>
        <w:t>.</w:t>
      </w:r>
      <w:r w:rsidR="009E380B">
        <w:rPr>
          <w:rFonts w:ascii="Times New Roman" w:hAnsi="Times New Roman" w:cs="Times New Roman"/>
          <w:b/>
        </w:rPr>
        <w:t xml:space="preserve"> Статья 7</w:t>
      </w:r>
      <w:r w:rsidR="00D86109">
        <w:rPr>
          <w:rFonts w:ascii="Times New Roman" w:hAnsi="Times New Roman" w:cs="Times New Roman"/>
          <w:b/>
        </w:rPr>
        <w:t xml:space="preserve">. </w:t>
      </w:r>
      <w:r w:rsidR="009E380B">
        <w:rPr>
          <w:rFonts w:ascii="Times New Roman" w:hAnsi="Times New Roman" w:cs="Times New Roman"/>
          <w:b/>
        </w:rPr>
        <w:t>Права органов местного самоуправления Поселения на решение вопросов, не отнесенных к вопросам местного значения</w:t>
      </w: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111A51">
        <w:rPr>
          <w:rFonts w:ascii="Times New Roman" w:hAnsi="Times New Roman" w:cs="Times New Roman"/>
        </w:rPr>
        <w:t>1.2</w:t>
      </w:r>
      <w:r w:rsidR="00D86109">
        <w:rPr>
          <w:rFonts w:ascii="Times New Roman" w:hAnsi="Times New Roman" w:cs="Times New Roman"/>
        </w:rPr>
        <w:t>.1.</w:t>
      </w:r>
      <w:r w:rsidR="00E256CA">
        <w:rPr>
          <w:rFonts w:ascii="Times New Roman" w:hAnsi="Times New Roman" w:cs="Times New Roman"/>
        </w:rPr>
        <w:t>часть  1 дополнить пунктом 16 следующего содержания: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«осуществление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потребителей»;</w:t>
      </w:r>
    </w:p>
    <w:p w:rsidR="0007130B" w:rsidRDefault="0007130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  <w:b/>
        </w:rPr>
        <w:t>1.3. Статья 17. Публичные слушания, общественные обсуждения</w:t>
      </w:r>
    </w:p>
    <w:p w:rsidR="00224B0F" w:rsidRPr="00AD0FB3" w:rsidRDefault="0007130B" w:rsidP="007929EB">
      <w:p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AD0FB3">
        <w:rPr>
          <w:rFonts w:ascii="Times New Roman" w:hAnsi="Times New Roman" w:cs="Times New Roman"/>
          <w:color w:val="auto"/>
        </w:rPr>
        <w:t>1.3.1.</w:t>
      </w:r>
      <w:r w:rsidR="00224B0F">
        <w:rPr>
          <w:rFonts w:ascii="Times New Roman" w:hAnsi="Times New Roman" w:cs="Times New Roman"/>
        </w:rPr>
        <w:t xml:space="preserve"> в части 7 слова «по проектам и вопросам, указанным в части 3 настоящей статьи», исключить; </w:t>
      </w:r>
    </w:p>
    <w:p w:rsidR="007929EB" w:rsidRDefault="007929EB" w:rsidP="007929E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</w:t>
      </w:r>
      <w:r w:rsidR="00224B0F">
        <w:rPr>
          <w:rFonts w:ascii="Times New Roman" w:hAnsi="Times New Roman" w:cs="Times New Roman"/>
          <w:b/>
        </w:rPr>
        <w:t>1.4</w:t>
      </w:r>
      <w:r w:rsidR="00E256CA">
        <w:rPr>
          <w:rFonts w:ascii="Times New Roman" w:hAnsi="Times New Roman" w:cs="Times New Roman"/>
          <w:b/>
        </w:rPr>
        <w:t>. Статья 24. Полномочия Думы Поселения</w:t>
      </w:r>
    </w:p>
    <w:p w:rsidR="007A772E" w:rsidRDefault="00E256CA" w:rsidP="00E256C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</w:t>
      </w:r>
      <w:r w:rsidR="00224B0F">
        <w:rPr>
          <w:rFonts w:ascii="Times New Roman" w:hAnsi="Times New Roman" w:cs="Times New Roman"/>
        </w:rPr>
        <w:t>1.4</w:t>
      </w:r>
      <w:r>
        <w:rPr>
          <w:rFonts w:ascii="Times New Roman" w:hAnsi="Times New Roman" w:cs="Times New Roman"/>
        </w:rPr>
        <w:t>.1.пункт 2 части 2.5 исключить</w:t>
      </w:r>
    </w:p>
    <w:p w:rsidR="007A772E" w:rsidRPr="007A772E" w:rsidRDefault="007A772E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E256CA">
        <w:rPr>
          <w:rFonts w:ascii="Times New Roman" w:hAnsi="Times New Roman" w:cs="Times New Roman"/>
        </w:rPr>
        <w:t xml:space="preserve">   </w:t>
      </w:r>
      <w:r w:rsidRPr="007A772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  <w:b/>
        </w:rPr>
        <w:t>.</w:t>
      </w:r>
      <w:r w:rsidR="00D253A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В порядке, установленном Федеральным законом от 21.07.2005г. № 97 – ФЗ  «О государственной регистрации Уставов муниципальных образований», предоставить муниципальный правовой акт о внесении изменений и дополнений в Устав Бирюсинского муниципального образования «Бирюсинское городское поселение»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7929EB" w:rsidRDefault="00CA1406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256CA">
        <w:rPr>
          <w:rFonts w:ascii="Times New Roman" w:hAnsi="Times New Roman" w:cs="Times New Roman"/>
        </w:rPr>
        <w:t xml:space="preserve">   </w:t>
      </w:r>
      <w:r w:rsidR="00D253A0">
        <w:rPr>
          <w:rFonts w:ascii="Times New Roman" w:hAnsi="Times New Roman" w:cs="Times New Roman"/>
        </w:rPr>
        <w:t>3.Главе Бирюсинского муниципального образования «Бирюсинское городское поселение» опубликовать муниципальный правовой акт Бирюсинского муниципального образования «Бирюсинское городское поселение»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для включения указанных сведений в государственный реестр уставов муниципальных образований Иркутской области в 10- дневный срок</w:t>
      </w:r>
      <w:r w:rsidR="007929EB">
        <w:rPr>
          <w:rFonts w:ascii="Times New Roman" w:hAnsi="Times New Roman" w:cs="Times New Roman"/>
        </w:rPr>
        <w:t>.</w:t>
      </w: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E256CA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4.Настоящее решение вступает в силу после государственной регистрации и опубликования в газете «Бирюсинский Вестник» и на официальном сайте администрации Бирюсинского муниципального образования «Бирюсинское городское поселение».</w:t>
      </w:r>
    </w:p>
    <w:p w:rsidR="00E256CA" w:rsidRDefault="00E256CA" w:rsidP="007929EB">
      <w:pPr>
        <w:jc w:val="both"/>
        <w:rPr>
          <w:rFonts w:ascii="Times New Roman" w:hAnsi="Times New Roman" w:cs="Times New Roman"/>
        </w:rPr>
      </w:pPr>
    </w:p>
    <w:p w:rsidR="00D253A0" w:rsidRDefault="00D253A0" w:rsidP="007929EB">
      <w:pPr>
        <w:jc w:val="both"/>
        <w:rPr>
          <w:rFonts w:ascii="Times New Roman" w:hAnsi="Times New Roman" w:cs="Times New Roman"/>
        </w:rPr>
      </w:pPr>
    </w:p>
    <w:p w:rsidR="007929EB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</w:p>
    <w:p w:rsidR="007929EB" w:rsidRPr="004B425A" w:rsidRDefault="007929EB" w:rsidP="007929EB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C911AA" w:rsidRDefault="007929EB" w:rsidP="00E256CA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 xml:space="preserve">Бирюсинского  городского поселения                                   </w:t>
      </w:r>
      <w:r w:rsidR="00E256CA">
        <w:rPr>
          <w:rFonts w:ascii="Times New Roman" w:hAnsi="Times New Roman" w:cs="Times New Roman"/>
        </w:rPr>
        <w:t xml:space="preserve">                   А.В. Ковпинец</w:t>
      </w:r>
    </w:p>
    <w:p w:rsidR="00203F14" w:rsidRDefault="00203F14" w:rsidP="00E256CA">
      <w:pPr>
        <w:jc w:val="both"/>
        <w:rPr>
          <w:rFonts w:ascii="Times New Roman" w:hAnsi="Times New Roman" w:cs="Times New Roman"/>
        </w:rPr>
      </w:pPr>
    </w:p>
    <w:p w:rsidR="00203F14" w:rsidRDefault="00203F14" w:rsidP="00E256CA">
      <w:pPr>
        <w:jc w:val="both"/>
        <w:rPr>
          <w:rFonts w:ascii="Times New Roman" w:hAnsi="Times New Roman" w:cs="Times New Roman"/>
        </w:rPr>
      </w:pPr>
    </w:p>
    <w:p w:rsidR="00203F14" w:rsidRDefault="00203F14" w:rsidP="00E256CA">
      <w:pPr>
        <w:jc w:val="both"/>
        <w:rPr>
          <w:rFonts w:ascii="Times New Roman" w:hAnsi="Times New Roman" w:cs="Times New Roman"/>
        </w:rPr>
      </w:pPr>
    </w:p>
    <w:p w:rsidR="00203F14" w:rsidRDefault="00203F14" w:rsidP="00203F1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Зарегистрировано в Управлении Министерства юстиции Российской Федерации по         </w:t>
      </w:r>
    </w:p>
    <w:p w:rsidR="00203F14" w:rsidRDefault="00203F14" w:rsidP="00203F14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Иркутской области 18 марта  2019 года.</w:t>
      </w:r>
    </w:p>
    <w:p w:rsidR="00203F14" w:rsidRDefault="00203F14" w:rsidP="00203F1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№ </w:t>
      </w:r>
      <w:r>
        <w:rPr>
          <w:rFonts w:ascii="Times New Roman" w:hAnsi="Times New Roman" w:cs="Times New Roman"/>
          <w:sz w:val="22"/>
          <w:szCs w:val="22"/>
          <w:lang w:val="en-US"/>
        </w:rPr>
        <w:t>RU</w:t>
      </w:r>
      <w:r>
        <w:rPr>
          <w:rFonts w:ascii="Times New Roman" w:hAnsi="Times New Roman" w:cs="Times New Roman"/>
          <w:sz w:val="22"/>
          <w:szCs w:val="22"/>
        </w:rPr>
        <w:t xml:space="preserve"> 385191012019001</w:t>
      </w:r>
    </w:p>
    <w:p w:rsidR="00203F14" w:rsidRPr="004B425A" w:rsidRDefault="00203F14" w:rsidP="00E256CA">
      <w:pPr>
        <w:jc w:val="both"/>
      </w:pPr>
    </w:p>
    <w:sectPr w:rsidR="00203F14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6E0A" w:rsidRDefault="003C6E0A" w:rsidP="00682E2C">
      <w:r>
        <w:separator/>
      </w:r>
    </w:p>
  </w:endnote>
  <w:endnote w:type="continuationSeparator" w:id="0">
    <w:p w:rsidR="003C6E0A" w:rsidRDefault="003C6E0A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6E0A" w:rsidRDefault="003C6E0A" w:rsidP="00682E2C">
      <w:r>
        <w:separator/>
      </w:r>
    </w:p>
  </w:footnote>
  <w:footnote w:type="continuationSeparator" w:id="0">
    <w:p w:rsidR="003C6E0A" w:rsidRDefault="003C6E0A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22932"/>
    <w:rsid w:val="00047B6D"/>
    <w:rsid w:val="000638DD"/>
    <w:rsid w:val="0007130B"/>
    <w:rsid w:val="00097102"/>
    <w:rsid w:val="000C706D"/>
    <w:rsid w:val="000E73BF"/>
    <w:rsid w:val="00105425"/>
    <w:rsid w:val="00111A51"/>
    <w:rsid w:val="00147C42"/>
    <w:rsid w:val="001513D2"/>
    <w:rsid w:val="001578C3"/>
    <w:rsid w:val="00174ECF"/>
    <w:rsid w:val="0017738E"/>
    <w:rsid w:val="001965AB"/>
    <w:rsid w:val="001D2029"/>
    <w:rsid w:val="001F63BB"/>
    <w:rsid w:val="00201255"/>
    <w:rsid w:val="00203F14"/>
    <w:rsid w:val="00224B0F"/>
    <w:rsid w:val="002270E8"/>
    <w:rsid w:val="0025281F"/>
    <w:rsid w:val="00271C93"/>
    <w:rsid w:val="0027591C"/>
    <w:rsid w:val="002D11D1"/>
    <w:rsid w:val="002F1DBD"/>
    <w:rsid w:val="00306AFA"/>
    <w:rsid w:val="00352365"/>
    <w:rsid w:val="00386297"/>
    <w:rsid w:val="003C3722"/>
    <w:rsid w:val="003C6E0A"/>
    <w:rsid w:val="004002D5"/>
    <w:rsid w:val="00426D76"/>
    <w:rsid w:val="004324E4"/>
    <w:rsid w:val="0049580E"/>
    <w:rsid w:val="004B425A"/>
    <w:rsid w:val="004B4842"/>
    <w:rsid w:val="004C17A9"/>
    <w:rsid w:val="004C4D2F"/>
    <w:rsid w:val="004C4EE6"/>
    <w:rsid w:val="004D4276"/>
    <w:rsid w:val="004E4499"/>
    <w:rsid w:val="004E6F46"/>
    <w:rsid w:val="00542140"/>
    <w:rsid w:val="005452C7"/>
    <w:rsid w:val="00566F7D"/>
    <w:rsid w:val="005A1C05"/>
    <w:rsid w:val="005D5B3F"/>
    <w:rsid w:val="005E2A44"/>
    <w:rsid w:val="006004F1"/>
    <w:rsid w:val="00612A13"/>
    <w:rsid w:val="0062365E"/>
    <w:rsid w:val="00640A6D"/>
    <w:rsid w:val="00682E2C"/>
    <w:rsid w:val="00693044"/>
    <w:rsid w:val="006B12FA"/>
    <w:rsid w:val="006C3FF6"/>
    <w:rsid w:val="006C7846"/>
    <w:rsid w:val="00701C52"/>
    <w:rsid w:val="00703C15"/>
    <w:rsid w:val="00715480"/>
    <w:rsid w:val="007656CC"/>
    <w:rsid w:val="00766B89"/>
    <w:rsid w:val="007929EB"/>
    <w:rsid w:val="007963AA"/>
    <w:rsid w:val="007A772E"/>
    <w:rsid w:val="007C2619"/>
    <w:rsid w:val="007C772B"/>
    <w:rsid w:val="007E4AA3"/>
    <w:rsid w:val="007E6D5C"/>
    <w:rsid w:val="007F0E14"/>
    <w:rsid w:val="007F39AF"/>
    <w:rsid w:val="0086176C"/>
    <w:rsid w:val="008637E5"/>
    <w:rsid w:val="00881327"/>
    <w:rsid w:val="00882114"/>
    <w:rsid w:val="00895251"/>
    <w:rsid w:val="008B0D47"/>
    <w:rsid w:val="008B2248"/>
    <w:rsid w:val="008D1A3D"/>
    <w:rsid w:val="008E5C41"/>
    <w:rsid w:val="0094676A"/>
    <w:rsid w:val="00975718"/>
    <w:rsid w:val="009826A1"/>
    <w:rsid w:val="009A1AB8"/>
    <w:rsid w:val="009A271D"/>
    <w:rsid w:val="009B0D70"/>
    <w:rsid w:val="009D288B"/>
    <w:rsid w:val="009D76D6"/>
    <w:rsid w:val="009E380B"/>
    <w:rsid w:val="00A030DE"/>
    <w:rsid w:val="00A2064A"/>
    <w:rsid w:val="00A352F2"/>
    <w:rsid w:val="00A55A51"/>
    <w:rsid w:val="00A5748D"/>
    <w:rsid w:val="00A649F2"/>
    <w:rsid w:val="00AC3A0A"/>
    <w:rsid w:val="00AD0FB3"/>
    <w:rsid w:val="00AD5A22"/>
    <w:rsid w:val="00B337CB"/>
    <w:rsid w:val="00B36B27"/>
    <w:rsid w:val="00B54EC4"/>
    <w:rsid w:val="00B6241D"/>
    <w:rsid w:val="00BA7F18"/>
    <w:rsid w:val="00BB153F"/>
    <w:rsid w:val="00BC187C"/>
    <w:rsid w:val="00BE1E57"/>
    <w:rsid w:val="00C1312F"/>
    <w:rsid w:val="00C745BB"/>
    <w:rsid w:val="00C911AA"/>
    <w:rsid w:val="00C9575C"/>
    <w:rsid w:val="00CA1406"/>
    <w:rsid w:val="00CA56CF"/>
    <w:rsid w:val="00CB0606"/>
    <w:rsid w:val="00CF0647"/>
    <w:rsid w:val="00D14348"/>
    <w:rsid w:val="00D2278C"/>
    <w:rsid w:val="00D253A0"/>
    <w:rsid w:val="00D33A1D"/>
    <w:rsid w:val="00D67F0C"/>
    <w:rsid w:val="00D750AA"/>
    <w:rsid w:val="00D75977"/>
    <w:rsid w:val="00D77E0C"/>
    <w:rsid w:val="00D86109"/>
    <w:rsid w:val="00DA1168"/>
    <w:rsid w:val="00DB24B0"/>
    <w:rsid w:val="00DC384F"/>
    <w:rsid w:val="00DD4578"/>
    <w:rsid w:val="00E256CA"/>
    <w:rsid w:val="00E329E9"/>
    <w:rsid w:val="00E51822"/>
    <w:rsid w:val="00E6719F"/>
    <w:rsid w:val="00E94CFC"/>
    <w:rsid w:val="00EB111E"/>
    <w:rsid w:val="00EF27D1"/>
    <w:rsid w:val="00EF7ED5"/>
    <w:rsid w:val="00F073D5"/>
    <w:rsid w:val="00F109C2"/>
    <w:rsid w:val="00F26507"/>
    <w:rsid w:val="00F32D50"/>
    <w:rsid w:val="00F63175"/>
    <w:rsid w:val="00F9180B"/>
    <w:rsid w:val="00FC6A45"/>
    <w:rsid w:val="00FC79EB"/>
    <w:rsid w:val="00FD6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63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842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878</Words>
  <Characters>5011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2018-02-02T08:04:00Z</cp:lastPrinted>
  <dcterms:created xsi:type="dcterms:W3CDTF">2019-03-26T09:28:00Z</dcterms:created>
  <dcterms:modified xsi:type="dcterms:W3CDTF">2019-03-26T09:28:00Z</dcterms:modified>
</cp:coreProperties>
</file>