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691" w:rsidRPr="003B4691" w:rsidRDefault="003B4691" w:rsidP="003B4691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sz w:val="32"/>
          <w:szCs w:val="32"/>
        </w:rPr>
      </w:pPr>
      <w:r w:rsidRPr="003B4691">
        <w:rPr>
          <w:rFonts w:ascii="Times New Roman" w:eastAsia="Courier New" w:hAnsi="Times New Roman" w:cs="Times New Roman"/>
          <w:b/>
          <w:sz w:val="32"/>
          <w:szCs w:val="32"/>
        </w:rPr>
        <w:t xml:space="preserve">Р о с </w:t>
      </w:r>
      <w:proofErr w:type="spellStart"/>
      <w:r w:rsidRPr="003B4691">
        <w:rPr>
          <w:rFonts w:ascii="Times New Roman" w:eastAsia="Courier New" w:hAnsi="Times New Roman" w:cs="Times New Roman"/>
          <w:b/>
          <w:sz w:val="32"/>
          <w:szCs w:val="32"/>
        </w:rPr>
        <w:t>с</w:t>
      </w:r>
      <w:proofErr w:type="spellEnd"/>
      <w:r w:rsidRPr="003B4691">
        <w:rPr>
          <w:rFonts w:ascii="Times New Roman" w:eastAsia="Courier New" w:hAnsi="Times New Roman" w:cs="Times New Roman"/>
          <w:b/>
          <w:sz w:val="32"/>
          <w:szCs w:val="32"/>
        </w:rPr>
        <w:t xml:space="preserve"> и й с к а </w:t>
      </w:r>
      <w:proofErr w:type="gramStart"/>
      <w:r w:rsidRPr="003B4691">
        <w:rPr>
          <w:rFonts w:ascii="Times New Roman" w:eastAsia="Courier New" w:hAnsi="Times New Roman" w:cs="Times New Roman"/>
          <w:b/>
          <w:sz w:val="32"/>
          <w:szCs w:val="32"/>
        </w:rPr>
        <w:t>я  Ф</w:t>
      </w:r>
      <w:proofErr w:type="gramEnd"/>
      <w:r w:rsidRPr="003B4691">
        <w:rPr>
          <w:rFonts w:ascii="Times New Roman" w:eastAsia="Courier New" w:hAnsi="Times New Roman" w:cs="Times New Roman"/>
          <w:b/>
          <w:sz w:val="32"/>
          <w:szCs w:val="32"/>
        </w:rPr>
        <w:t xml:space="preserve"> е д е р а ц и я</w:t>
      </w:r>
    </w:p>
    <w:p w:rsidR="003B4691" w:rsidRPr="003B4691" w:rsidRDefault="003B4691" w:rsidP="003B4691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sz w:val="32"/>
          <w:szCs w:val="32"/>
        </w:rPr>
      </w:pPr>
      <w:r w:rsidRPr="003B4691">
        <w:rPr>
          <w:rFonts w:ascii="Times New Roman" w:eastAsia="Courier New" w:hAnsi="Times New Roman" w:cs="Times New Roman"/>
          <w:b/>
          <w:sz w:val="32"/>
          <w:szCs w:val="32"/>
        </w:rPr>
        <w:t>Иркутская   область</w:t>
      </w:r>
    </w:p>
    <w:p w:rsidR="003B4691" w:rsidRPr="003B4691" w:rsidRDefault="003B4691" w:rsidP="003B4691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sz w:val="32"/>
          <w:szCs w:val="32"/>
        </w:rPr>
      </w:pPr>
      <w:r w:rsidRPr="003B4691">
        <w:rPr>
          <w:rFonts w:ascii="Times New Roman" w:eastAsia="Courier New" w:hAnsi="Times New Roman" w:cs="Times New Roman"/>
          <w:b/>
          <w:sz w:val="32"/>
          <w:szCs w:val="32"/>
        </w:rPr>
        <w:t>Муниципальное образование «</w:t>
      </w:r>
      <w:proofErr w:type="gramStart"/>
      <w:r w:rsidRPr="003B4691">
        <w:rPr>
          <w:rFonts w:ascii="Times New Roman" w:eastAsia="Courier New" w:hAnsi="Times New Roman" w:cs="Times New Roman"/>
          <w:b/>
          <w:sz w:val="32"/>
          <w:szCs w:val="32"/>
        </w:rPr>
        <w:t>Тайшетский  район</w:t>
      </w:r>
      <w:proofErr w:type="gramEnd"/>
      <w:r w:rsidRPr="003B4691">
        <w:rPr>
          <w:rFonts w:ascii="Times New Roman" w:eastAsia="Courier New" w:hAnsi="Times New Roman" w:cs="Times New Roman"/>
          <w:b/>
          <w:sz w:val="32"/>
          <w:szCs w:val="32"/>
        </w:rPr>
        <w:t>»</w:t>
      </w:r>
    </w:p>
    <w:p w:rsidR="003B4691" w:rsidRPr="003B4691" w:rsidRDefault="003B4691" w:rsidP="003B4691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sz w:val="32"/>
          <w:szCs w:val="32"/>
        </w:rPr>
      </w:pPr>
      <w:r w:rsidRPr="003B4691">
        <w:rPr>
          <w:rFonts w:ascii="Times New Roman" w:eastAsia="Courier New" w:hAnsi="Times New Roman" w:cs="Times New Roman"/>
          <w:b/>
          <w:sz w:val="32"/>
          <w:szCs w:val="32"/>
        </w:rPr>
        <w:t>Бирюсинское муниципальное образование</w:t>
      </w:r>
    </w:p>
    <w:p w:rsidR="003B4691" w:rsidRPr="003B4691" w:rsidRDefault="003B4691" w:rsidP="003B4691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sz w:val="32"/>
          <w:szCs w:val="32"/>
        </w:rPr>
      </w:pPr>
      <w:r w:rsidRPr="003B4691">
        <w:rPr>
          <w:rFonts w:ascii="Times New Roman" w:eastAsia="Courier New" w:hAnsi="Times New Roman" w:cs="Times New Roman"/>
          <w:b/>
          <w:sz w:val="32"/>
          <w:szCs w:val="32"/>
        </w:rPr>
        <w:t>«Бирюсинское городское поселение»</w:t>
      </w:r>
    </w:p>
    <w:p w:rsidR="003B4691" w:rsidRPr="003B4691" w:rsidRDefault="003B4691" w:rsidP="003B4691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sz w:val="32"/>
          <w:szCs w:val="32"/>
        </w:rPr>
      </w:pPr>
      <w:r w:rsidRPr="003B4691">
        <w:rPr>
          <w:rFonts w:ascii="Times New Roman" w:eastAsia="Courier New" w:hAnsi="Times New Roman" w:cs="Times New Roman"/>
          <w:b/>
          <w:sz w:val="32"/>
          <w:szCs w:val="32"/>
        </w:rPr>
        <w:t>Администрация Бирюсинского городского поселения</w:t>
      </w:r>
    </w:p>
    <w:p w:rsidR="003B4691" w:rsidRPr="003B4691" w:rsidRDefault="003B4691" w:rsidP="003B4691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</w:rPr>
      </w:pPr>
    </w:p>
    <w:p w:rsidR="003B4691" w:rsidRPr="003B4691" w:rsidRDefault="003B4691" w:rsidP="003B4691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sz w:val="44"/>
          <w:szCs w:val="44"/>
        </w:rPr>
      </w:pPr>
      <w:r w:rsidRPr="003B4691">
        <w:rPr>
          <w:rFonts w:ascii="Times New Roman" w:eastAsia="Courier New" w:hAnsi="Times New Roman" w:cs="Times New Roman"/>
          <w:sz w:val="44"/>
          <w:szCs w:val="44"/>
        </w:rPr>
        <w:t>ПОСТАНОВЛЕНИЕ</w:t>
      </w:r>
    </w:p>
    <w:p w:rsidR="00B32CC0" w:rsidRDefault="00B32CC0" w:rsidP="003B46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B32CC0" w:rsidRDefault="00B32CC0" w:rsidP="003B46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B32CC0" w:rsidRDefault="00B32CC0" w:rsidP="003B46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3B4691" w:rsidRPr="003B4691" w:rsidRDefault="003B4691" w:rsidP="003B469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proofErr w:type="gramStart"/>
      <w:r w:rsidRPr="003B469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от  «</w:t>
      </w:r>
      <w:proofErr w:type="gramEnd"/>
      <w:r w:rsidR="004333A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26</w:t>
      </w:r>
      <w:r w:rsidR="00DE464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»  </w:t>
      </w:r>
      <w:r w:rsidR="004333A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февраля</w:t>
      </w:r>
      <w:r w:rsidR="00DE464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2019</w:t>
      </w:r>
      <w:r w:rsidRPr="003B469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г.                                                    №</w:t>
      </w:r>
      <w:r w:rsidR="004333A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81</w:t>
      </w:r>
      <w:r w:rsidRPr="003B4691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3B4691" w:rsidRPr="003B4691" w:rsidRDefault="003B4691" w:rsidP="003B4691"/>
    <w:p w:rsidR="001A0B9D" w:rsidRDefault="003B4691" w:rsidP="001A0B9D">
      <w:pPr>
        <w:pStyle w:val="a4"/>
        <w:spacing w:before="0" w:beforeAutospacing="0" w:after="0" w:afterAutospacing="0"/>
      </w:pPr>
      <w:r w:rsidRPr="00565238">
        <w:t xml:space="preserve">Об утверждении </w:t>
      </w:r>
      <w:r w:rsidR="001A0B9D">
        <w:t>П</w:t>
      </w:r>
      <w:r w:rsidR="001A0B9D" w:rsidRPr="001A0B9D">
        <w:t xml:space="preserve">оложений об организации </w:t>
      </w:r>
    </w:p>
    <w:p w:rsidR="001A0B9D" w:rsidRDefault="001A0B9D" w:rsidP="001A0B9D">
      <w:pPr>
        <w:pStyle w:val="a4"/>
        <w:spacing w:before="0" w:beforeAutospacing="0" w:after="0" w:afterAutospacing="0"/>
      </w:pPr>
      <w:r w:rsidRPr="001A0B9D">
        <w:t xml:space="preserve">продажи </w:t>
      </w:r>
      <w:r>
        <w:t>муниципального</w:t>
      </w:r>
      <w:r w:rsidRPr="001A0B9D">
        <w:t xml:space="preserve"> имущества </w:t>
      </w:r>
    </w:p>
    <w:p w:rsidR="001A0B9D" w:rsidRDefault="001A0B9D" w:rsidP="001A0B9D">
      <w:pPr>
        <w:pStyle w:val="a4"/>
        <w:spacing w:before="0" w:beforeAutospacing="0" w:after="0" w:afterAutospacing="0"/>
      </w:pPr>
      <w:r w:rsidRPr="001A0B9D">
        <w:t xml:space="preserve">посредством публичного предложения </w:t>
      </w:r>
    </w:p>
    <w:p w:rsidR="001A0B9D" w:rsidRDefault="001A0B9D" w:rsidP="001A0B9D">
      <w:pPr>
        <w:pStyle w:val="a4"/>
        <w:spacing w:before="0" w:beforeAutospacing="0" w:after="0" w:afterAutospacing="0"/>
      </w:pPr>
      <w:r w:rsidRPr="001A0B9D">
        <w:t>и без объявления цены</w:t>
      </w:r>
    </w:p>
    <w:p w:rsidR="003B4691" w:rsidRPr="00565238" w:rsidRDefault="003B4691" w:rsidP="001A0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691" w:rsidRPr="00565238" w:rsidRDefault="001A0B9D" w:rsidP="001A0B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B9D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закона от 21.12.2001 </w:t>
      </w:r>
      <w:r>
        <w:rPr>
          <w:rFonts w:ascii="Times New Roman" w:hAnsi="Times New Roman" w:cs="Times New Roman"/>
          <w:sz w:val="24"/>
          <w:szCs w:val="24"/>
        </w:rPr>
        <w:t>№ 178-ФЗ «</w:t>
      </w:r>
      <w:r w:rsidRPr="001A0B9D">
        <w:rPr>
          <w:rFonts w:ascii="Times New Roman" w:hAnsi="Times New Roman" w:cs="Times New Roman"/>
          <w:sz w:val="24"/>
          <w:szCs w:val="24"/>
        </w:rPr>
        <w:t>О приватизации государствен</w:t>
      </w:r>
      <w:r>
        <w:rPr>
          <w:rFonts w:ascii="Times New Roman" w:hAnsi="Times New Roman" w:cs="Times New Roman"/>
          <w:sz w:val="24"/>
          <w:szCs w:val="24"/>
        </w:rPr>
        <w:t>ного и муниципального имущества»</w:t>
      </w:r>
      <w:r w:rsidR="003B4691" w:rsidRPr="001A0B9D">
        <w:rPr>
          <w:rFonts w:ascii="Times New Roman" w:hAnsi="Times New Roman" w:cs="Times New Roman"/>
          <w:sz w:val="24"/>
          <w:szCs w:val="24"/>
        </w:rPr>
        <w:t>, руководствуясь </w:t>
      </w:r>
      <w:r w:rsidR="0001118E" w:rsidRPr="001A0B9D">
        <w:rPr>
          <w:rFonts w:ascii="Times New Roman" w:hAnsi="Times New Roman" w:cs="Times New Roman"/>
          <w:sz w:val="24"/>
          <w:szCs w:val="24"/>
        </w:rPr>
        <w:t>статьями 3</w:t>
      </w:r>
      <w:r w:rsidR="0001118E" w:rsidRPr="00565238">
        <w:rPr>
          <w:rFonts w:ascii="Times New Roman" w:hAnsi="Times New Roman" w:cs="Times New Roman"/>
          <w:sz w:val="24"/>
          <w:szCs w:val="24"/>
        </w:rPr>
        <w:t>3,45 Устава Бирюсинского муниципального образования «Бирюсинское городское поселение», администрация Бирюсинского городского поселения,</w:t>
      </w:r>
    </w:p>
    <w:p w:rsidR="003B4691" w:rsidRPr="00565238" w:rsidRDefault="003B4691" w:rsidP="00565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1FA" w:rsidRDefault="003861FA" w:rsidP="003861F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61FA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ПОСТАНОВЛЯЕТ:</w:t>
      </w:r>
    </w:p>
    <w:p w:rsidR="003861FA" w:rsidRDefault="003861FA" w:rsidP="003861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61F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67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0B4712" w:rsidRPr="000B4712">
        <w:rPr>
          <w:rFonts w:ascii="Times New Roman" w:hAnsi="Times New Roman"/>
          <w:sz w:val="24"/>
          <w:szCs w:val="24"/>
        </w:rPr>
        <w:t xml:space="preserve">Положение об организации продажи </w:t>
      </w:r>
      <w:r w:rsidR="000C3214">
        <w:rPr>
          <w:rFonts w:ascii="Times New Roman" w:hAnsi="Times New Roman"/>
          <w:sz w:val="24"/>
          <w:szCs w:val="24"/>
        </w:rPr>
        <w:t>муниципального</w:t>
      </w:r>
      <w:r w:rsidR="000B4712" w:rsidRPr="000B4712">
        <w:rPr>
          <w:rFonts w:ascii="Times New Roman" w:hAnsi="Times New Roman"/>
          <w:sz w:val="24"/>
          <w:szCs w:val="24"/>
        </w:rPr>
        <w:t xml:space="preserve"> имущества посредством публичного предложения (приложение </w:t>
      </w:r>
      <w:r>
        <w:rPr>
          <w:rFonts w:ascii="Times New Roman" w:hAnsi="Times New Roman"/>
          <w:sz w:val="24"/>
          <w:szCs w:val="24"/>
        </w:rPr>
        <w:t>№</w:t>
      </w:r>
      <w:r w:rsidR="000B4712" w:rsidRPr="000B4712">
        <w:rPr>
          <w:rFonts w:ascii="Times New Roman" w:hAnsi="Times New Roman"/>
          <w:sz w:val="24"/>
          <w:szCs w:val="24"/>
        </w:rPr>
        <w:t xml:space="preserve"> 1);</w:t>
      </w:r>
    </w:p>
    <w:p w:rsidR="000B4712" w:rsidRPr="003861FA" w:rsidRDefault="003861FA" w:rsidP="003861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670B5">
        <w:rPr>
          <w:rFonts w:ascii="Times New Roman" w:hAnsi="Times New Roman"/>
          <w:sz w:val="24"/>
          <w:szCs w:val="24"/>
        </w:rPr>
        <w:t xml:space="preserve">Утвердить </w:t>
      </w:r>
      <w:r w:rsidR="000B4712" w:rsidRPr="000B4712">
        <w:rPr>
          <w:rFonts w:ascii="Times New Roman" w:hAnsi="Times New Roman"/>
          <w:sz w:val="24"/>
          <w:szCs w:val="24"/>
        </w:rPr>
        <w:t xml:space="preserve">Положение об организации продажи </w:t>
      </w:r>
      <w:r w:rsidR="000C3214">
        <w:rPr>
          <w:rFonts w:ascii="Times New Roman" w:hAnsi="Times New Roman"/>
          <w:sz w:val="24"/>
          <w:szCs w:val="24"/>
        </w:rPr>
        <w:t>муниципального</w:t>
      </w:r>
      <w:r w:rsidR="000B4712" w:rsidRPr="000B4712">
        <w:rPr>
          <w:rFonts w:ascii="Times New Roman" w:hAnsi="Times New Roman"/>
          <w:sz w:val="24"/>
          <w:szCs w:val="24"/>
        </w:rPr>
        <w:t xml:space="preserve"> имущества без объявления цены (приложение </w:t>
      </w:r>
      <w:r>
        <w:rPr>
          <w:rFonts w:ascii="Times New Roman" w:hAnsi="Times New Roman"/>
          <w:sz w:val="24"/>
          <w:szCs w:val="24"/>
        </w:rPr>
        <w:t>№</w:t>
      </w:r>
      <w:r w:rsidR="000B4712" w:rsidRPr="000B4712">
        <w:rPr>
          <w:rFonts w:ascii="Times New Roman" w:hAnsi="Times New Roman"/>
          <w:sz w:val="24"/>
          <w:szCs w:val="24"/>
        </w:rPr>
        <w:t xml:space="preserve"> 2).</w:t>
      </w:r>
    </w:p>
    <w:p w:rsidR="003B4691" w:rsidRPr="00565238" w:rsidRDefault="003861FA" w:rsidP="000B47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4691" w:rsidRPr="00565238">
        <w:rPr>
          <w:rFonts w:ascii="Times New Roman" w:hAnsi="Times New Roman" w:cs="Times New Roman"/>
          <w:sz w:val="24"/>
          <w:szCs w:val="24"/>
        </w:rPr>
        <w:t xml:space="preserve">. </w:t>
      </w:r>
      <w:r w:rsidR="00DF6A08" w:rsidRPr="00565238">
        <w:rPr>
          <w:rFonts w:ascii="Times New Roman" w:hAnsi="Times New Roman" w:cs="Times New Roman"/>
          <w:sz w:val="24"/>
          <w:szCs w:val="24"/>
        </w:rPr>
        <w:t>Помощнику главы обеспечить опубликование в официальном печатном издании</w:t>
      </w:r>
      <w:r w:rsidR="001B4AC0">
        <w:rPr>
          <w:rFonts w:ascii="Times New Roman" w:hAnsi="Times New Roman" w:cs="Times New Roman"/>
          <w:sz w:val="24"/>
          <w:szCs w:val="24"/>
        </w:rPr>
        <w:t>,</w:t>
      </w:r>
      <w:r w:rsidR="00DF6A08" w:rsidRPr="00565238">
        <w:rPr>
          <w:rFonts w:ascii="Times New Roman" w:hAnsi="Times New Roman" w:cs="Times New Roman"/>
          <w:sz w:val="24"/>
          <w:szCs w:val="24"/>
        </w:rPr>
        <w:t xml:space="preserve"> </w:t>
      </w:r>
      <w:r w:rsidR="003B4691" w:rsidRPr="00565238">
        <w:rPr>
          <w:rFonts w:ascii="Times New Roman" w:hAnsi="Times New Roman" w:cs="Times New Roman"/>
          <w:sz w:val="24"/>
          <w:szCs w:val="24"/>
        </w:rPr>
        <w:t>размещени</w:t>
      </w:r>
      <w:r w:rsidR="001B4AC0">
        <w:rPr>
          <w:rFonts w:ascii="Times New Roman" w:hAnsi="Times New Roman" w:cs="Times New Roman"/>
          <w:sz w:val="24"/>
          <w:szCs w:val="24"/>
        </w:rPr>
        <w:t>е</w:t>
      </w:r>
      <w:r w:rsidR="003B4691" w:rsidRPr="00565238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r w:rsidR="00DF6A08" w:rsidRPr="00565238">
        <w:rPr>
          <w:rFonts w:ascii="Times New Roman" w:hAnsi="Times New Roman" w:cs="Times New Roman"/>
          <w:sz w:val="24"/>
          <w:szCs w:val="24"/>
        </w:rPr>
        <w:t>Бирюсинского городского поселения</w:t>
      </w:r>
      <w:r w:rsidR="003B4691" w:rsidRPr="00565238">
        <w:rPr>
          <w:rFonts w:ascii="Times New Roman" w:hAnsi="Times New Roman" w:cs="Times New Roman"/>
          <w:sz w:val="24"/>
          <w:szCs w:val="24"/>
        </w:rPr>
        <w:t>.</w:t>
      </w:r>
    </w:p>
    <w:p w:rsidR="003B4691" w:rsidRPr="00565238" w:rsidRDefault="003B4691" w:rsidP="00565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691" w:rsidRPr="00565238" w:rsidRDefault="003B4691" w:rsidP="00565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A08" w:rsidRDefault="00DF6A08" w:rsidP="00B01400"/>
    <w:p w:rsidR="00B32CC0" w:rsidRDefault="00B32CC0" w:rsidP="00B01400"/>
    <w:p w:rsidR="00B32CC0" w:rsidRDefault="00B32CC0" w:rsidP="00B01400"/>
    <w:p w:rsidR="00B32CC0" w:rsidRDefault="00B32CC0" w:rsidP="00B01400"/>
    <w:p w:rsidR="00CA5532" w:rsidRPr="00CA5532" w:rsidRDefault="00CA5532" w:rsidP="00CA5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A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B32CC0" w:rsidRPr="00CA55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Бирюсинского</w:t>
      </w:r>
    </w:p>
    <w:p w:rsidR="00CA5532" w:rsidRPr="00CA5532" w:rsidRDefault="00CA5532" w:rsidP="00CA5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:rsidR="00CA5532" w:rsidRPr="00CA5532" w:rsidRDefault="00CA5532" w:rsidP="00CA5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«Бирюсинское городское </w:t>
      </w:r>
      <w:proofErr w:type="gramStart"/>
      <w:r w:rsidR="00B32CC0" w:rsidRPr="00CA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поселение»  </w:t>
      </w:r>
      <w:r w:rsidRPr="00CA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CA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А.В. Ковпинец </w:t>
      </w:r>
    </w:p>
    <w:p w:rsidR="00CA5532" w:rsidRPr="00CA5532" w:rsidRDefault="00CA5532" w:rsidP="00CA55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A08" w:rsidRDefault="00DF6A08" w:rsidP="00B01400"/>
    <w:p w:rsidR="00DF6A08" w:rsidRDefault="00DF6A08" w:rsidP="00B01400"/>
    <w:p w:rsidR="00357933" w:rsidRDefault="00357933" w:rsidP="003B4691">
      <w:pPr>
        <w:spacing w:after="0" w:line="330" w:lineRule="atLeast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357933" w:rsidRDefault="00357933" w:rsidP="003B4691">
      <w:pPr>
        <w:spacing w:after="0" w:line="330" w:lineRule="atLeast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9E40AD" w:rsidRDefault="009E40AD" w:rsidP="00CA5532">
      <w:pPr>
        <w:tabs>
          <w:tab w:val="left" w:pos="142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AC0" w:rsidRDefault="001B4AC0" w:rsidP="00CA5532">
      <w:pPr>
        <w:tabs>
          <w:tab w:val="left" w:pos="142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532" w:rsidRPr="00CA5532" w:rsidRDefault="00CA5532" w:rsidP="00CA5532">
      <w:pPr>
        <w:tabs>
          <w:tab w:val="left" w:pos="142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9E4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Pr="00CA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 Бирюсинского муниципального образования «</w:t>
      </w:r>
      <w:proofErr w:type="spellStart"/>
      <w:r w:rsidRPr="00CA5532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Бирюсинское</w:t>
      </w:r>
      <w:proofErr w:type="spellEnd"/>
      <w:r w:rsidRPr="00CA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от</w:t>
      </w:r>
      <w:r w:rsidR="00433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26.02.2019г.</w:t>
      </w:r>
      <w:r w:rsidRPr="00CA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333A6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</w:p>
    <w:p w:rsidR="00CA5532" w:rsidRDefault="00CA5532" w:rsidP="003B4691">
      <w:pPr>
        <w:spacing w:after="0" w:line="330" w:lineRule="atLeast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CA5532" w:rsidRPr="003B4691" w:rsidRDefault="00CA5532" w:rsidP="003B4691">
      <w:pPr>
        <w:spacing w:after="0" w:line="330" w:lineRule="atLeast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9E40AD" w:rsidRPr="009E40AD" w:rsidRDefault="009E40AD" w:rsidP="009E40AD">
      <w:pPr>
        <w:jc w:val="center"/>
        <w:rPr>
          <w:rFonts w:ascii="Times New Roman" w:hAnsi="Times New Roman" w:cs="Times New Roman"/>
          <w:sz w:val="24"/>
          <w:szCs w:val="24"/>
        </w:rPr>
      </w:pPr>
      <w:r w:rsidRPr="009E40AD">
        <w:rPr>
          <w:rFonts w:ascii="Times New Roman" w:hAnsi="Times New Roman" w:cs="Times New Roman"/>
          <w:sz w:val="24"/>
          <w:szCs w:val="24"/>
        </w:rPr>
        <w:t xml:space="preserve">ПОЛОЖЕНИЕ ОБ ОРГАНИЗАЦИИ ПРОДАЖИ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9E40AD">
        <w:rPr>
          <w:rFonts w:ascii="Times New Roman" w:hAnsi="Times New Roman" w:cs="Times New Roman"/>
          <w:sz w:val="24"/>
          <w:szCs w:val="24"/>
        </w:rPr>
        <w:t xml:space="preserve"> ИМУЩЕСТВА ПОСРЕДСТВОМ ПУБЛИЧНОГО ПРЕДЛОЖЕНИЯ</w:t>
      </w:r>
    </w:p>
    <w:p w:rsidR="00FE238E" w:rsidRPr="003B4691" w:rsidRDefault="00FE238E" w:rsidP="00DC2360">
      <w:pPr>
        <w:spacing w:after="0" w:line="240" w:lineRule="auto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F944B9" w:rsidRDefault="00C60921" w:rsidP="00F944B9">
      <w:pPr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E238E">
        <w:rPr>
          <w:rFonts w:ascii="Times New Roman" w:hAnsi="Times New Roman" w:cs="Times New Roman"/>
          <w:sz w:val="24"/>
          <w:szCs w:val="24"/>
        </w:rPr>
        <w:t xml:space="preserve">1. </w:t>
      </w:r>
      <w:r w:rsidR="00F944B9" w:rsidRPr="00F944B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Настоящее Положение </w:t>
      </w:r>
      <w:r w:rsidR="008A47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 организации продажи муниципального имущества посредствам публичного предложения (далее - Положение) </w:t>
      </w:r>
      <w:r w:rsidR="008A477B" w:rsidRPr="00F944B9">
        <w:rPr>
          <w:rFonts w:ascii="Times New Roman" w:hAnsi="Times New Roman" w:cs="Times New Roman"/>
          <w:sz w:val="24"/>
          <w:szCs w:val="24"/>
        </w:rPr>
        <w:t>разработано в соответствии с Федера</w:t>
      </w:r>
      <w:r w:rsidR="008A477B">
        <w:rPr>
          <w:rFonts w:ascii="Times New Roman" w:hAnsi="Times New Roman" w:cs="Times New Roman"/>
          <w:sz w:val="24"/>
          <w:szCs w:val="24"/>
        </w:rPr>
        <w:t>льным законом РФ от 21.12.2001г. № 178-ФЗ «</w:t>
      </w:r>
      <w:r w:rsidR="008A477B" w:rsidRPr="00F944B9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имущества», действующим законодательством РФ</w:t>
      </w:r>
      <w:r w:rsidR="008A477B" w:rsidRPr="00F944B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8A47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 </w:t>
      </w:r>
      <w:r w:rsidR="00F944B9" w:rsidRPr="00F944B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определяет порядок организации продажи муниципального имущества (далее - имущество) посредством публичного предложения.</w:t>
      </w:r>
    </w:p>
    <w:p w:rsidR="00C60921" w:rsidRPr="00F944B9" w:rsidRDefault="00C60921" w:rsidP="00F944B9">
      <w:pPr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E238E">
        <w:rPr>
          <w:rFonts w:ascii="Times New Roman" w:hAnsi="Times New Roman" w:cs="Times New Roman"/>
          <w:sz w:val="24"/>
          <w:szCs w:val="24"/>
        </w:rPr>
        <w:t xml:space="preserve">Организацию продажи находящегося в собственности </w:t>
      </w:r>
      <w:r w:rsidR="005E74B5">
        <w:rPr>
          <w:rFonts w:ascii="Times New Roman" w:hAnsi="Times New Roman" w:cs="Times New Roman"/>
          <w:sz w:val="24"/>
          <w:szCs w:val="24"/>
        </w:rPr>
        <w:t>Бирюсинского муниципального образования «Б</w:t>
      </w:r>
      <w:r w:rsidR="003A108C">
        <w:rPr>
          <w:rFonts w:ascii="Times New Roman" w:hAnsi="Times New Roman" w:cs="Times New Roman"/>
          <w:sz w:val="24"/>
          <w:szCs w:val="24"/>
        </w:rPr>
        <w:t>ирюсинское городское поселение»</w:t>
      </w:r>
      <w:r w:rsidRPr="00FE238E">
        <w:rPr>
          <w:rFonts w:ascii="Times New Roman" w:hAnsi="Times New Roman" w:cs="Times New Roman"/>
          <w:sz w:val="24"/>
          <w:szCs w:val="24"/>
        </w:rPr>
        <w:t xml:space="preserve"> имущества (далее - имущество) посредством публичного предложения (далее - продажа имущества) осуществляет </w:t>
      </w:r>
      <w:r w:rsidR="005E74B5">
        <w:rPr>
          <w:rFonts w:ascii="Times New Roman" w:hAnsi="Times New Roman" w:cs="Times New Roman"/>
          <w:sz w:val="24"/>
          <w:szCs w:val="24"/>
        </w:rPr>
        <w:t>Администрация Бирюсинского городского поселения</w:t>
      </w:r>
      <w:r w:rsidRPr="00FE238E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7A5E28">
        <w:rPr>
          <w:rFonts w:ascii="Times New Roman" w:hAnsi="Times New Roman" w:cs="Times New Roman"/>
          <w:sz w:val="24"/>
          <w:szCs w:val="24"/>
        </w:rPr>
        <w:t>продавец</w:t>
      </w:r>
      <w:r w:rsidRPr="00FE238E">
        <w:rPr>
          <w:rFonts w:ascii="Times New Roman" w:hAnsi="Times New Roman" w:cs="Times New Roman"/>
          <w:sz w:val="24"/>
          <w:szCs w:val="24"/>
        </w:rPr>
        <w:t>).</w:t>
      </w:r>
    </w:p>
    <w:p w:rsidR="00701019" w:rsidRPr="00701019" w:rsidRDefault="00C60921" w:rsidP="00701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38E">
        <w:rPr>
          <w:rFonts w:ascii="Times New Roman" w:hAnsi="Times New Roman" w:cs="Times New Roman"/>
          <w:sz w:val="24"/>
          <w:szCs w:val="24"/>
        </w:rPr>
        <w:t xml:space="preserve">2. </w:t>
      </w:r>
      <w:r w:rsidR="00701019"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Продавец в процессе подготовки и проведения продажи имущества осуществляет следующие функции:</w:t>
      </w:r>
    </w:p>
    <w:p w:rsidR="00701019" w:rsidRPr="00701019" w:rsidRDefault="00701019" w:rsidP="007010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sub_31"/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устанавливает цену первоначального предложения в размере начальной цены, указанной в информационном сообщении о продаже имущества на аукционе, который был признан несостоявшимся, величину снижения цен</w:t>
      </w:r>
      <w:r w:rsidR="000A288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ы первоначального предложения («шаг понижения»</w:t>
      </w:r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), минимальную цену предложения, по которой может быть продано имущество (цена отсечения), величину повышения цены в случае, предусмотренном </w:t>
      </w:r>
      <w:hyperlink r:id="rId4" w:history="1">
        <w:r w:rsidRPr="0070101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Федеральным законом</w:t>
        </w:r>
      </w:hyperlink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</w:t>
      </w:r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 приватизации государственного и муниципал</w:t>
      </w:r>
      <w:r w:rsidR="000A288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ьного имущества» «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"шаг аукциона»</w:t>
      </w:r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);</w:t>
      </w:r>
    </w:p>
    <w:p w:rsidR="00701019" w:rsidRPr="00701019" w:rsidRDefault="00701019" w:rsidP="007010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" w:name="sub_32"/>
      <w:bookmarkEnd w:id="0"/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 определяет размер, срок и порядок перечисления задатка физическими и юридическими лицами, намеревающимися принять участие в продаже имущества (далее - претенденты), а также иные условия договора о задатке;</w:t>
      </w:r>
    </w:p>
    <w:p w:rsidR="00701019" w:rsidRPr="00701019" w:rsidRDefault="00701019" w:rsidP="007010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33"/>
      <w:bookmarkEnd w:id="1"/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в) заключает с претендентами договоры о задатке;</w:t>
      </w:r>
    </w:p>
    <w:p w:rsidR="00701019" w:rsidRPr="00701019" w:rsidRDefault="00701019" w:rsidP="007010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34"/>
      <w:bookmarkEnd w:id="2"/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г) определяет место, даты начала и окончания приема заявок, место и даты определения участников продажи имущества и проведения продажи имущества (подведения итогов продажи);</w:t>
      </w:r>
    </w:p>
    <w:bookmarkEnd w:id="3"/>
    <w:p w:rsidR="00701019" w:rsidRPr="00701019" w:rsidRDefault="00701019" w:rsidP="007010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д) организует подготовку и размещение информационного сообщения о проведении продажи имущества </w:t>
      </w:r>
      <w:r w:rsidRPr="005E74B5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в сети Интернет для размещения </w:t>
      </w:r>
      <w:r>
        <w:rPr>
          <w:rFonts w:ascii="Times New Roman" w:hAnsi="Times New Roman" w:cs="Times New Roman"/>
          <w:sz w:val="24"/>
          <w:szCs w:val="24"/>
        </w:rPr>
        <w:t>информации о проведении торгов</w:t>
      </w:r>
      <w:r w:rsidRPr="005E74B5">
        <w:rPr>
          <w:rFonts w:ascii="Times New Roman" w:hAnsi="Times New Roman" w:cs="Times New Roman"/>
          <w:sz w:val="24"/>
          <w:szCs w:val="24"/>
        </w:rPr>
        <w:t xml:space="preserve"> и на </w:t>
      </w:r>
      <w:r w:rsidR="008E7973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5E74B5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8E7973">
        <w:rPr>
          <w:rFonts w:ascii="Times New Roman" w:hAnsi="Times New Roman" w:cs="Times New Roman"/>
          <w:sz w:val="24"/>
          <w:szCs w:val="24"/>
        </w:rPr>
        <w:t>администрации Бирюсинского городского поселения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соответствии с требованиями, установленными </w:t>
      </w:r>
      <w:hyperlink r:id="rId5" w:history="1">
        <w:r w:rsidRPr="0070101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Федеральным законом</w:t>
        </w:r>
      </w:hyperlink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«</w:t>
      </w:r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 приватизации государствен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ного и муниципального имущества»</w:t>
      </w:r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настоящим Положением;</w:t>
      </w:r>
    </w:p>
    <w:p w:rsidR="00701019" w:rsidRPr="00701019" w:rsidRDefault="00701019" w:rsidP="007010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" w:name="sub_36"/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е) принимает от претендентов заявки на участие в продаже имущества (далее - заявки) и прилагаемые к ним документы по составленной ими описи;</w:t>
      </w:r>
    </w:p>
    <w:p w:rsidR="00701019" w:rsidRPr="00701019" w:rsidRDefault="00701019" w:rsidP="007010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37"/>
      <w:bookmarkEnd w:id="4"/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ж) ведет учет заявок по мере их поступления в журнале приема заявок;</w:t>
      </w:r>
    </w:p>
    <w:bookmarkEnd w:id="5"/>
    <w:p w:rsidR="00701019" w:rsidRPr="00701019" w:rsidRDefault="00701019" w:rsidP="007010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з)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перечню, содержащемуся в информационном сообщении о проведении продажи имущества, а также устанавливает факт поступления в установленный срок задатка на счет, </w:t>
      </w:r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указанный в информационном сообщении;</w:t>
      </w:r>
    </w:p>
    <w:p w:rsidR="00701019" w:rsidRPr="00701019" w:rsidRDefault="00701019" w:rsidP="007010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39"/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и) принимает решение о признании претендентов участниками продажи имущества или об отказе в допуске к участию в продаже имущества по основаниям, установленным </w:t>
      </w:r>
      <w:hyperlink r:id="rId6" w:history="1">
        <w:r w:rsidRPr="0070101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Федеральным законом</w:t>
        </w:r>
      </w:hyperlink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«</w:t>
      </w:r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 приватизации государствен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ного и муниципального имущества»</w:t>
      </w:r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и уведомляет претендентов о принятом решении;</w:t>
      </w:r>
    </w:p>
    <w:p w:rsidR="00701019" w:rsidRPr="00701019" w:rsidRDefault="00701019" w:rsidP="007010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41"/>
      <w:bookmarkEnd w:id="6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</w:t>
      </w:r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 определяет победителя продажи имущества и оформляет протокол об итогах продажи;</w:t>
      </w:r>
    </w:p>
    <w:p w:rsidR="00701019" w:rsidRPr="00701019" w:rsidRDefault="00701019" w:rsidP="007010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42"/>
      <w:bookmarkEnd w:id="7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</w:t>
      </w:r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 уведомляет победителя продажи имущества о его победе;</w:t>
      </w:r>
    </w:p>
    <w:p w:rsidR="00701019" w:rsidRPr="00701019" w:rsidRDefault="00701019" w:rsidP="007010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43"/>
      <w:bookmarkEnd w:id="8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 заключает с победителем продажи имущества договор купли-продажи имущества;</w:t>
      </w:r>
    </w:p>
    <w:p w:rsidR="00701019" w:rsidRPr="00701019" w:rsidRDefault="00701019" w:rsidP="007010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44"/>
      <w:bookmarkEnd w:id="9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</w:t>
      </w:r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 производит расчеты с претендентами, участниками и победителем продажи имущества;</w:t>
      </w:r>
    </w:p>
    <w:bookmarkEnd w:id="10"/>
    <w:p w:rsidR="00701019" w:rsidRPr="00701019" w:rsidRDefault="00701019" w:rsidP="007010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</w:t>
      </w:r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) организует подготовку и размещение информационного сообщения об итогах продажи имущества </w:t>
      </w:r>
      <w:r w:rsidRPr="005E74B5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в сети Интернет для размещения </w:t>
      </w:r>
      <w:r>
        <w:rPr>
          <w:rFonts w:ascii="Times New Roman" w:hAnsi="Times New Roman" w:cs="Times New Roman"/>
          <w:sz w:val="24"/>
          <w:szCs w:val="24"/>
        </w:rPr>
        <w:t>информации о проведении торгов</w:t>
      </w:r>
      <w:r w:rsidRPr="005E74B5">
        <w:rPr>
          <w:rFonts w:ascii="Times New Roman" w:hAnsi="Times New Roman" w:cs="Times New Roman"/>
          <w:sz w:val="24"/>
          <w:szCs w:val="24"/>
        </w:rPr>
        <w:t xml:space="preserve"> и на </w:t>
      </w:r>
      <w:r w:rsidR="008E7973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8E7973" w:rsidRPr="005E74B5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8E7973">
        <w:rPr>
          <w:rFonts w:ascii="Times New Roman" w:hAnsi="Times New Roman" w:cs="Times New Roman"/>
          <w:sz w:val="24"/>
          <w:szCs w:val="24"/>
        </w:rPr>
        <w:t>администрации Бирюсинского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соответствии с требованиями, установленными </w:t>
      </w:r>
      <w:hyperlink r:id="rId7" w:history="1">
        <w:r w:rsidRPr="0070101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Федеральным законом</w:t>
        </w:r>
      </w:hyperlink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«</w:t>
      </w:r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  приватизации государствен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ного и муниципального имущества»</w:t>
      </w:r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настоящим Положением;</w:t>
      </w:r>
    </w:p>
    <w:p w:rsidR="00701019" w:rsidRDefault="00701019" w:rsidP="007010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46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</w:t>
      </w:r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 обеспечивает передачу имущества покупателю (победителю) продажи имущества и совершает действия, связанные с перехо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дом права собственности на него.</w:t>
      </w:r>
    </w:p>
    <w:p w:rsidR="00701019" w:rsidRPr="00701019" w:rsidRDefault="00701019" w:rsidP="007010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01019" w:rsidRPr="00701019" w:rsidRDefault="00701019" w:rsidP="007010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2" w:name="sub_1200"/>
      <w:bookmarkEnd w:id="11"/>
      <w:r w:rsidRPr="00701019">
        <w:rPr>
          <w:rFonts w:ascii="Times New Roman" w:hAnsi="Times New Roman" w:cs="Times New Roman"/>
          <w:sz w:val="24"/>
          <w:szCs w:val="24"/>
        </w:rPr>
        <w:t>II. УСЛОВИЯ УЧАСТИЯ В ПРОДАЖЕ ИМУЩЕСТВА</w:t>
      </w:r>
    </w:p>
    <w:bookmarkEnd w:id="12"/>
    <w:p w:rsidR="00701019" w:rsidRPr="00701019" w:rsidRDefault="00701019" w:rsidP="007010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01019" w:rsidRPr="00701019" w:rsidRDefault="00701019" w:rsidP="007010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Для участия в продаже имущества претенденты (лично или через своего представителя) представляют продавцу в установленный</w:t>
      </w:r>
      <w:r w:rsidR="00C74C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</w:t>
      </w:r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информационном сообщении о проведении продажи имущества</w:t>
      </w:r>
      <w:r w:rsidR="00C74CA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</w:t>
      </w:r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срок заявку и иные документы в соответствии с формой заявки и перечнем документов, которые содержатся в указанном информационном сообщении. Заявка и опись представленных документов представляются в 2 экземплярах, один из которых остается у продавца, другой - у заявителя.</w:t>
      </w:r>
    </w:p>
    <w:p w:rsidR="00701019" w:rsidRPr="00701019" w:rsidRDefault="00701019" w:rsidP="007010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</w:t>
      </w:r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Для участия в продаже посредством публичного предложения претендент вносит задаток в размере 20 процентов начальной цены, указанной в информационном сообщении о проведении продажи имущества, на счета, указанные в информационном сообщении о проведении продажи имущества. </w:t>
      </w:r>
    </w:p>
    <w:p w:rsidR="00701019" w:rsidRPr="00701019" w:rsidRDefault="00701019" w:rsidP="007010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Информационное сообщение о проведении продажи имущества наряду со сведениями, предусмотренными </w:t>
      </w:r>
      <w:hyperlink r:id="rId8" w:history="1">
        <w:r w:rsidRPr="008E797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Федеральным законом</w:t>
        </w:r>
      </w:hyperlink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8E79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«</w:t>
      </w:r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 приватизации государствен</w:t>
      </w:r>
      <w:r w:rsidR="008E79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ного и муниципального имущества»</w:t>
      </w:r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должно содержать сведения о размере задатка, сроке и порядке его внесения, назначении платежа, реквизитах счета, порядке возвращения задатка, а также указание на то, что данное сообщение является публичной офертой для заключения договора о задатке в соответствии со </w:t>
      </w:r>
      <w:hyperlink r:id="rId9" w:history="1">
        <w:r w:rsidRPr="008E797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статьей 437</w:t>
        </w:r>
      </w:hyperlink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01019" w:rsidRPr="00701019" w:rsidRDefault="008E7973" w:rsidP="008E79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</w:t>
      </w:r>
      <w:r w:rsidR="00701019"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Документом, подтверждающим поступление задатка на счет продавца, является выписка с этого счета. </w:t>
      </w:r>
    </w:p>
    <w:p w:rsidR="00701019" w:rsidRPr="00701019" w:rsidRDefault="008E7973" w:rsidP="007010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</w:t>
      </w:r>
      <w:r w:rsidR="00701019"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Прием заявок начинается с даты, объявленной в информационном сообщении о проведении продажи имущества, осуществляется в течение не менее 25 календарных дней и заканчивается не позднее чем за 3 рабочих дня до даты рассмотрения продавцом заявок и документов претендентов.</w:t>
      </w:r>
    </w:p>
    <w:p w:rsidR="00701019" w:rsidRPr="00701019" w:rsidRDefault="008E7973" w:rsidP="007010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1009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</w:t>
      </w:r>
      <w:r w:rsidR="00701019"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ее принятии с указанием номера заявки, даты и времени ее принятия продавцом.</w:t>
      </w:r>
    </w:p>
    <w:p w:rsidR="00701019" w:rsidRPr="00701019" w:rsidRDefault="008E7973" w:rsidP="007010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" w:name="sub_1010"/>
      <w:bookmarkEnd w:id="13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</w:t>
      </w:r>
      <w:r w:rsidR="00701019"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Заявки, поступившие по истечении срока приема, указанного в информационном </w:t>
      </w:r>
      <w:r w:rsidR="00701019"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сообщении о проведении продажи имущества, вместе с описями, на которых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701019" w:rsidRPr="00701019" w:rsidRDefault="008E7973" w:rsidP="007010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" w:name="sub_1011"/>
      <w:bookmarkEnd w:id="14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9</w:t>
      </w:r>
      <w:r w:rsidR="00701019"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Продавец принимает меры по обеспечению сохранности заявок и прилагаемых к ним документов, а также конфиденциальности сведений о наличии заявок, лицах, подавших заявки, и содержании представленных ими документов до момента их рассмотрения.</w:t>
      </w:r>
    </w:p>
    <w:bookmarkEnd w:id="15"/>
    <w:p w:rsidR="00701019" w:rsidRPr="00701019" w:rsidRDefault="00701019" w:rsidP="007010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01019" w:rsidRPr="008E7973" w:rsidRDefault="008E7973" w:rsidP="007010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6" w:name="sub_1300"/>
      <w:r w:rsidRPr="008E7973">
        <w:rPr>
          <w:rFonts w:ascii="Times New Roman" w:hAnsi="Times New Roman" w:cs="Times New Roman"/>
          <w:sz w:val="24"/>
          <w:szCs w:val="24"/>
        </w:rPr>
        <w:t>III. ПОРЯДОК ПРОВЕДЕНИЯ ПРОДАЖИ ИМУЩЕСТВА И ОФОРМЛЕНИЯ ЕЕ РЕЗУЛЬТАТОВ</w:t>
      </w:r>
    </w:p>
    <w:bookmarkEnd w:id="16"/>
    <w:p w:rsidR="00701019" w:rsidRPr="00701019" w:rsidRDefault="00701019" w:rsidP="007010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01019" w:rsidRPr="00701019" w:rsidRDefault="00701019" w:rsidP="007010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</w:t>
      </w:r>
      <w:r w:rsidR="008E79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</w:t>
      </w:r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Решения продавца о признании претендентов участниками продажи имущества оформляются протоколом.</w:t>
      </w:r>
    </w:p>
    <w:p w:rsidR="00701019" w:rsidRPr="00701019" w:rsidRDefault="00701019" w:rsidP="007010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" w:name="sub_10122"/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протоколе о признании претендентов участниками продажи имущества должны содержаться сведения о перечне принятых и отозванных заявок, претендентах, признанных участниками продажи имущества, претендентах, которым было отказано в допуске к участию в продаже (с указанием оснований отказа).</w:t>
      </w:r>
    </w:p>
    <w:bookmarkEnd w:id="17"/>
    <w:p w:rsidR="00701019" w:rsidRPr="00701019" w:rsidRDefault="00701019" w:rsidP="007010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наличии оснований для признания продажи имущества несостоявшейся продавец принимает соответствующее решение, которое оформляется протоколом.</w:t>
      </w:r>
    </w:p>
    <w:p w:rsidR="00701019" w:rsidRPr="00701019" w:rsidRDefault="008E7973" w:rsidP="007010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12</w:t>
      </w:r>
      <w:r w:rsidR="00701019"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В день определения участников продажи имущества, указанный в информационном сообщении о проведении продажи имущества, продавец рассматривает заявки и документы претендентов, в отношении которых установлен факт поступления задатков на основании выписки с соответствующего счета. По результатам рассмотрения документов продавец принимает решение о признании претендентов участниками продажи имущества или об отказе в допуске претендентов к участию в продаже имущества.</w:t>
      </w:r>
    </w:p>
    <w:p w:rsidR="00701019" w:rsidRPr="00701019" w:rsidRDefault="00701019" w:rsidP="007010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8" w:name="sub_1015"/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</w:t>
      </w:r>
      <w:r w:rsidR="008E79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Претенденты, признанные участниками продажи имущества, и претенденты, не допущенные к участию в продаже имущества, уведомляются о принятом решении не позднее рабочего дня, следующего за днем оформления решения протоколом, путем вручения им под расписку соответствующего уведомления либо направления такого уведомления по почте заказным письмом.</w:t>
      </w:r>
    </w:p>
    <w:bookmarkEnd w:id="18"/>
    <w:p w:rsidR="00701019" w:rsidRPr="00701019" w:rsidRDefault="00701019" w:rsidP="007010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</w:t>
      </w:r>
      <w:r w:rsidR="000A288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</w:t>
      </w:r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имущества.</w:t>
      </w:r>
    </w:p>
    <w:p w:rsidR="00701019" w:rsidRPr="00701019" w:rsidRDefault="00701019" w:rsidP="007010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9" w:name="sub_10162"/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Информация об отказе в допуске к участию в продаже имущества размещается на </w:t>
      </w:r>
      <w:hyperlink r:id="rId10" w:history="1">
        <w:r w:rsidRPr="008E797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официальном сайте</w:t>
        </w:r>
      </w:hyperlink>
      <w:r w:rsidR="000F61F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 в сети Интернет</w:t>
      </w:r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для размещения</w:t>
      </w:r>
      <w:r w:rsidR="008E797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информации о проведении торгов</w:t>
      </w:r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на </w:t>
      </w:r>
      <w:r w:rsidR="008E7973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8E7973" w:rsidRPr="005E74B5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8E7973">
        <w:rPr>
          <w:rFonts w:ascii="Times New Roman" w:hAnsi="Times New Roman" w:cs="Times New Roman"/>
          <w:sz w:val="24"/>
          <w:szCs w:val="24"/>
        </w:rPr>
        <w:t>администрации Бирюсинского городского поселения,</w:t>
      </w:r>
      <w:r w:rsidR="008E7973"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срок не позднее рабочего дня, следующего за днем принятия указанного решения.</w:t>
      </w:r>
    </w:p>
    <w:p w:rsidR="00701019" w:rsidRPr="00701019" w:rsidRDefault="000A288D" w:rsidP="007010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0" w:name="sub_1017"/>
      <w:bookmarkEnd w:id="19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15</w:t>
      </w:r>
      <w:r w:rsidR="00701019"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порядке:</w:t>
      </w:r>
    </w:p>
    <w:bookmarkEnd w:id="20"/>
    <w:p w:rsidR="00701019" w:rsidRPr="00701019" w:rsidRDefault="00701019" w:rsidP="007010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а) продажа имущества проводится не позднее 3-го рабочего дня со дня признания претендентов участниками продажи имущества, но не ранее истечения сроков, указанных в </w:t>
      </w:r>
      <w:hyperlink w:anchor="sub_1016" w:history="1">
        <w:r w:rsidRPr="000A288D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пункте 1</w:t>
        </w:r>
        <w:r w:rsidR="000A288D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4</w:t>
        </w:r>
      </w:hyperlink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Положения;</w:t>
      </w:r>
    </w:p>
    <w:p w:rsidR="00701019" w:rsidRPr="00701019" w:rsidRDefault="000A288D" w:rsidP="007010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1" w:name="sub_1173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</w:t>
      </w:r>
      <w:r w:rsidR="00701019"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 участникам продажи имущества выдаются пронумерованные карточки участника продажи имущества;</w:t>
      </w:r>
    </w:p>
    <w:p w:rsidR="00701019" w:rsidRPr="00701019" w:rsidRDefault="000A288D" w:rsidP="007010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2" w:name="sub_1174"/>
      <w:bookmarkEnd w:id="21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</w:t>
      </w:r>
      <w:r w:rsidR="00701019"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 процедура продажи начинается с объявления уполномоченным представителем продавца об открытии продажи имущества;</w:t>
      </w:r>
    </w:p>
    <w:p w:rsidR="00701019" w:rsidRPr="00701019" w:rsidRDefault="000A288D" w:rsidP="007010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3" w:name="sub_1175"/>
      <w:bookmarkEnd w:id="22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</w:t>
      </w:r>
      <w:r w:rsidR="00701019"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 п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осле открытия продажи имущества</w:t>
      </w:r>
      <w:r w:rsidR="00701019"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оглаша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</w:t>
      </w:r>
      <w:r w:rsidR="00701019"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тся наименование имущества, его основные характеристики, цена первоначального предложения и минимальная цена предложения (цена отсечения)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а также «шаг понижения»</w:t>
      </w:r>
      <w:r w:rsidR="00701019"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«шаг аукциона»</w:t>
      </w:r>
      <w:r w:rsidR="00701019"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bookmarkEnd w:id="23"/>
    <w:p w:rsidR="00701019" w:rsidRPr="00701019" w:rsidRDefault="000A288D" w:rsidP="007010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«Шаг понижения»</w:t>
      </w:r>
      <w:r w:rsidR="00701019"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</w:t>
      </w:r>
      <w:r w:rsidR="00701019"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в течение всей процедуры продажи.</w:t>
      </w:r>
    </w:p>
    <w:p w:rsidR="00701019" w:rsidRPr="00701019" w:rsidRDefault="000A288D" w:rsidP="007010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«Шаг аукциона»</w:t>
      </w:r>
      <w:r w:rsidR="00701019"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устанавливается продавцом в фиксированной сумме, сост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авляющей не более 50 процентов «шага понижения»</w:t>
      </w:r>
      <w:r w:rsidR="00701019"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и не изменяется в течение всей процедуры продажи;</w:t>
      </w:r>
    </w:p>
    <w:p w:rsidR="00701019" w:rsidRPr="00701019" w:rsidRDefault="00FF16C9" w:rsidP="007010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4" w:name="sub_1176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</w:t>
      </w:r>
      <w:r w:rsidR="00701019"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 после оглашения цены первоначального предложения участникам предлагается заявить эту цену путем поднятия выданных карточек, а в случае отсутствия предложений по первоначальной цене имущества осуществляется пос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ледовательное снижение цены на «шаг понижения»</w:t>
      </w:r>
      <w:r w:rsidR="00701019"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bookmarkEnd w:id="24"/>
    <w:p w:rsidR="00701019" w:rsidRPr="00701019" w:rsidRDefault="00701019" w:rsidP="007010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предложения, сложившейся на соответствующем </w:t>
      </w:r>
      <w:r w:rsidR="00FF16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«шаге понижения»</w:t>
      </w:r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701019" w:rsidRPr="00701019" w:rsidRDefault="00FF16C9" w:rsidP="007010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5" w:name="sub_1178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</w:t>
      </w:r>
      <w:r w:rsidR="00701019"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) право приобретения имущества принадлежит участнику продажи имущества, который подтвердил цену первоначального предложения или цену предложения, сложившуюся на соответствующем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«шаге понижения»</w:t>
      </w:r>
      <w:r w:rsidR="00701019"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при отсутствии предложений других участников продажи имущества после троекратного повторения сло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жившейся цены продажи имущества</w:t>
      </w:r>
      <w:r w:rsidR="00701019"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701019" w:rsidRPr="00701019" w:rsidRDefault="00FF16C9" w:rsidP="007010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6" w:name="sub_1179"/>
      <w:bookmarkEnd w:id="25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ж</w:t>
      </w:r>
      <w:r w:rsidR="00701019"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 в случае, если несколько участников продажи имущества подтверждают цену первоначального предложения или цену предло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жения, сложившуюся на одном из «шагов понижения»</w:t>
      </w:r>
      <w:r w:rsidR="00701019"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для всех участников продажи имущества проводится аукцион по установленным </w:t>
      </w:r>
      <w:hyperlink r:id="rId11" w:history="1">
        <w:r w:rsidR="00701019" w:rsidRPr="00FF16C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Федеральным законом</w:t>
        </w:r>
      </w:hyperlink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</w:t>
      </w:r>
      <w:r w:rsidR="00701019"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 приватизации государственно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 и муниципального имущества»</w:t>
      </w:r>
      <w:r w:rsidR="00701019"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правилам проведения аукциона, предусматривающим открытую форму подачи предложений о цене имущества. Начальной ценой имущества на таком аукционе является цена первоначального предложения или цена предложения, сложившаяся на оп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ределенном «шаге понижения»</w:t>
      </w:r>
      <w:r w:rsidR="00701019"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В случае если участники такого аукциона не заявляют предложения о цене, превышающей начальную цену имущества, право его приобретения принадлежит участнику аукциона, который первым подтв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ердил начальную цену имущества</w:t>
      </w:r>
      <w:r w:rsidR="00701019"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701019" w:rsidRPr="00701019" w:rsidRDefault="00AC2652" w:rsidP="007010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7" w:name="sub_1180"/>
      <w:bookmarkEnd w:id="26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</w:t>
      </w:r>
      <w:r w:rsidR="00701019"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 цена имущества, предложенная победителем продажи имущества, заносится в протокол об итогах продажи имущества, составляемый в 2 экземплярах.</w:t>
      </w:r>
    </w:p>
    <w:bookmarkEnd w:id="27"/>
    <w:p w:rsidR="00701019" w:rsidRPr="00701019" w:rsidRDefault="00AC2652" w:rsidP="007010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16</w:t>
      </w:r>
      <w:r w:rsidR="00701019"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Проток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ол об итогах продажи имущества</w:t>
      </w:r>
      <w:r w:rsidR="00701019"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является документом, удостоверяющим право победителя на заключение договора купли-продажи имущества.</w:t>
      </w:r>
    </w:p>
    <w:p w:rsidR="00701019" w:rsidRPr="00701019" w:rsidRDefault="00701019" w:rsidP="007010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8" w:name="sub_10182"/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Уведомление о признании участника продажи победителем выдается победителю или его полномочному представителю под расписку в день подведения итогов продажи имущества.</w:t>
      </w:r>
    </w:p>
    <w:p w:rsidR="00701019" w:rsidRPr="00701019" w:rsidRDefault="00701019" w:rsidP="007010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9" w:name="sub_1019"/>
      <w:bookmarkEnd w:id="28"/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</w:t>
      </w:r>
      <w:r w:rsidR="00AC26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</w:t>
      </w:r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Продажа имущества признается несостоявшейся в следующих случаях:</w:t>
      </w:r>
    </w:p>
    <w:p w:rsidR="00701019" w:rsidRPr="00701019" w:rsidRDefault="00701019" w:rsidP="007010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0" w:name="sub_1191"/>
      <w:bookmarkEnd w:id="29"/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не было подано ни одной заявки на участие в продаже имущества либо ни один из претендентов не признан участником продажи имущества;</w:t>
      </w:r>
    </w:p>
    <w:p w:rsidR="00701019" w:rsidRPr="00701019" w:rsidRDefault="00701019" w:rsidP="007010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1" w:name="sub_1192"/>
      <w:bookmarkEnd w:id="30"/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 принято решение о признании только 1 претендента участником продажи;</w:t>
      </w:r>
    </w:p>
    <w:p w:rsidR="00701019" w:rsidRPr="00701019" w:rsidRDefault="00701019" w:rsidP="007010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2" w:name="sub_1193"/>
      <w:bookmarkEnd w:id="31"/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в) после троекратного объявления минимальной цены предложения (цены отсечения) ни один из участников не поднял карточку.</w:t>
      </w:r>
    </w:p>
    <w:p w:rsidR="00701019" w:rsidRPr="00701019" w:rsidRDefault="00AC2652" w:rsidP="007010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3" w:name="sub_1020"/>
      <w:bookmarkEnd w:id="32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18</w:t>
      </w:r>
      <w:r w:rsidR="00701019"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В случае признания продажи имущества несостоявшейся продавец в тот же день сост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авляет соответствующий протокол</w:t>
      </w:r>
      <w:r w:rsidR="00701019"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bookmarkEnd w:id="33"/>
    <w:p w:rsidR="00701019" w:rsidRPr="00701019" w:rsidRDefault="00AC2652" w:rsidP="007010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19</w:t>
      </w:r>
      <w:r w:rsidR="00701019"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Лицам, перечислившим задаток для участия в продаже имущества, денежные средства возвращаются в следующем порядке:</w:t>
      </w:r>
    </w:p>
    <w:p w:rsidR="00701019" w:rsidRPr="00701019" w:rsidRDefault="00701019" w:rsidP="007010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4" w:name="sub_1211"/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участникам продажи имущества, за исключением ее победителя, - в течение 5 календарных дней со дня подведения итогов продажи имущества;</w:t>
      </w:r>
    </w:p>
    <w:p w:rsidR="00701019" w:rsidRPr="00701019" w:rsidRDefault="00701019" w:rsidP="007010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5" w:name="sub_1212"/>
      <w:bookmarkEnd w:id="34"/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продажи имущества.</w:t>
      </w:r>
    </w:p>
    <w:bookmarkEnd w:id="35"/>
    <w:p w:rsidR="00701019" w:rsidRPr="00701019" w:rsidRDefault="00701019" w:rsidP="007010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</w:t>
      </w:r>
      <w:r w:rsidR="00AC26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0</w:t>
      </w:r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</w:t>
      </w:r>
      <w:r w:rsidR="00AC26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местный </w:t>
      </w:r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бюджет в течение 5 календарных дней со дня, установленного для заключения </w:t>
      </w:r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договора купли-продажи имущества.</w:t>
      </w:r>
    </w:p>
    <w:p w:rsidR="00701019" w:rsidRPr="00701019" w:rsidRDefault="00701019" w:rsidP="007010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</w:t>
      </w:r>
      <w:r w:rsidR="00AC26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</w:t>
      </w:r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По результатам продажи имущества продавец и победитель продажи имущества (покупатель) не позднее чем через 5 рабочих дней с даты проведения продажи заключают в соответствии с законодательством Российской Федерации договор купли-продажи имущества.</w:t>
      </w:r>
    </w:p>
    <w:p w:rsidR="00701019" w:rsidRPr="00701019" w:rsidRDefault="00701019" w:rsidP="007010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</w:t>
      </w:r>
      <w:r w:rsidR="00AC26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</w:t>
      </w:r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Оплата приобретаемого имущества производится путем перечисления денежных средств на счет, указанный в информационном сообщении о проведении продажи имущества. Внесенный победителем продажи задаток засчитывается в счет оплаты приобретаемого имущества.</w:t>
      </w:r>
    </w:p>
    <w:p w:rsidR="00701019" w:rsidRPr="00701019" w:rsidRDefault="00701019" w:rsidP="007010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6" w:name="sub_10242"/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Денежные средства в счет оплаты приватизируемого муниципального имущества подлежат перечислению победителем продажи имущества в установленном порядке в </w:t>
      </w:r>
      <w:r w:rsidR="00AC26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местный </w:t>
      </w:r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бюджет в размере и сроки, которые указаны в договоре купли-продажи, но не позднее 30 рабочих дней со дня заключения договора купли-продажи.</w:t>
      </w:r>
    </w:p>
    <w:bookmarkEnd w:id="36"/>
    <w:p w:rsidR="00701019" w:rsidRPr="00701019" w:rsidRDefault="00701019" w:rsidP="007010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</w:t>
      </w:r>
      <w:r w:rsidR="00AC26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При уклонении или отказе победителя продажи имущества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701019" w:rsidRPr="00701019" w:rsidRDefault="00701019" w:rsidP="007010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7" w:name="sub_1027"/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</w:t>
      </w:r>
      <w:r w:rsidR="00AC26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</w:t>
      </w:r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</w:t>
      </w:r>
    </w:p>
    <w:bookmarkEnd w:id="37"/>
    <w:p w:rsidR="00701019" w:rsidRPr="00701019" w:rsidRDefault="00701019" w:rsidP="007010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</w:t>
      </w:r>
      <w:r w:rsidR="00AC26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</w:t>
      </w:r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Информационное сообщение об итогах продажи имущества размещается на </w:t>
      </w:r>
      <w:hyperlink r:id="rId12" w:history="1">
        <w:r w:rsidRPr="00AC2652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официальном сайте</w:t>
        </w:r>
      </w:hyperlink>
      <w:r w:rsidRPr="00AC26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AC26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сети Интернет</w:t>
      </w:r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соответствии с требованиями, установленными </w:t>
      </w:r>
      <w:hyperlink r:id="rId13" w:history="1">
        <w:r w:rsidRPr="00AC2652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Федеральным законом</w:t>
        </w:r>
      </w:hyperlink>
      <w:r w:rsidR="00AC26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</w:t>
      </w:r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 приватизации государствен</w:t>
      </w:r>
      <w:r w:rsidR="00AC26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ного и муниципального имущества»</w:t>
      </w:r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а также не позднее рабочего дня, следующего за днем подведения итогов продажи имущества, размещается на сайте прод</w:t>
      </w:r>
      <w:r w:rsidR="00AC265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авца в сети Интернет</w:t>
      </w:r>
      <w:r w:rsidRPr="007010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FE238E" w:rsidRPr="00DC2360" w:rsidRDefault="00FE238E" w:rsidP="00DC2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38E" w:rsidRDefault="00FE238E" w:rsidP="00FE238E">
      <w:pPr>
        <w:pStyle w:val="a4"/>
      </w:pPr>
    </w:p>
    <w:p w:rsidR="00C60921" w:rsidRDefault="00FE238E" w:rsidP="00C60921">
      <w:pPr>
        <w:pStyle w:val="a4"/>
      </w:pPr>
      <w:r>
        <w:rPr>
          <w:rFonts w:ascii="ArialMT" w:hAnsi="ArialMT"/>
          <w:color w:val="0000EE"/>
          <w:sz w:val="21"/>
          <w:szCs w:val="21"/>
          <w:u w:val="single"/>
        </w:rPr>
        <w:t xml:space="preserve"> </w:t>
      </w:r>
    </w:p>
    <w:p w:rsidR="003B4691" w:rsidRDefault="003B4691" w:rsidP="00DE4645">
      <w:pPr>
        <w:spacing w:after="0" w:line="240" w:lineRule="auto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C60921" w:rsidRDefault="00C60921" w:rsidP="00DE4645">
      <w:pPr>
        <w:spacing w:after="0" w:line="240" w:lineRule="auto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C60921" w:rsidRDefault="00C60921" w:rsidP="00DE4645">
      <w:pPr>
        <w:spacing w:after="0" w:line="240" w:lineRule="auto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C2360" w:rsidRDefault="00DC2360" w:rsidP="00DE4645">
      <w:pPr>
        <w:spacing w:after="0" w:line="240" w:lineRule="auto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C2360" w:rsidRDefault="00DC2360" w:rsidP="00DE4645">
      <w:pPr>
        <w:spacing w:after="0" w:line="240" w:lineRule="auto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C2360" w:rsidRDefault="00DC2360" w:rsidP="00DE4645">
      <w:pPr>
        <w:spacing w:after="0" w:line="240" w:lineRule="auto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C2360" w:rsidRDefault="00DC2360" w:rsidP="00DE4645">
      <w:pPr>
        <w:spacing w:after="0" w:line="240" w:lineRule="auto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C2360" w:rsidRDefault="00DC2360" w:rsidP="00DE4645">
      <w:pPr>
        <w:spacing w:after="0" w:line="240" w:lineRule="auto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C2360" w:rsidRDefault="00DC2360" w:rsidP="00DE4645">
      <w:pPr>
        <w:spacing w:after="0" w:line="240" w:lineRule="auto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C2360" w:rsidRDefault="00DC2360" w:rsidP="00DE4645">
      <w:pPr>
        <w:spacing w:after="0" w:line="240" w:lineRule="auto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C2360" w:rsidRDefault="00DC2360" w:rsidP="00DE4645">
      <w:pPr>
        <w:spacing w:after="0" w:line="240" w:lineRule="auto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C2360" w:rsidRDefault="00DC2360" w:rsidP="00DE4645">
      <w:pPr>
        <w:spacing w:after="0" w:line="240" w:lineRule="auto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C2360" w:rsidRDefault="00DC2360" w:rsidP="00DE4645">
      <w:pPr>
        <w:spacing w:after="0" w:line="240" w:lineRule="auto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C2360" w:rsidRDefault="00DC2360" w:rsidP="00DE4645">
      <w:pPr>
        <w:spacing w:after="0" w:line="240" w:lineRule="auto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C2360" w:rsidRDefault="00DC2360" w:rsidP="00DE4645">
      <w:pPr>
        <w:spacing w:after="0" w:line="240" w:lineRule="auto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C2360" w:rsidRDefault="00DC2360" w:rsidP="00DE4645">
      <w:pPr>
        <w:spacing w:after="0" w:line="240" w:lineRule="auto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C2360" w:rsidRDefault="00DC2360" w:rsidP="00DE4645">
      <w:pPr>
        <w:spacing w:after="0" w:line="240" w:lineRule="auto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C2360" w:rsidRDefault="00DC2360" w:rsidP="00DE4645">
      <w:pPr>
        <w:spacing w:after="0" w:line="240" w:lineRule="auto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C2360" w:rsidRDefault="00DC2360" w:rsidP="00DE4645">
      <w:pPr>
        <w:spacing w:after="0" w:line="240" w:lineRule="auto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C2360" w:rsidRDefault="00DC2360" w:rsidP="00DE4645">
      <w:pPr>
        <w:spacing w:after="0" w:line="240" w:lineRule="auto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C2360" w:rsidRDefault="00DC2360" w:rsidP="00DE4645">
      <w:pPr>
        <w:spacing w:after="0" w:line="240" w:lineRule="auto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C2360" w:rsidRDefault="00DC2360" w:rsidP="00DE4645">
      <w:pPr>
        <w:spacing w:after="0" w:line="240" w:lineRule="auto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C2360" w:rsidRDefault="00DC2360" w:rsidP="00DE4645">
      <w:pPr>
        <w:spacing w:after="0" w:line="240" w:lineRule="auto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C2360" w:rsidRDefault="00DC2360" w:rsidP="00DE4645">
      <w:pPr>
        <w:spacing w:after="0" w:line="240" w:lineRule="auto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C2360" w:rsidRPr="00CA5532" w:rsidRDefault="00DC2360" w:rsidP="00DC2360">
      <w:pPr>
        <w:tabs>
          <w:tab w:val="left" w:pos="142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446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A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 Бирюсинского муниципального образования «</w:t>
      </w:r>
      <w:proofErr w:type="spellStart"/>
      <w:r w:rsidRPr="00CA5532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Бирюсинское</w:t>
      </w:r>
      <w:proofErr w:type="spellEnd"/>
      <w:r w:rsidRPr="00CA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от</w:t>
      </w:r>
      <w:r w:rsidR="00826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26.02.2019г.</w:t>
      </w:r>
      <w:bookmarkStart w:id="38" w:name="_GoBack"/>
      <w:bookmarkEnd w:id="38"/>
      <w:r w:rsidRPr="00CA5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26D66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</w:p>
    <w:p w:rsidR="00DC2360" w:rsidRDefault="00DC2360" w:rsidP="00DC2360">
      <w:pPr>
        <w:spacing w:after="0" w:line="330" w:lineRule="atLeast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C2360" w:rsidRPr="003B4691" w:rsidRDefault="00DC2360" w:rsidP="00DC2360">
      <w:pPr>
        <w:spacing w:after="0" w:line="330" w:lineRule="atLeast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C2360" w:rsidRPr="009E40AD" w:rsidRDefault="00DC2360" w:rsidP="00DC2360">
      <w:pPr>
        <w:jc w:val="center"/>
        <w:rPr>
          <w:rFonts w:ascii="Times New Roman" w:hAnsi="Times New Roman" w:cs="Times New Roman"/>
          <w:sz w:val="24"/>
          <w:szCs w:val="24"/>
        </w:rPr>
      </w:pPr>
      <w:r w:rsidRPr="009E40AD">
        <w:rPr>
          <w:rFonts w:ascii="Times New Roman" w:hAnsi="Times New Roman" w:cs="Times New Roman"/>
          <w:sz w:val="24"/>
          <w:szCs w:val="24"/>
        </w:rPr>
        <w:t xml:space="preserve">ПОЛОЖЕНИЕ ОБ ОРГАНИЗАЦИИ ПРОДАЖИ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9E40AD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DD7A28">
        <w:rPr>
          <w:rFonts w:ascii="Times New Roman" w:hAnsi="Times New Roman" w:cs="Times New Roman"/>
          <w:sz w:val="24"/>
          <w:szCs w:val="24"/>
        </w:rPr>
        <w:t>БЕЗ ОБЪЯВЛЕНИЯ ЦЕНЫ</w:t>
      </w:r>
    </w:p>
    <w:p w:rsidR="00DC2360" w:rsidRDefault="00DD7A28" w:rsidP="00DD7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4B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D7A28" w:rsidRPr="005E74B5" w:rsidRDefault="00DD7A28" w:rsidP="00DD7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360" w:rsidRPr="005E74B5" w:rsidRDefault="00DC2360" w:rsidP="00F94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4B9">
        <w:rPr>
          <w:rFonts w:ascii="Times New Roman" w:hAnsi="Times New Roman" w:cs="Times New Roman"/>
          <w:sz w:val="24"/>
          <w:szCs w:val="24"/>
        </w:rPr>
        <w:t xml:space="preserve">1. </w:t>
      </w:r>
      <w:r w:rsidR="00F944B9" w:rsidRPr="00F944B9">
        <w:rPr>
          <w:rFonts w:ascii="Times New Roman" w:hAnsi="Times New Roman" w:cs="Times New Roman"/>
          <w:sz w:val="24"/>
          <w:szCs w:val="24"/>
        </w:rPr>
        <w:t>Настоящее Положение об организации продажи муниципального имущества без объявления цены (далее – Положение) разработано в соответствии с Федера</w:t>
      </w:r>
      <w:r w:rsidR="00F944B9">
        <w:rPr>
          <w:rFonts w:ascii="Times New Roman" w:hAnsi="Times New Roman" w:cs="Times New Roman"/>
          <w:sz w:val="24"/>
          <w:szCs w:val="24"/>
        </w:rPr>
        <w:t>льным законом РФ от 21.12.2001г.</w:t>
      </w:r>
      <w:r w:rsidR="005758D0">
        <w:rPr>
          <w:rFonts w:ascii="Times New Roman" w:hAnsi="Times New Roman" w:cs="Times New Roman"/>
          <w:sz w:val="24"/>
          <w:szCs w:val="24"/>
        </w:rPr>
        <w:t xml:space="preserve"> № 178-ФЗ «</w:t>
      </w:r>
      <w:r w:rsidR="00F944B9" w:rsidRPr="00F944B9">
        <w:rPr>
          <w:rFonts w:ascii="Times New Roman" w:hAnsi="Times New Roman" w:cs="Times New Roman"/>
          <w:sz w:val="24"/>
          <w:szCs w:val="24"/>
        </w:rPr>
        <w:t xml:space="preserve">О приватизации государственного и муниципального имущества», действующим законодательством РФ и определяет порядок организации продажи находящегося в собственности </w:t>
      </w:r>
      <w:r w:rsidR="00F944B9">
        <w:rPr>
          <w:rFonts w:ascii="Times New Roman" w:hAnsi="Times New Roman" w:cs="Times New Roman"/>
          <w:sz w:val="24"/>
          <w:szCs w:val="24"/>
        </w:rPr>
        <w:t xml:space="preserve">Бирюсинского </w:t>
      </w:r>
      <w:r w:rsidR="00F944B9" w:rsidRPr="00F944B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944B9">
        <w:rPr>
          <w:rFonts w:ascii="Times New Roman" w:hAnsi="Times New Roman" w:cs="Times New Roman"/>
          <w:sz w:val="24"/>
          <w:szCs w:val="24"/>
        </w:rPr>
        <w:t>«Бирюсинское городское поселение»</w:t>
      </w:r>
      <w:r w:rsidR="00F944B9" w:rsidRPr="00F944B9">
        <w:rPr>
          <w:rFonts w:ascii="Times New Roman" w:hAnsi="Times New Roman" w:cs="Times New Roman"/>
          <w:sz w:val="24"/>
          <w:szCs w:val="24"/>
        </w:rPr>
        <w:t xml:space="preserve"> имущества ( далее - имущество) без объявления цены, подведения итогов продажи имущества без объявления цены (далее</w:t>
      </w:r>
      <w:r w:rsidR="005758D0">
        <w:rPr>
          <w:rFonts w:ascii="Times New Roman" w:hAnsi="Times New Roman" w:cs="Times New Roman"/>
          <w:sz w:val="24"/>
          <w:szCs w:val="24"/>
        </w:rPr>
        <w:t xml:space="preserve"> </w:t>
      </w:r>
      <w:r w:rsidR="00F944B9" w:rsidRPr="00F944B9">
        <w:rPr>
          <w:rFonts w:ascii="Times New Roman" w:hAnsi="Times New Roman" w:cs="Times New Roman"/>
          <w:sz w:val="24"/>
          <w:szCs w:val="24"/>
        </w:rPr>
        <w:t>– продажа) и заключения договора купли-продажи имущества.</w:t>
      </w:r>
    </w:p>
    <w:p w:rsidR="00DC2360" w:rsidRPr="005E74B5" w:rsidRDefault="00DC2360" w:rsidP="00F94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4B5">
        <w:rPr>
          <w:rFonts w:ascii="Times New Roman" w:hAnsi="Times New Roman" w:cs="Times New Roman"/>
          <w:sz w:val="24"/>
          <w:szCs w:val="24"/>
        </w:rPr>
        <w:t xml:space="preserve">2. Организацию продажи имущества осуществляет </w:t>
      </w:r>
      <w:r w:rsidR="00F944B9">
        <w:rPr>
          <w:rFonts w:ascii="Times New Roman" w:hAnsi="Times New Roman" w:cs="Times New Roman"/>
          <w:sz w:val="24"/>
          <w:szCs w:val="24"/>
        </w:rPr>
        <w:t xml:space="preserve">администрация Бирюсинского городского поселения </w:t>
      </w:r>
      <w:r w:rsidRPr="005E74B5">
        <w:rPr>
          <w:rFonts w:ascii="Times New Roman" w:hAnsi="Times New Roman" w:cs="Times New Roman"/>
          <w:sz w:val="24"/>
          <w:szCs w:val="24"/>
        </w:rPr>
        <w:t>(далее -Организатор торгов).</w:t>
      </w:r>
    </w:p>
    <w:p w:rsidR="00DC2360" w:rsidRPr="005E74B5" w:rsidRDefault="00DC2360" w:rsidP="00F94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4B5">
        <w:rPr>
          <w:rFonts w:ascii="Times New Roman" w:hAnsi="Times New Roman" w:cs="Times New Roman"/>
          <w:sz w:val="24"/>
          <w:szCs w:val="24"/>
        </w:rPr>
        <w:t>3. Организатор торгов в процессе подготовки и проведения продажи имущества:</w:t>
      </w:r>
    </w:p>
    <w:p w:rsidR="00DC2360" w:rsidRPr="005E74B5" w:rsidRDefault="005758D0" w:rsidP="00575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DC2360" w:rsidRPr="005E74B5">
        <w:rPr>
          <w:rFonts w:ascii="Times New Roman" w:hAnsi="Times New Roman" w:cs="Times New Roman"/>
          <w:sz w:val="24"/>
          <w:szCs w:val="24"/>
        </w:rPr>
        <w:t>устанавливает срок приема заявок на приобретение имущества (дата и время начала и окончания приема заявок) и дату подведения итогов продажи имущества;</w:t>
      </w:r>
    </w:p>
    <w:p w:rsidR="00DC2360" w:rsidRPr="005E74B5" w:rsidRDefault="005758D0" w:rsidP="00575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DC2360" w:rsidRPr="005E74B5">
        <w:rPr>
          <w:rFonts w:ascii="Times New Roman" w:hAnsi="Times New Roman" w:cs="Times New Roman"/>
          <w:sz w:val="24"/>
          <w:szCs w:val="24"/>
        </w:rPr>
        <w:t>принимает заявки юридических и физических лиц на приобретение имущества (далее - заявки претендентов), прилагаемые к ним предложения о цене приобретения имущества и другие документы по описи, представленной претендентом;</w:t>
      </w:r>
    </w:p>
    <w:p w:rsidR="00DC2360" w:rsidRPr="005E74B5" w:rsidRDefault="005758D0" w:rsidP="00575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DC2360" w:rsidRPr="005E74B5">
        <w:rPr>
          <w:rFonts w:ascii="Times New Roman" w:hAnsi="Times New Roman" w:cs="Times New Roman"/>
          <w:sz w:val="24"/>
          <w:szCs w:val="24"/>
        </w:rPr>
        <w:t xml:space="preserve"> ведет учет заявок и предложений о цене приобретения имущества путем их регистрации в установленном порядке;</w:t>
      </w:r>
    </w:p>
    <w:p w:rsidR="00DC2360" w:rsidRPr="005E74B5" w:rsidRDefault="005758D0" w:rsidP="00575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DC2360" w:rsidRPr="005E74B5">
        <w:rPr>
          <w:rFonts w:ascii="Times New Roman" w:hAnsi="Times New Roman" w:cs="Times New Roman"/>
          <w:sz w:val="24"/>
          <w:szCs w:val="24"/>
        </w:rPr>
        <w:t>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имущества;</w:t>
      </w:r>
    </w:p>
    <w:p w:rsidR="005758D0" w:rsidRPr="005758D0" w:rsidRDefault="005758D0" w:rsidP="005758D0">
      <w:pPr>
        <w:pStyle w:val="a4"/>
        <w:spacing w:before="0" w:beforeAutospacing="0" w:after="0" w:afterAutospacing="0"/>
        <w:ind w:firstLine="708"/>
        <w:jc w:val="both"/>
      </w:pPr>
      <w:r>
        <w:t xml:space="preserve">д) </w:t>
      </w:r>
      <w:r w:rsidR="00DC2360" w:rsidRPr="005E74B5">
        <w:t xml:space="preserve">обеспечивает в соответствии с требованиями, установленными Федеральным законом </w:t>
      </w:r>
      <w:r>
        <w:t>«</w:t>
      </w:r>
      <w:r w:rsidRPr="00F944B9">
        <w:t>О приватизации государственного и муниципального имущества</w:t>
      </w:r>
      <w:r>
        <w:t xml:space="preserve">» </w:t>
      </w:r>
      <w:r w:rsidRPr="005758D0">
        <w:t>и постановлением Правительства Российской Федерации от 22.07.2002 N 549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 далее - постановление Правительства РФ), размещение:</w:t>
      </w:r>
    </w:p>
    <w:p w:rsidR="00DC2360" w:rsidRPr="005E74B5" w:rsidRDefault="005758D0" w:rsidP="00575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C2360" w:rsidRPr="005E74B5">
        <w:rPr>
          <w:rFonts w:ascii="Times New Roman" w:hAnsi="Times New Roman" w:cs="Times New Roman"/>
          <w:sz w:val="24"/>
          <w:szCs w:val="24"/>
        </w:rPr>
        <w:t xml:space="preserve">информационного сообщения о продаже имущества на официальном сайте Российской Федерации в сети Интернет для размещения </w:t>
      </w:r>
      <w:r>
        <w:rPr>
          <w:rFonts w:ascii="Times New Roman" w:hAnsi="Times New Roman" w:cs="Times New Roman"/>
          <w:sz w:val="24"/>
          <w:szCs w:val="24"/>
        </w:rPr>
        <w:t>информации о проведении торгов</w:t>
      </w:r>
      <w:r w:rsidR="00DC2360" w:rsidRPr="005E74B5">
        <w:rPr>
          <w:rFonts w:ascii="Times New Roman" w:hAnsi="Times New Roman" w:cs="Times New Roman"/>
          <w:sz w:val="24"/>
          <w:szCs w:val="24"/>
        </w:rPr>
        <w:t xml:space="preserve"> и на сайте Организатора торгов в сети Интернет;</w:t>
      </w:r>
    </w:p>
    <w:p w:rsidR="00DC2360" w:rsidRPr="005E74B5" w:rsidRDefault="00DC2360" w:rsidP="00575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4B5">
        <w:rPr>
          <w:rFonts w:ascii="Times New Roman" w:hAnsi="Times New Roman" w:cs="Times New Roman"/>
          <w:sz w:val="24"/>
          <w:szCs w:val="24"/>
        </w:rPr>
        <w:t>- информационного сообщения об итогах продажи имущества на официальном сайте Российской Федерации в сети Интернет для размещения информации о проведении торгов, а также на сайте Организатора торгов в сети Интернет;</w:t>
      </w:r>
    </w:p>
    <w:p w:rsidR="00DC2360" w:rsidRPr="005E74B5" w:rsidRDefault="005758D0" w:rsidP="00575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DC2360" w:rsidRPr="005E74B5">
        <w:rPr>
          <w:rFonts w:ascii="Times New Roman" w:hAnsi="Times New Roman" w:cs="Times New Roman"/>
          <w:sz w:val="24"/>
          <w:szCs w:val="24"/>
        </w:rPr>
        <w:t xml:space="preserve">) заключает с покупателем </w:t>
      </w:r>
      <w:r w:rsidR="009C3E86">
        <w:rPr>
          <w:rFonts w:ascii="Times New Roman" w:hAnsi="Times New Roman" w:cs="Times New Roman"/>
          <w:sz w:val="24"/>
          <w:szCs w:val="24"/>
        </w:rPr>
        <w:t>договор купли-продажи имущества.</w:t>
      </w:r>
    </w:p>
    <w:p w:rsidR="005758D0" w:rsidRDefault="005758D0" w:rsidP="00DD7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360" w:rsidRDefault="00DD7A28" w:rsidP="00DD7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4B5">
        <w:rPr>
          <w:rFonts w:ascii="Times New Roman" w:hAnsi="Times New Roman" w:cs="Times New Roman"/>
          <w:sz w:val="24"/>
          <w:szCs w:val="24"/>
        </w:rPr>
        <w:t>II. ПОРЯДОК ОРГАНИЗАЦИИ ПРИЕМА ЗАЯВОК И ПРЕДЛОЖЕНИЙ О ЦЕНЕ ПРИОБРЕТЕНИЯ ИМУЩЕСТВА</w:t>
      </w:r>
    </w:p>
    <w:p w:rsidR="00DD7A28" w:rsidRPr="005E74B5" w:rsidRDefault="00DD7A28" w:rsidP="00DD7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360" w:rsidRPr="005E74B5" w:rsidRDefault="009C3E86" w:rsidP="009C3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DC2360" w:rsidRPr="005E74B5">
        <w:rPr>
          <w:rFonts w:ascii="Times New Roman" w:hAnsi="Times New Roman" w:cs="Times New Roman"/>
          <w:sz w:val="24"/>
          <w:szCs w:val="24"/>
        </w:rPr>
        <w:t>. Заявки со всеми прилагаемыми к ним документами направляются Организатору торгов по адресу, указанному в информационном сообщении, или подаются непосредственно по месту приема заявок.</w:t>
      </w:r>
    </w:p>
    <w:p w:rsidR="00DC2360" w:rsidRPr="005E74B5" w:rsidRDefault="00DC2360" w:rsidP="009C3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4B5">
        <w:rPr>
          <w:rFonts w:ascii="Times New Roman" w:hAnsi="Times New Roman" w:cs="Times New Roman"/>
          <w:sz w:val="24"/>
          <w:szCs w:val="24"/>
        </w:rPr>
        <w:t>Организатор торгов осуществляет прием заявок в течение указанного в информационном сообщении срока.</w:t>
      </w:r>
    </w:p>
    <w:p w:rsidR="00DC2360" w:rsidRPr="005E74B5" w:rsidRDefault="00DC2360" w:rsidP="009C3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4B5">
        <w:rPr>
          <w:rFonts w:ascii="Times New Roman" w:hAnsi="Times New Roman" w:cs="Times New Roman"/>
          <w:sz w:val="24"/>
          <w:szCs w:val="24"/>
        </w:rPr>
        <w:t>Продолжительность приема заявок должна быть не менее чем двадцать пять дней. Подведение итогов продажи имущества осуществляется в течение пяти дней с даты окончания приема заявок.</w:t>
      </w:r>
    </w:p>
    <w:p w:rsidR="00DC2360" w:rsidRPr="005E74B5" w:rsidRDefault="009C3E86" w:rsidP="009C3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C2360" w:rsidRPr="005E74B5">
        <w:rPr>
          <w:rFonts w:ascii="Times New Roman" w:hAnsi="Times New Roman" w:cs="Times New Roman"/>
          <w:sz w:val="24"/>
          <w:szCs w:val="24"/>
        </w:rPr>
        <w:t>. Форма заявки утверждается Организатором торгов и приводится в информационном сообщении.</w:t>
      </w:r>
    </w:p>
    <w:p w:rsidR="00DC2360" w:rsidRPr="005E74B5" w:rsidRDefault="00DC2360" w:rsidP="009C3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4B5">
        <w:rPr>
          <w:rFonts w:ascii="Times New Roman" w:hAnsi="Times New Roman" w:cs="Times New Roman"/>
          <w:sz w:val="24"/>
          <w:szCs w:val="24"/>
        </w:rPr>
        <w:t>В заявке должно содержаться обязательство претендента заключить договор купли-продажи имущества по предлагаемой им цене.</w:t>
      </w:r>
    </w:p>
    <w:p w:rsidR="00DC2360" w:rsidRPr="005E74B5" w:rsidRDefault="00DC2360" w:rsidP="009C3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4B5">
        <w:rPr>
          <w:rFonts w:ascii="Times New Roman" w:hAnsi="Times New Roman" w:cs="Times New Roman"/>
          <w:sz w:val="24"/>
          <w:szCs w:val="24"/>
        </w:rPr>
        <w:t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В случае, если цифрами и прописью указаны разные цены, принимается во внимание цена, указанная прописью.</w:t>
      </w:r>
    </w:p>
    <w:p w:rsidR="00DC2360" w:rsidRPr="005E74B5" w:rsidRDefault="00DC2360" w:rsidP="009C3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4B5">
        <w:rPr>
          <w:rFonts w:ascii="Times New Roman" w:hAnsi="Times New Roman" w:cs="Times New Roman"/>
          <w:sz w:val="24"/>
          <w:szCs w:val="24"/>
        </w:rPr>
        <w:t>Претендент вправе подать только одно предложение о цене приобретения имущества.</w:t>
      </w:r>
    </w:p>
    <w:p w:rsidR="00DC2360" w:rsidRPr="005E74B5" w:rsidRDefault="00DC2360" w:rsidP="009C3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4B5">
        <w:rPr>
          <w:rFonts w:ascii="Times New Roman" w:hAnsi="Times New Roman" w:cs="Times New Roman"/>
          <w:sz w:val="24"/>
          <w:szCs w:val="24"/>
        </w:rPr>
        <w:t>К заявке также прилагаются документы по перечню, указанному в информационном сообщении, и опись прилагаемых документов в двух экземплярах, один из которых остается у Организатора торгов, другой, с отметкой Организатора торгов о приеме заявки и прилагаемых к ней документов, - у претендента.</w:t>
      </w:r>
    </w:p>
    <w:p w:rsidR="00DC2360" w:rsidRPr="005E74B5" w:rsidRDefault="009C3E86" w:rsidP="009C3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C2360" w:rsidRPr="005E74B5">
        <w:rPr>
          <w:rFonts w:ascii="Times New Roman" w:hAnsi="Times New Roman" w:cs="Times New Roman"/>
          <w:sz w:val="24"/>
          <w:szCs w:val="24"/>
        </w:rPr>
        <w:t>. При приеме заявки Организатор торгов:</w:t>
      </w:r>
    </w:p>
    <w:p w:rsidR="00DC2360" w:rsidRPr="005E74B5" w:rsidRDefault="00DC2360" w:rsidP="009C3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4B5">
        <w:rPr>
          <w:rFonts w:ascii="Times New Roman" w:hAnsi="Times New Roman" w:cs="Times New Roman"/>
          <w:sz w:val="24"/>
          <w:szCs w:val="24"/>
        </w:rPr>
        <w:t>а) устанавливает по документам личность претендента или его полномочного представителя и проверяет надлежащее оформление документа, удостоверяющего право полномочного представителя действовать от имени претендента;</w:t>
      </w:r>
    </w:p>
    <w:p w:rsidR="00DC2360" w:rsidRPr="005E74B5" w:rsidRDefault="00DC2360" w:rsidP="009C3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4B5">
        <w:rPr>
          <w:rFonts w:ascii="Times New Roman" w:hAnsi="Times New Roman" w:cs="Times New Roman"/>
          <w:sz w:val="24"/>
          <w:szCs w:val="24"/>
        </w:rPr>
        <w:t>б) рассматривает заявки с прилагаемыми к ним документами на предмет их соответствия установленным настоящим Положением и законодательством Российской Федерации требованиям.</w:t>
      </w:r>
    </w:p>
    <w:p w:rsidR="00DC2360" w:rsidRPr="005E74B5" w:rsidRDefault="009C3E86" w:rsidP="009C3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C2360" w:rsidRPr="005E74B5">
        <w:rPr>
          <w:rFonts w:ascii="Times New Roman" w:hAnsi="Times New Roman" w:cs="Times New Roman"/>
          <w:sz w:val="24"/>
          <w:szCs w:val="24"/>
        </w:rPr>
        <w:t>. Организатор торгов отказывает претенденту в приеме заявки в случае, если:</w:t>
      </w:r>
    </w:p>
    <w:p w:rsidR="00DC2360" w:rsidRPr="005E74B5" w:rsidRDefault="00DC2360" w:rsidP="009C3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4B5">
        <w:rPr>
          <w:rFonts w:ascii="Times New Roman" w:hAnsi="Times New Roman" w:cs="Times New Roman"/>
          <w:sz w:val="24"/>
          <w:szCs w:val="24"/>
        </w:rPr>
        <w:t>а) заявка представлена по истечении срока приема заявок, указанного в информационном сообщении;</w:t>
      </w:r>
    </w:p>
    <w:p w:rsidR="00DC2360" w:rsidRPr="005E74B5" w:rsidRDefault="00DC2360" w:rsidP="009C3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4B5">
        <w:rPr>
          <w:rFonts w:ascii="Times New Roman" w:hAnsi="Times New Roman" w:cs="Times New Roman"/>
          <w:sz w:val="24"/>
          <w:szCs w:val="24"/>
        </w:rPr>
        <w:t>б) заявка представлена лицом, не уполномоченным претендентом на осуществление таких действий;</w:t>
      </w:r>
    </w:p>
    <w:p w:rsidR="00DC2360" w:rsidRPr="005E74B5" w:rsidRDefault="00DC2360" w:rsidP="009C3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4B5">
        <w:rPr>
          <w:rFonts w:ascii="Times New Roman" w:hAnsi="Times New Roman" w:cs="Times New Roman"/>
          <w:sz w:val="24"/>
          <w:szCs w:val="24"/>
        </w:rPr>
        <w:t>в) заявка оформлена с нарушением требований, установленных Организатором торгов;</w:t>
      </w:r>
    </w:p>
    <w:p w:rsidR="00DC2360" w:rsidRPr="005E74B5" w:rsidRDefault="00DC2360" w:rsidP="009C3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4B5">
        <w:rPr>
          <w:rFonts w:ascii="Times New Roman" w:hAnsi="Times New Roman" w:cs="Times New Roman"/>
          <w:sz w:val="24"/>
          <w:szCs w:val="24"/>
        </w:rPr>
        <w:t>г) представлены не все документы, предусмотренные информационным сообщением, либо они оформлены ненадлежащим образом;</w:t>
      </w:r>
    </w:p>
    <w:p w:rsidR="00DC2360" w:rsidRPr="005E74B5" w:rsidRDefault="00DC2360" w:rsidP="009C3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4B5">
        <w:rPr>
          <w:rFonts w:ascii="Times New Roman" w:hAnsi="Times New Roman" w:cs="Times New Roman"/>
          <w:sz w:val="24"/>
          <w:szCs w:val="24"/>
        </w:rPr>
        <w:t>д)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DC2360" w:rsidRPr="005E74B5" w:rsidRDefault="00DC2360" w:rsidP="009C3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4B5">
        <w:rPr>
          <w:rFonts w:ascii="Times New Roman" w:hAnsi="Times New Roman" w:cs="Times New Roman"/>
          <w:sz w:val="24"/>
          <w:szCs w:val="24"/>
        </w:rPr>
        <w:t>Указанный перечень оснований для отказа в приеме заявки является исчерпывающим.</w:t>
      </w:r>
    </w:p>
    <w:p w:rsidR="00DC2360" w:rsidRPr="005E74B5" w:rsidRDefault="00DC2360" w:rsidP="009C3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4B5">
        <w:rPr>
          <w:rFonts w:ascii="Times New Roman" w:hAnsi="Times New Roman" w:cs="Times New Roman"/>
          <w:sz w:val="24"/>
          <w:szCs w:val="24"/>
        </w:rPr>
        <w:t>Сотрудник Организатора торгов, осуществляющий прием документов, делает на экземпляре описи документов, остающемся у претендента, отметку об отказе в приеме заявки с указанием причины отказа и заверяет ее своей подписью. Непринятая заявка с прилагаемыми к ней документами возвращается в день ее получения Организатором торгов претенденту или его полномочному представителю под расписку либо по почте (заказным письмом).</w:t>
      </w:r>
    </w:p>
    <w:p w:rsidR="00DC2360" w:rsidRPr="005E74B5" w:rsidRDefault="009C3E86" w:rsidP="009C3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C2360" w:rsidRPr="005E74B5">
        <w:rPr>
          <w:rFonts w:ascii="Times New Roman" w:hAnsi="Times New Roman" w:cs="Times New Roman"/>
          <w:sz w:val="24"/>
          <w:szCs w:val="24"/>
        </w:rPr>
        <w:t>. Принятые заявки и предложения о цене приобретения имущества Организатор торгов регистрирует в журнале приема заявок с присвоением каждой заявке номера и указанием даты и времени ее поступления.</w:t>
      </w:r>
    </w:p>
    <w:p w:rsidR="00DC2360" w:rsidRPr="005E74B5" w:rsidRDefault="00DC2360" w:rsidP="009C3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4B5">
        <w:rPr>
          <w:rFonts w:ascii="Times New Roman" w:hAnsi="Times New Roman" w:cs="Times New Roman"/>
          <w:sz w:val="24"/>
          <w:szCs w:val="24"/>
        </w:rPr>
        <w:lastRenderedPageBreak/>
        <w:t>Зарегистрированная заявка является поступившим предложением (офертой) претендента, выражающим его намерение считать себя заключившим с Организатором торгов договор купли-продажи имущества по предлагаемой претендентом цене приобретения.</w:t>
      </w:r>
    </w:p>
    <w:p w:rsidR="00DC2360" w:rsidRDefault="00DC2360" w:rsidP="009C3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4B5">
        <w:rPr>
          <w:rFonts w:ascii="Times New Roman" w:hAnsi="Times New Roman" w:cs="Times New Roman"/>
          <w:sz w:val="24"/>
          <w:szCs w:val="24"/>
        </w:rPr>
        <w:t>Претендент не вправе отозвать зарегистрированную заявку, если иное не установлено законодательством Российской Федерации.</w:t>
      </w:r>
    </w:p>
    <w:p w:rsidR="00DD7A28" w:rsidRPr="005E74B5" w:rsidRDefault="00DD7A28" w:rsidP="005E7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360" w:rsidRDefault="00DD7A28" w:rsidP="00DD7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4B5">
        <w:rPr>
          <w:rFonts w:ascii="Times New Roman" w:hAnsi="Times New Roman" w:cs="Times New Roman"/>
          <w:sz w:val="24"/>
          <w:szCs w:val="24"/>
        </w:rPr>
        <w:t>II</w:t>
      </w:r>
      <w:r w:rsidR="009C3E8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E74B5">
        <w:rPr>
          <w:rFonts w:ascii="Times New Roman" w:hAnsi="Times New Roman" w:cs="Times New Roman"/>
          <w:sz w:val="24"/>
          <w:szCs w:val="24"/>
        </w:rPr>
        <w:t xml:space="preserve">. ПОРЯДОК ПОДВЕДЕНИЯ ИТОГОВ ПРОДАЖИ </w:t>
      </w:r>
      <w:r w:rsidR="00C74CA7">
        <w:rPr>
          <w:rFonts w:ascii="Times New Roman" w:hAnsi="Times New Roman" w:cs="Times New Roman"/>
          <w:sz w:val="24"/>
          <w:szCs w:val="24"/>
        </w:rPr>
        <w:t>МУНИЦИПАЛЬНОГО</w:t>
      </w:r>
      <w:r w:rsidRPr="005E74B5">
        <w:rPr>
          <w:rFonts w:ascii="Times New Roman" w:hAnsi="Times New Roman" w:cs="Times New Roman"/>
          <w:sz w:val="24"/>
          <w:szCs w:val="24"/>
        </w:rPr>
        <w:t xml:space="preserve"> ИМУЩЕСТВА</w:t>
      </w:r>
    </w:p>
    <w:p w:rsidR="00DD7A28" w:rsidRPr="005E74B5" w:rsidRDefault="00DD7A28" w:rsidP="00DD7A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360" w:rsidRPr="005E74B5" w:rsidRDefault="009C3E86" w:rsidP="009C3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C2360" w:rsidRPr="005E74B5">
        <w:rPr>
          <w:rFonts w:ascii="Times New Roman" w:hAnsi="Times New Roman" w:cs="Times New Roman"/>
          <w:sz w:val="24"/>
          <w:szCs w:val="24"/>
        </w:rPr>
        <w:t>. После рассмотрения представленных документов Организатор торгов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DC2360" w:rsidRPr="005E74B5" w:rsidRDefault="00DC2360" w:rsidP="009C3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4B5">
        <w:rPr>
          <w:rFonts w:ascii="Times New Roman" w:hAnsi="Times New Roman" w:cs="Times New Roman"/>
          <w:sz w:val="24"/>
          <w:szCs w:val="24"/>
        </w:rPr>
        <w:t>1</w:t>
      </w:r>
      <w:r w:rsidR="009C3E86">
        <w:rPr>
          <w:rFonts w:ascii="Times New Roman" w:hAnsi="Times New Roman" w:cs="Times New Roman"/>
          <w:sz w:val="24"/>
          <w:szCs w:val="24"/>
        </w:rPr>
        <w:t>0</w:t>
      </w:r>
      <w:r w:rsidRPr="005E74B5">
        <w:rPr>
          <w:rFonts w:ascii="Times New Roman" w:hAnsi="Times New Roman" w:cs="Times New Roman"/>
          <w:sz w:val="24"/>
          <w:szCs w:val="24"/>
        </w:rPr>
        <w:t>. Для определения покупателя имущества Организатор торгов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DC2360" w:rsidRPr="005E74B5" w:rsidRDefault="009C3E86" w:rsidP="009C3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C2360" w:rsidRPr="005E74B5">
        <w:rPr>
          <w:rFonts w:ascii="Times New Roman" w:hAnsi="Times New Roman" w:cs="Times New Roman"/>
          <w:sz w:val="24"/>
          <w:szCs w:val="24"/>
        </w:rPr>
        <w:t>. Покупателем имущества признается:</w:t>
      </w:r>
    </w:p>
    <w:p w:rsidR="00DC2360" w:rsidRPr="005E74B5" w:rsidRDefault="00DC2360" w:rsidP="009C3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4B5">
        <w:rPr>
          <w:rFonts w:ascii="Times New Roman" w:hAnsi="Times New Roman" w:cs="Times New Roman"/>
          <w:sz w:val="24"/>
          <w:szCs w:val="24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DC2360" w:rsidRPr="005E74B5" w:rsidRDefault="00DC2360" w:rsidP="009C3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4B5">
        <w:rPr>
          <w:rFonts w:ascii="Times New Roman" w:hAnsi="Times New Roman" w:cs="Times New Roman"/>
          <w:sz w:val="24"/>
          <w:szCs w:val="24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DC2360" w:rsidRPr="005E74B5" w:rsidRDefault="00DC2360" w:rsidP="009C3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4B5">
        <w:rPr>
          <w:rFonts w:ascii="Times New Roman" w:hAnsi="Times New Roman" w:cs="Times New Roman"/>
          <w:sz w:val="24"/>
          <w:szCs w:val="24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DC2360" w:rsidRPr="005E74B5" w:rsidRDefault="00DC2360" w:rsidP="009C3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4B5">
        <w:rPr>
          <w:rFonts w:ascii="Times New Roman" w:hAnsi="Times New Roman" w:cs="Times New Roman"/>
          <w:sz w:val="24"/>
          <w:szCs w:val="24"/>
        </w:rPr>
        <w:t>1</w:t>
      </w:r>
      <w:r w:rsidR="009C3E86">
        <w:rPr>
          <w:rFonts w:ascii="Times New Roman" w:hAnsi="Times New Roman" w:cs="Times New Roman"/>
          <w:sz w:val="24"/>
          <w:szCs w:val="24"/>
        </w:rPr>
        <w:t>2</w:t>
      </w:r>
      <w:r w:rsidRPr="005E74B5">
        <w:rPr>
          <w:rFonts w:ascii="Times New Roman" w:hAnsi="Times New Roman" w:cs="Times New Roman"/>
          <w:sz w:val="24"/>
          <w:szCs w:val="24"/>
        </w:rPr>
        <w:t>. Протокол об итогах продажи имущества должен содержать:</w:t>
      </w:r>
    </w:p>
    <w:p w:rsidR="00DC2360" w:rsidRPr="005E74B5" w:rsidRDefault="00DC2360" w:rsidP="009C3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4B5">
        <w:rPr>
          <w:rFonts w:ascii="Times New Roman" w:hAnsi="Times New Roman" w:cs="Times New Roman"/>
          <w:sz w:val="24"/>
          <w:szCs w:val="24"/>
        </w:rPr>
        <w:t>а) сведения об имуществе;</w:t>
      </w:r>
    </w:p>
    <w:p w:rsidR="00DC2360" w:rsidRPr="005E74B5" w:rsidRDefault="00DC2360" w:rsidP="009C3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4B5">
        <w:rPr>
          <w:rFonts w:ascii="Times New Roman" w:hAnsi="Times New Roman" w:cs="Times New Roman"/>
          <w:sz w:val="24"/>
          <w:szCs w:val="24"/>
        </w:rPr>
        <w:t>б) общее количество зарегистрированных заявок;</w:t>
      </w:r>
    </w:p>
    <w:p w:rsidR="00DC2360" w:rsidRPr="005E74B5" w:rsidRDefault="00DC2360" w:rsidP="009C3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4B5">
        <w:rPr>
          <w:rFonts w:ascii="Times New Roman" w:hAnsi="Times New Roman" w:cs="Times New Roman"/>
          <w:sz w:val="24"/>
          <w:szCs w:val="24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DC2360" w:rsidRPr="005E74B5" w:rsidRDefault="00DC2360" w:rsidP="009C3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4B5">
        <w:rPr>
          <w:rFonts w:ascii="Times New Roman" w:hAnsi="Times New Roman" w:cs="Times New Roman"/>
          <w:sz w:val="24"/>
          <w:szCs w:val="24"/>
        </w:rPr>
        <w:t>г) сведения о рассмотренных предложениях о цене приобретения имущества с указанием подавших их претендентов;</w:t>
      </w:r>
    </w:p>
    <w:p w:rsidR="00DC2360" w:rsidRPr="005E74B5" w:rsidRDefault="00DC2360" w:rsidP="009C3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4B5">
        <w:rPr>
          <w:rFonts w:ascii="Times New Roman" w:hAnsi="Times New Roman" w:cs="Times New Roman"/>
          <w:sz w:val="24"/>
          <w:szCs w:val="24"/>
        </w:rPr>
        <w:t>д) сведения о покупателе имущества;</w:t>
      </w:r>
    </w:p>
    <w:p w:rsidR="00DC2360" w:rsidRPr="005E74B5" w:rsidRDefault="00DC2360" w:rsidP="009C3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4B5">
        <w:rPr>
          <w:rFonts w:ascii="Times New Roman" w:hAnsi="Times New Roman" w:cs="Times New Roman"/>
          <w:sz w:val="24"/>
          <w:szCs w:val="24"/>
        </w:rPr>
        <w:t>е) цену приобретения имущества, предложенную покупателем.</w:t>
      </w:r>
    </w:p>
    <w:p w:rsidR="00DC2360" w:rsidRPr="005E74B5" w:rsidRDefault="00DC2360" w:rsidP="009C3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4B5">
        <w:rPr>
          <w:rFonts w:ascii="Times New Roman" w:hAnsi="Times New Roman" w:cs="Times New Roman"/>
          <w:sz w:val="24"/>
          <w:szCs w:val="24"/>
        </w:rPr>
        <w:t>1</w:t>
      </w:r>
      <w:r w:rsidR="009C3E86">
        <w:rPr>
          <w:rFonts w:ascii="Times New Roman" w:hAnsi="Times New Roman" w:cs="Times New Roman"/>
          <w:sz w:val="24"/>
          <w:szCs w:val="24"/>
        </w:rPr>
        <w:t>3</w:t>
      </w:r>
      <w:r w:rsidRPr="005E74B5">
        <w:rPr>
          <w:rFonts w:ascii="Times New Roman" w:hAnsi="Times New Roman" w:cs="Times New Roman"/>
          <w:sz w:val="24"/>
          <w:szCs w:val="24"/>
        </w:rPr>
        <w:t>.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</w:p>
    <w:p w:rsidR="00DC2360" w:rsidRPr="005E74B5" w:rsidRDefault="00DC2360" w:rsidP="009C3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4B5">
        <w:rPr>
          <w:rFonts w:ascii="Times New Roman" w:hAnsi="Times New Roman" w:cs="Times New Roman"/>
          <w:sz w:val="24"/>
          <w:szCs w:val="24"/>
        </w:rPr>
        <w:t>1</w:t>
      </w:r>
      <w:r w:rsidR="009C3E86">
        <w:rPr>
          <w:rFonts w:ascii="Times New Roman" w:hAnsi="Times New Roman" w:cs="Times New Roman"/>
          <w:sz w:val="24"/>
          <w:szCs w:val="24"/>
        </w:rPr>
        <w:t>4</w:t>
      </w:r>
      <w:r w:rsidRPr="005E74B5">
        <w:rPr>
          <w:rFonts w:ascii="Times New Roman" w:hAnsi="Times New Roman" w:cs="Times New Roman"/>
          <w:sz w:val="24"/>
          <w:szCs w:val="24"/>
        </w:rPr>
        <w:t>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DC2360" w:rsidRPr="005E74B5" w:rsidRDefault="009C3E86" w:rsidP="009C3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C2360" w:rsidRPr="005E74B5">
        <w:rPr>
          <w:rFonts w:ascii="Times New Roman" w:hAnsi="Times New Roman" w:cs="Times New Roman"/>
          <w:sz w:val="24"/>
          <w:szCs w:val="24"/>
        </w:rPr>
        <w:t>. Информационное сообщение об итогах продажи имущества в соответствии с требованиями, установленными Федеральным законом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360" w:rsidRPr="005E74B5">
        <w:rPr>
          <w:rFonts w:ascii="Times New Roman" w:hAnsi="Times New Roman" w:cs="Times New Roman"/>
          <w:sz w:val="24"/>
          <w:szCs w:val="24"/>
        </w:rPr>
        <w:t>21.12.2001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DC2360" w:rsidRPr="005E74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178-ФЗ «</w:t>
      </w:r>
      <w:r w:rsidR="00DC2360" w:rsidRPr="005E74B5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C2360" w:rsidRPr="005E74B5">
        <w:rPr>
          <w:rFonts w:ascii="Times New Roman" w:hAnsi="Times New Roman" w:cs="Times New Roman"/>
          <w:sz w:val="24"/>
          <w:szCs w:val="24"/>
        </w:rPr>
        <w:t xml:space="preserve">размещается на официальном сайте Российской Федерации в сети Интернет для размещения </w:t>
      </w:r>
      <w:r>
        <w:rPr>
          <w:rFonts w:ascii="Times New Roman" w:hAnsi="Times New Roman" w:cs="Times New Roman"/>
          <w:sz w:val="24"/>
          <w:szCs w:val="24"/>
        </w:rPr>
        <w:t>информации о проведении торгов и на сайте Организатора торгов.</w:t>
      </w:r>
    </w:p>
    <w:p w:rsidR="00DC2360" w:rsidRDefault="009C3E86" w:rsidP="009C3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4B5">
        <w:rPr>
          <w:rFonts w:ascii="Times New Roman" w:hAnsi="Times New Roman" w:cs="Times New Roman"/>
          <w:sz w:val="24"/>
          <w:szCs w:val="24"/>
        </w:rPr>
        <w:lastRenderedPageBreak/>
        <w:t>IV. ПОРЯДОК ЗАКЛЮЧЕНИЯ ДОГОВОРА КУПЛИ-ПРОДАЖИ ИМУЩЕСТВА, ОПЛАТЫ ИМУЩЕСТВА И ПЕРЕДАЧИ ЕГО ПОКУПАТЕЛЮ</w:t>
      </w:r>
    </w:p>
    <w:p w:rsidR="009C3E86" w:rsidRPr="005E74B5" w:rsidRDefault="009C3E86" w:rsidP="009C3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4B5" w:rsidRPr="005E74B5" w:rsidRDefault="005E74B5" w:rsidP="009C3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4B5">
        <w:rPr>
          <w:rFonts w:ascii="Times New Roman" w:hAnsi="Times New Roman" w:cs="Times New Roman"/>
          <w:sz w:val="24"/>
          <w:szCs w:val="24"/>
        </w:rPr>
        <w:t>16. В течение пяти рабочих дней с даты подведения итогов продажи имущества без объявления цены с победителем заключается договор купли-продажи.</w:t>
      </w:r>
    </w:p>
    <w:p w:rsidR="005E74B5" w:rsidRPr="005E74B5" w:rsidRDefault="005E74B5" w:rsidP="009C3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4B5">
        <w:rPr>
          <w:rFonts w:ascii="Times New Roman" w:hAnsi="Times New Roman" w:cs="Times New Roman"/>
          <w:sz w:val="24"/>
          <w:szCs w:val="24"/>
        </w:rPr>
        <w:t>17. 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</w:t>
      </w:r>
      <w:r w:rsidR="009C3E86">
        <w:rPr>
          <w:rFonts w:ascii="Times New Roman" w:hAnsi="Times New Roman" w:cs="Times New Roman"/>
          <w:sz w:val="24"/>
          <w:szCs w:val="24"/>
        </w:rPr>
        <w:t xml:space="preserve"> </w:t>
      </w:r>
      <w:r w:rsidRPr="005E74B5">
        <w:rPr>
          <w:rFonts w:ascii="Times New Roman" w:hAnsi="Times New Roman" w:cs="Times New Roman"/>
          <w:sz w:val="24"/>
          <w:szCs w:val="24"/>
        </w:rPr>
        <w:t>и иными нормативными правовыми актами Российской Федерации.</w:t>
      </w:r>
    </w:p>
    <w:p w:rsidR="005E74B5" w:rsidRPr="005E74B5" w:rsidRDefault="005E74B5" w:rsidP="009C3E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4B5">
        <w:rPr>
          <w:rFonts w:ascii="Times New Roman" w:hAnsi="Times New Roman" w:cs="Times New Roman"/>
          <w:sz w:val="24"/>
          <w:szCs w:val="24"/>
        </w:rPr>
        <w:t xml:space="preserve">Денежные средства в счет оплаты приватизируемого </w:t>
      </w:r>
      <w:r w:rsidR="00063496">
        <w:rPr>
          <w:rFonts w:ascii="Times New Roman" w:hAnsi="Times New Roman" w:cs="Times New Roman"/>
          <w:sz w:val="24"/>
          <w:szCs w:val="24"/>
        </w:rPr>
        <w:t>муниципального</w:t>
      </w:r>
      <w:r w:rsidRPr="005E74B5">
        <w:rPr>
          <w:rFonts w:ascii="Times New Roman" w:hAnsi="Times New Roman" w:cs="Times New Roman"/>
          <w:sz w:val="24"/>
          <w:szCs w:val="24"/>
        </w:rPr>
        <w:t xml:space="preserve"> имущества в размере предложенной покупателем цены приобретения направляются в установленном порядке в </w:t>
      </w:r>
      <w:r w:rsidR="00063496">
        <w:rPr>
          <w:rFonts w:ascii="Times New Roman" w:hAnsi="Times New Roman" w:cs="Times New Roman"/>
          <w:sz w:val="24"/>
          <w:szCs w:val="24"/>
        </w:rPr>
        <w:t>местный</w:t>
      </w:r>
      <w:r w:rsidRPr="005E74B5">
        <w:rPr>
          <w:rFonts w:ascii="Times New Roman" w:hAnsi="Times New Roman" w:cs="Times New Roman"/>
          <w:sz w:val="24"/>
          <w:szCs w:val="24"/>
        </w:rPr>
        <w:t xml:space="preserve"> бюджет на счет, указанный в информационном сообщении о проведении продажи имущества, в сроки, указанные в договоре купли-продажи имущества, но не позднее 30 рабочих дней со дня его заключения.</w:t>
      </w:r>
    </w:p>
    <w:p w:rsidR="005E74B5" w:rsidRPr="005E74B5" w:rsidRDefault="005E74B5" w:rsidP="00063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4B5">
        <w:rPr>
          <w:rFonts w:ascii="Times New Roman" w:hAnsi="Times New Roman" w:cs="Times New Roman"/>
          <w:sz w:val="24"/>
          <w:szCs w:val="24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5E74B5" w:rsidRPr="005E74B5" w:rsidRDefault="005E74B5" w:rsidP="00063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4B5">
        <w:rPr>
          <w:rFonts w:ascii="Times New Roman" w:hAnsi="Times New Roman" w:cs="Times New Roman"/>
          <w:sz w:val="24"/>
          <w:szCs w:val="24"/>
        </w:rPr>
        <w:t>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5E74B5" w:rsidRPr="005E74B5" w:rsidRDefault="005E74B5" w:rsidP="00063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4B5">
        <w:rPr>
          <w:rFonts w:ascii="Times New Roman" w:hAnsi="Times New Roman" w:cs="Times New Roman"/>
          <w:sz w:val="24"/>
          <w:szCs w:val="24"/>
        </w:rPr>
        <w:t>18.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5E74B5" w:rsidRPr="005E74B5" w:rsidRDefault="005E74B5" w:rsidP="00063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4B5">
        <w:rPr>
          <w:rFonts w:ascii="Times New Roman" w:hAnsi="Times New Roman" w:cs="Times New Roman"/>
          <w:sz w:val="24"/>
          <w:szCs w:val="24"/>
        </w:rPr>
        <w:t xml:space="preserve">19. Факт оплаты имущества подтверждается выпиской со счета </w:t>
      </w:r>
      <w:r w:rsidR="00063496">
        <w:rPr>
          <w:rFonts w:ascii="Times New Roman" w:hAnsi="Times New Roman" w:cs="Times New Roman"/>
          <w:sz w:val="24"/>
          <w:szCs w:val="24"/>
        </w:rPr>
        <w:t>администрации Бирюсинского городского поселения</w:t>
      </w:r>
      <w:r w:rsidRPr="005E74B5">
        <w:rPr>
          <w:rFonts w:ascii="Times New Roman" w:hAnsi="Times New Roman" w:cs="Times New Roman"/>
          <w:sz w:val="24"/>
          <w:szCs w:val="24"/>
        </w:rPr>
        <w:t xml:space="preserve">, подтверждающей поступление средств в </w:t>
      </w:r>
      <w:r w:rsidR="00063496">
        <w:rPr>
          <w:rFonts w:ascii="Times New Roman" w:hAnsi="Times New Roman" w:cs="Times New Roman"/>
          <w:sz w:val="24"/>
          <w:szCs w:val="24"/>
        </w:rPr>
        <w:t>местный</w:t>
      </w:r>
      <w:r w:rsidRPr="005E74B5">
        <w:rPr>
          <w:rFonts w:ascii="Times New Roman" w:hAnsi="Times New Roman" w:cs="Times New Roman"/>
          <w:sz w:val="24"/>
          <w:szCs w:val="24"/>
        </w:rPr>
        <w:t xml:space="preserve"> бюджет в размере и сроки, указанные в договоре купли-продажи имущества или решении о рассрочке оплаты имущества.</w:t>
      </w:r>
    </w:p>
    <w:p w:rsidR="005E74B5" w:rsidRPr="005E74B5" w:rsidRDefault="005E74B5" w:rsidP="00063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4B5">
        <w:rPr>
          <w:rFonts w:ascii="Times New Roman" w:hAnsi="Times New Roman" w:cs="Times New Roman"/>
          <w:sz w:val="24"/>
          <w:szCs w:val="24"/>
        </w:rPr>
        <w:t xml:space="preserve">20. </w:t>
      </w:r>
      <w:r w:rsidR="00063496">
        <w:rPr>
          <w:rFonts w:ascii="Times New Roman" w:hAnsi="Times New Roman" w:cs="Times New Roman"/>
          <w:sz w:val="24"/>
          <w:szCs w:val="24"/>
        </w:rPr>
        <w:t>Администрация Бирюсинского городского поселения</w:t>
      </w:r>
      <w:r w:rsidRPr="005E74B5">
        <w:rPr>
          <w:rFonts w:ascii="Times New Roman" w:hAnsi="Times New Roman" w:cs="Times New Roman"/>
          <w:sz w:val="24"/>
          <w:szCs w:val="24"/>
        </w:rPr>
        <w:t xml:space="preserve">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5E74B5" w:rsidRPr="005E74B5" w:rsidRDefault="005E74B5" w:rsidP="005E7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921" w:rsidRDefault="00C60921" w:rsidP="00DE4645">
      <w:pPr>
        <w:spacing w:after="0" w:line="240" w:lineRule="auto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C60921" w:rsidRDefault="00C60921" w:rsidP="00DE4645">
      <w:pPr>
        <w:spacing w:after="0" w:line="240" w:lineRule="auto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C60921" w:rsidRDefault="00C60921" w:rsidP="00DE4645">
      <w:pPr>
        <w:spacing w:after="0" w:line="240" w:lineRule="auto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C60921" w:rsidRDefault="00C60921" w:rsidP="00DE4645">
      <w:pPr>
        <w:spacing w:after="0" w:line="240" w:lineRule="auto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C60921" w:rsidRDefault="00C60921" w:rsidP="00DE4645">
      <w:pPr>
        <w:spacing w:after="0" w:line="240" w:lineRule="auto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C60921" w:rsidRDefault="00C60921" w:rsidP="00DE4645">
      <w:pPr>
        <w:spacing w:after="0" w:line="240" w:lineRule="auto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C60921" w:rsidRDefault="00C60921" w:rsidP="00DE4645">
      <w:pPr>
        <w:spacing w:after="0" w:line="240" w:lineRule="auto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C60921" w:rsidRDefault="00C60921" w:rsidP="00DE4645">
      <w:pPr>
        <w:spacing w:after="0" w:line="240" w:lineRule="auto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C60921" w:rsidRDefault="00C60921" w:rsidP="00DE4645">
      <w:pPr>
        <w:spacing w:after="0" w:line="240" w:lineRule="auto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C60921" w:rsidRDefault="00C60921" w:rsidP="00DE4645">
      <w:pPr>
        <w:spacing w:after="0" w:line="240" w:lineRule="auto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C60921" w:rsidRDefault="00C60921" w:rsidP="00DE4645">
      <w:pPr>
        <w:spacing w:after="0" w:line="240" w:lineRule="auto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C60921" w:rsidRPr="003B4691" w:rsidRDefault="00C60921" w:rsidP="00DE4645">
      <w:pPr>
        <w:spacing w:after="0" w:line="240" w:lineRule="auto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DE4645" w:rsidRDefault="00DE4645">
      <w:pPr>
        <w:rPr>
          <w:rFonts w:ascii="Times New Roman" w:hAnsi="Times New Roman" w:cs="Times New Roman"/>
          <w:sz w:val="24"/>
          <w:szCs w:val="24"/>
        </w:rPr>
      </w:pPr>
    </w:p>
    <w:p w:rsidR="000F2014" w:rsidRDefault="000F2014" w:rsidP="000F2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Консультант по земельным, имущественным</w:t>
      </w:r>
    </w:p>
    <w:p w:rsidR="000F2014" w:rsidRPr="00B01400" w:rsidRDefault="000F2014" w:rsidP="000F2014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отношениям и градостроительству                                           Т.П. Павлюкова                           </w:t>
      </w:r>
    </w:p>
    <w:sectPr w:rsidR="000F2014" w:rsidRPr="00B01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91"/>
    <w:rsid w:val="0001118E"/>
    <w:rsid w:val="00063496"/>
    <w:rsid w:val="000A288D"/>
    <w:rsid w:val="000B4712"/>
    <w:rsid w:val="000B4DB8"/>
    <w:rsid w:val="000B76F9"/>
    <w:rsid w:val="000C3214"/>
    <w:rsid w:val="000F2014"/>
    <w:rsid w:val="000F61F5"/>
    <w:rsid w:val="001A0B9D"/>
    <w:rsid w:val="001B023C"/>
    <w:rsid w:val="001B4686"/>
    <w:rsid w:val="001B4AC0"/>
    <w:rsid w:val="002E0514"/>
    <w:rsid w:val="00357933"/>
    <w:rsid w:val="003861FA"/>
    <w:rsid w:val="003A108C"/>
    <w:rsid w:val="003B4691"/>
    <w:rsid w:val="003D0975"/>
    <w:rsid w:val="004333A6"/>
    <w:rsid w:val="00565238"/>
    <w:rsid w:val="005758D0"/>
    <w:rsid w:val="005829B2"/>
    <w:rsid w:val="00583A0B"/>
    <w:rsid w:val="005D2324"/>
    <w:rsid w:val="005E74B5"/>
    <w:rsid w:val="005F2170"/>
    <w:rsid w:val="00701019"/>
    <w:rsid w:val="00794165"/>
    <w:rsid w:val="007A5E28"/>
    <w:rsid w:val="007D4724"/>
    <w:rsid w:val="00826D66"/>
    <w:rsid w:val="008A477B"/>
    <w:rsid w:val="008E7973"/>
    <w:rsid w:val="009A56B3"/>
    <w:rsid w:val="009C3E86"/>
    <w:rsid w:val="009E40AD"/>
    <w:rsid w:val="009F2E84"/>
    <w:rsid w:val="00A103BA"/>
    <w:rsid w:val="00A1104D"/>
    <w:rsid w:val="00AB3C8A"/>
    <w:rsid w:val="00AC2652"/>
    <w:rsid w:val="00AE6B59"/>
    <w:rsid w:val="00B01400"/>
    <w:rsid w:val="00B32CC0"/>
    <w:rsid w:val="00B670B5"/>
    <w:rsid w:val="00BD37D3"/>
    <w:rsid w:val="00C60921"/>
    <w:rsid w:val="00C74CA7"/>
    <w:rsid w:val="00C95953"/>
    <w:rsid w:val="00CA5532"/>
    <w:rsid w:val="00D4469E"/>
    <w:rsid w:val="00DC2360"/>
    <w:rsid w:val="00DD7A28"/>
    <w:rsid w:val="00DE4645"/>
    <w:rsid w:val="00DF6A08"/>
    <w:rsid w:val="00EB35C5"/>
    <w:rsid w:val="00F56E61"/>
    <w:rsid w:val="00F944B9"/>
    <w:rsid w:val="00FE238E"/>
    <w:rsid w:val="00FF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2359E-3664-468D-B2BF-BF3027C5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469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3B4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4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25505&amp;sub=318" TargetMode="External"/><Relationship Id="rId13" Type="http://schemas.openxmlformats.org/officeDocument/2006/relationships/hyperlink" Target="http://ivo.garant.ru/document?id=12025505&amp;sub=3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12025505&amp;sub=0" TargetMode="External"/><Relationship Id="rId12" Type="http://schemas.openxmlformats.org/officeDocument/2006/relationships/hyperlink" Target="http://ivo.garant.ru/document?id=890941&amp;sub=27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25505&amp;sub=337" TargetMode="External"/><Relationship Id="rId11" Type="http://schemas.openxmlformats.org/officeDocument/2006/relationships/hyperlink" Target="http://ivo.garant.ru/document?id=12025505&amp;sub=18" TargetMode="External"/><Relationship Id="rId5" Type="http://schemas.openxmlformats.org/officeDocument/2006/relationships/hyperlink" Target="http://ivo.garant.ru/document?id=12025505&amp;sub=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?id=890941&amp;sub=2782" TargetMode="External"/><Relationship Id="rId4" Type="http://schemas.openxmlformats.org/officeDocument/2006/relationships/hyperlink" Target="http://ivo.garant.ru/document?id=12025505&amp;sub=23" TargetMode="External"/><Relationship Id="rId9" Type="http://schemas.openxmlformats.org/officeDocument/2006/relationships/hyperlink" Target="http://ivo.garant.ru/document?id=10064072&amp;sub=43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10</Pages>
  <Words>4098</Words>
  <Characters>23363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Konstantinov</dc:creator>
  <cp:keywords/>
  <dc:description/>
  <cp:lastModifiedBy>Савкина</cp:lastModifiedBy>
  <cp:revision>45</cp:revision>
  <cp:lastPrinted>2019-01-21T23:57:00Z</cp:lastPrinted>
  <dcterms:created xsi:type="dcterms:W3CDTF">2019-01-16T01:17:00Z</dcterms:created>
  <dcterms:modified xsi:type="dcterms:W3CDTF">2019-02-26T02:14:00Z</dcterms:modified>
</cp:coreProperties>
</file>