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Российская   Федерация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BB0508">
        <w:rPr>
          <w:rFonts w:ascii="Times New Roman" w:hAnsi="Times New Roman"/>
          <w:b/>
          <w:sz w:val="24"/>
          <w:szCs w:val="24"/>
          <w:lang w:eastAsia="ru-RU"/>
        </w:rPr>
        <w:t>Муниципальное  образование</w:t>
      </w:r>
      <w:proofErr w:type="gram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 « </w:t>
      </w:r>
      <w:proofErr w:type="spellStart"/>
      <w:r w:rsidRPr="00BB0508">
        <w:rPr>
          <w:rFonts w:ascii="Times New Roman" w:hAnsi="Times New Roman"/>
          <w:b/>
          <w:sz w:val="24"/>
          <w:szCs w:val="24"/>
          <w:lang w:eastAsia="ru-RU"/>
        </w:rPr>
        <w:t>Тайшетский</w:t>
      </w:r>
      <w:proofErr w:type="spell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  район»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Бирюсинское муниципальное образование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«Бирюсинское городское поселение»</w:t>
      </w:r>
    </w:p>
    <w:p w:rsidR="008B6A56" w:rsidRPr="00BB0508" w:rsidRDefault="008B6A5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Администрация Бирюсинского городского поселения</w:t>
      </w:r>
    </w:p>
    <w:p w:rsidR="008B6A56" w:rsidRPr="00BB0508" w:rsidRDefault="008B6A56" w:rsidP="00D310E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A56" w:rsidRPr="00DD4A78" w:rsidRDefault="008B6A56" w:rsidP="00DD4A78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П Р О Т О К О 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8B6A56" w:rsidRPr="00E04361" w:rsidRDefault="008B6A56" w:rsidP="003067C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слушаний  по проекту 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Бирюсинского городского поселения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04361">
        <w:rPr>
          <w:rFonts w:ascii="Times New Roman" w:hAnsi="Times New Roman"/>
          <w:sz w:val="24"/>
          <w:szCs w:val="24"/>
        </w:rPr>
        <w:t>Об утверждении перечня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9</w:t>
      </w:r>
      <w:r w:rsidRPr="00E04361">
        <w:rPr>
          <w:rFonts w:ascii="Times New Roman" w:hAnsi="Times New Roman"/>
          <w:sz w:val="24"/>
          <w:szCs w:val="24"/>
        </w:rPr>
        <w:t xml:space="preserve"> год по Бирюсинскому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«Бирюсинское городское поселение»</w:t>
      </w:r>
    </w:p>
    <w:p w:rsidR="008B6A56" w:rsidRDefault="008B6A56" w:rsidP="00DD4A78">
      <w:pPr>
        <w:spacing w:after="160" w:line="240" w:lineRule="auto"/>
        <w:ind w:right="1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6A56" w:rsidRPr="00DD4A78" w:rsidRDefault="008B6A56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11</w:t>
      </w:r>
      <w:r w:rsidRPr="00DD4A78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D4A78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       г. Бирюсинск, ул. Калинина,2</w:t>
      </w:r>
    </w:p>
    <w:p w:rsidR="008B6A56" w:rsidRPr="00DD4A78" w:rsidRDefault="008B6A56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15 ч. 00 мин. – 15 ч. </w:t>
      </w:r>
      <w:r>
        <w:rPr>
          <w:rFonts w:ascii="Times New Roman" w:hAnsi="Times New Roman"/>
          <w:sz w:val="24"/>
          <w:szCs w:val="24"/>
          <w:lang w:eastAsia="ru-RU"/>
        </w:rPr>
        <w:t xml:space="preserve">35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мин.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здание</w:t>
      </w:r>
      <w:proofErr w:type="gramEnd"/>
      <w:r w:rsidRPr="00DD4A78">
        <w:rPr>
          <w:rFonts w:ascii="Times New Roman" w:hAnsi="Times New Roman"/>
          <w:sz w:val="24"/>
          <w:szCs w:val="24"/>
          <w:lang w:eastAsia="ru-RU"/>
        </w:rPr>
        <w:t xml:space="preserve"> администрации, актовый зал</w:t>
      </w:r>
    </w:p>
    <w:p w:rsidR="008B6A56" w:rsidRPr="00DD4A78" w:rsidRDefault="008B6A56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8B6A56" w:rsidRPr="00DD4A78" w:rsidRDefault="008B6A56" w:rsidP="00DD4A7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Приглашены: представители </w:t>
      </w:r>
      <w:r w:rsidRPr="00DD4A78">
        <w:rPr>
          <w:rFonts w:ascii="Times New Roman" w:hAnsi="Times New Roman"/>
          <w:sz w:val="24"/>
          <w:szCs w:val="24"/>
        </w:rPr>
        <w:t>общественных организаций, депутаты Думы Бирюсинского городского поселения, работники администрации Бирюсинского городского поселения, руководители муниципальных учреждений, жители Бирюсинского городского   поселения.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DCE">
        <w:rPr>
          <w:rFonts w:ascii="Times New Roman" w:hAnsi="Times New Roman"/>
          <w:sz w:val="24"/>
          <w:szCs w:val="24"/>
          <w:lang w:eastAsia="ru-RU"/>
        </w:rPr>
        <w:t>Пр</w:t>
      </w:r>
      <w:r>
        <w:rPr>
          <w:rFonts w:ascii="Times New Roman" w:hAnsi="Times New Roman"/>
          <w:sz w:val="24"/>
          <w:szCs w:val="24"/>
          <w:lang w:eastAsia="ru-RU"/>
        </w:rPr>
        <w:t>исутствовало 2</w:t>
      </w:r>
      <w:r w:rsidR="008B79E1"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Pr="00817DCE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17DCE">
        <w:rPr>
          <w:rFonts w:ascii="Times New Roman" w:hAnsi="Times New Roman"/>
          <w:sz w:val="24"/>
          <w:szCs w:val="24"/>
          <w:lang w:eastAsia="ru-RU"/>
        </w:rPr>
        <w:t>, в том числе работники администрации:</w:t>
      </w:r>
    </w:p>
    <w:p w:rsidR="008B6A56" w:rsidRPr="00890319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319">
        <w:rPr>
          <w:rFonts w:ascii="Times New Roman" w:hAnsi="Times New Roman"/>
          <w:sz w:val="24"/>
          <w:szCs w:val="24"/>
          <w:lang w:eastAsia="ru-RU"/>
        </w:rPr>
        <w:t xml:space="preserve">Сапожников С.Н. заместитель главы администрации 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Наумова Т.Н.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помощник главы 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Е.П. начальник отдела по финансово-экономическим и организационным вопросам</w:t>
      </w:r>
    </w:p>
    <w:p w:rsidR="008B6A56" w:rsidRPr="00DD4A78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Ладченко Е. Н. консультант по финансовым вопросам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М.А. главный специалист по экономическим вопросам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Серебренникова Т.А. начальник отдела по вопросам ЖКХ, земельным, имущественным отношениям, градостроительству и благоустройству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Ковнацкая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М.И. консультант по кадровым и социальным вопросам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Е.А. консультант по вопросам ЖКХ, транспорта, связи и благоустройству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Тестова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О.Г. главный специалист по строительству и вопросам ЖКХ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Орлова Н.М. начальник отдела по юридическим, кадровым и социальным вопросам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Плохотюк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Н.И. инспектор военно-учетного стола</w:t>
      </w:r>
    </w:p>
    <w:p w:rsidR="008B6A56" w:rsidRDefault="008B6A5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Скакунова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И.В. инспектор военно-учетного стола</w:t>
      </w:r>
    </w:p>
    <w:p w:rsidR="008B6A56" w:rsidRDefault="008B6A56" w:rsidP="009F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Шиманова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 старший бухгалтер</w:t>
      </w:r>
    </w:p>
    <w:p w:rsidR="008B6A56" w:rsidRPr="00220652" w:rsidRDefault="008B6A56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652">
        <w:rPr>
          <w:rFonts w:ascii="Times New Roman" w:hAnsi="Times New Roman"/>
          <w:sz w:val="24"/>
          <w:szCs w:val="24"/>
        </w:rPr>
        <w:t xml:space="preserve">     </w:t>
      </w:r>
      <w:r w:rsidRPr="00220652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8B6A56" w:rsidRPr="00E70A6C" w:rsidRDefault="008B6A56" w:rsidP="00483F9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A6C">
        <w:rPr>
          <w:rFonts w:ascii="Times New Roman" w:hAnsi="Times New Roman"/>
          <w:b/>
          <w:sz w:val="24"/>
          <w:szCs w:val="24"/>
        </w:rPr>
        <w:t>ПОВЕСТКА ДНЯ:</w:t>
      </w:r>
    </w:p>
    <w:p w:rsidR="008B6A56" w:rsidRPr="008D47F6" w:rsidRDefault="008B6A56" w:rsidP="003D56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D47F6">
        <w:t xml:space="preserve"> </w:t>
      </w:r>
      <w:r w:rsidRPr="008D47F6">
        <w:rPr>
          <w:rFonts w:ascii="Times New Roman" w:hAnsi="Times New Roman"/>
          <w:sz w:val="24"/>
          <w:szCs w:val="24"/>
        </w:rPr>
        <w:t xml:space="preserve">Утверждение Перечня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  <w:r w:rsidRPr="008D47F6">
        <w:rPr>
          <w:rFonts w:ascii="Times New Roman" w:hAnsi="Times New Roman"/>
          <w:sz w:val="24"/>
          <w:szCs w:val="24"/>
        </w:rPr>
        <w:t>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7F6">
        <w:rPr>
          <w:rFonts w:ascii="Times New Roman" w:hAnsi="Times New Roman"/>
          <w:sz w:val="24"/>
          <w:szCs w:val="24"/>
        </w:rPr>
        <w:t xml:space="preserve">по Бирюсинскому муниципального образованию «Бирюсинское городское поселение» на </w:t>
      </w:r>
      <w:smartTag w:uri="urn:schemas-microsoft-com:office:smarttags" w:element="metricconverter">
        <w:smartTagPr>
          <w:attr w:name="ProductID" w:val="2019 г"/>
        </w:smartTagPr>
        <w:r w:rsidRPr="008D47F6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9</w:t>
        </w:r>
        <w:r w:rsidRPr="008D47F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D47F6">
        <w:rPr>
          <w:rFonts w:ascii="Times New Roman" w:hAnsi="Times New Roman"/>
          <w:sz w:val="24"/>
          <w:szCs w:val="24"/>
        </w:rPr>
        <w:t>.</w:t>
      </w:r>
    </w:p>
    <w:p w:rsidR="008B6A56" w:rsidRDefault="008B6A56" w:rsidP="003D56A0">
      <w:pPr>
        <w:jc w:val="both"/>
        <w:rPr>
          <w:rFonts w:ascii="Times New Roman" w:hAnsi="Times New Roman"/>
          <w:sz w:val="24"/>
          <w:szCs w:val="24"/>
        </w:rPr>
      </w:pPr>
      <w:r w:rsidRPr="008D47F6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Е.П.-начальник отдела по финансово-экономическим и организационным вопросам</w:t>
      </w:r>
    </w:p>
    <w:p w:rsidR="008B6A56" w:rsidRPr="00E04361" w:rsidRDefault="008B6A56" w:rsidP="003D56A0">
      <w:pPr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>2. Обсуждение проекта</w:t>
      </w:r>
      <w:r>
        <w:rPr>
          <w:rFonts w:ascii="Times New Roman" w:hAnsi="Times New Roman"/>
          <w:sz w:val="24"/>
          <w:szCs w:val="24"/>
        </w:rPr>
        <w:t xml:space="preserve"> постановления </w:t>
      </w:r>
      <w:r w:rsidRPr="009D03F6"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«Бирюсинское городское поселение»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04361">
        <w:rPr>
          <w:rFonts w:ascii="Times New Roman" w:hAnsi="Times New Roman"/>
          <w:sz w:val="24"/>
          <w:szCs w:val="24"/>
        </w:rPr>
        <w:t>Об утверждении перечня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9</w:t>
      </w:r>
      <w:r w:rsidRPr="00E04361">
        <w:rPr>
          <w:rFonts w:ascii="Times New Roman" w:hAnsi="Times New Roman"/>
          <w:sz w:val="24"/>
          <w:szCs w:val="24"/>
        </w:rPr>
        <w:t xml:space="preserve"> год по Бирюсинскому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«Бирюсинское городское поселение»</w:t>
      </w:r>
    </w:p>
    <w:p w:rsidR="008B6A56" w:rsidRPr="00DD4A78" w:rsidRDefault="008B6A56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4A78">
        <w:rPr>
          <w:rFonts w:ascii="Times New Roman" w:hAnsi="Times New Roman"/>
          <w:b/>
          <w:sz w:val="24"/>
          <w:szCs w:val="24"/>
        </w:rPr>
        <w:t>СЛУШАЛИ:</w:t>
      </w:r>
    </w:p>
    <w:p w:rsidR="008B6A56" w:rsidRPr="00DD4A78" w:rsidRDefault="008B6A56" w:rsidP="003D56A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Гаеву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Е.П.:</w:t>
      </w:r>
      <w:r w:rsidRPr="00DD4A7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</w:t>
      </w:r>
      <w:r w:rsidRPr="00DD4A78">
        <w:rPr>
          <w:rFonts w:ascii="Times New Roman" w:hAnsi="Times New Roman"/>
          <w:sz w:val="24"/>
          <w:szCs w:val="24"/>
        </w:rPr>
        <w:t xml:space="preserve">Сегодня, </w:t>
      </w:r>
      <w:r>
        <w:rPr>
          <w:rFonts w:ascii="Times New Roman" w:hAnsi="Times New Roman"/>
          <w:sz w:val="24"/>
          <w:szCs w:val="24"/>
        </w:rPr>
        <w:t>11 февраля</w:t>
      </w:r>
      <w:r w:rsidRPr="00DD4A7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DD4A78">
        <w:rPr>
          <w:rFonts w:ascii="Times New Roman" w:hAnsi="Times New Roman"/>
          <w:sz w:val="24"/>
          <w:szCs w:val="24"/>
        </w:rPr>
        <w:t xml:space="preserve">проходят публичные слушания по проекту </w:t>
      </w:r>
      <w:r>
        <w:rPr>
          <w:rFonts w:ascii="Times New Roman" w:hAnsi="Times New Roman"/>
          <w:sz w:val="24"/>
          <w:szCs w:val="24"/>
        </w:rPr>
        <w:t>постановления администрации Бирюсинского городского поселения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04361">
        <w:rPr>
          <w:rFonts w:ascii="Times New Roman" w:hAnsi="Times New Roman"/>
          <w:sz w:val="24"/>
          <w:szCs w:val="24"/>
        </w:rPr>
        <w:t>Об утверждении перечня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9</w:t>
      </w:r>
      <w:r w:rsidRPr="00E04361">
        <w:rPr>
          <w:rFonts w:ascii="Times New Roman" w:hAnsi="Times New Roman"/>
          <w:sz w:val="24"/>
          <w:szCs w:val="24"/>
        </w:rPr>
        <w:t xml:space="preserve"> год по Бирюсинскому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«Бирюсинское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4A78">
        <w:rPr>
          <w:rFonts w:ascii="Times New Roman" w:hAnsi="Times New Roman"/>
          <w:sz w:val="24"/>
          <w:szCs w:val="24"/>
        </w:rPr>
        <w:t xml:space="preserve">Инициатором проведения слушаний выступает администрация   Бирюсинского городского поселения. </w:t>
      </w:r>
    </w:p>
    <w:p w:rsidR="008B6A56" w:rsidRDefault="008B6A56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</w:t>
      </w:r>
      <w:r w:rsidRPr="00DD4A78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у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Бирюсинского муниципального образования «Б</w:t>
      </w:r>
      <w:r w:rsidRPr="00DD4A78">
        <w:rPr>
          <w:rFonts w:ascii="Times New Roman" w:hAnsi="Times New Roman"/>
          <w:sz w:val="24"/>
          <w:szCs w:val="24"/>
        </w:rPr>
        <w:t>ирюс</w:t>
      </w:r>
      <w:r>
        <w:rPr>
          <w:rFonts w:ascii="Times New Roman" w:hAnsi="Times New Roman"/>
          <w:sz w:val="24"/>
          <w:szCs w:val="24"/>
        </w:rPr>
        <w:t xml:space="preserve">инское городское поселение» </w:t>
      </w:r>
      <w:r w:rsidRPr="00E04361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ложений</w:t>
      </w:r>
      <w:r w:rsidRPr="00E04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замечаний </w:t>
      </w:r>
      <w:r w:rsidRPr="00E04361">
        <w:rPr>
          <w:rFonts w:ascii="Times New Roman" w:hAnsi="Times New Roman"/>
          <w:sz w:val="24"/>
          <w:szCs w:val="24"/>
        </w:rPr>
        <w:t>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8B6A56" w:rsidRPr="00B0708F" w:rsidRDefault="008B6A56" w:rsidP="0014138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0708F">
        <w:rPr>
          <w:rFonts w:ascii="Times New Roman" w:hAnsi="Times New Roman"/>
          <w:b/>
          <w:sz w:val="24"/>
          <w:szCs w:val="24"/>
        </w:rPr>
        <w:t>СЛУШАЛИ:</w:t>
      </w:r>
    </w:p>
    <w:p w:rsidR="008B6A56" w:rsidRPr="0014138C" w:rsidRDefault="008B6A56" w:rsidP="0014138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Сапожникова С.Н.:</w:t>
      </w:r>
      <w:r w:rsidRPr="0014138C">
        <w:t xml:space="preserve"> </w:t>
      </w:r>
      <w:r w:rsidRPr="0014138C">
        <w:rPr>
          <w:rFonts w:ascii="Times New Roman" w:hAnsi="Times New Roman"/>
          <w:sz w:val="24"/>
          <w:szCs w:val="24"/>
        </w:rPr>
        <w:t xml:space="preserve">Перечень мероприятий проектов народных инициатив по Бирюсинскому муниципального образованию «Бирюсинское городское поселение» на </w:t>
      </w:r>
      <w:smartTag w:uri="urn:schemas-microsoft-com:office:smarttags" w:element="metricconverter">
        <w:smartTagPr>
          <w:attr w:name="ProductID" w:val="2019 г"/>
        </w:smartTagPr>
        <w:r w:rsidRPr="0014138C">
          <w:rPr>
            <w:rFonts w:ascii="Times New Roman" w:hAnsi="Times New Roman"/>
            <w:sz w:val="24"/>
            <w:szCs w:val="24"/>
          </w:rPr>
          <w:t>2019 г</w:t>
        </w:r>
      </w:smartTag>
      <w:r w:rsidRPr="001413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включает в себя одно мероприятие:</w:t>
      </w:r>
    </w:p>
    <w:p w:rsidR="008B6A56" w:rsidRDefault="008B6A56" w:rsidP="00B0708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 </w:t>
      </w:r>
      <w:r w:rsidRPr="00B0708F">
        <w:rPr>
          <w:rFonts w:ascii="Times New Roman" w:hAnsi="Times New Roman"/>
          <w:sz w:val="24"/>
          <w:szCs w:val="24"/>
        </w:rPr>
        <w:t xml:space="preserve">На текущий ремонт асфальтового покрытия по ул. Горького (от ул. Дружбы до "Лыжной базы"), S -4775 </w:t>
      </w:r>
      <w:proofErr w:type="spellStart"/>
      <w:r w:rsidRPr="00B0708F">
        <w:rPr>
          <w:rFonts w:ascii="Times New Roman" w:hAnsi="Times New Roman"/>
          <w:sz w:val="24"/>
          <w:szCs w:val="24"/>
        </w:rPr>
        <w:t>кв.м</w:t>
      </w:r>
      <w:proofErr w:type="spellEnd"/>
      <w:r w:rsidRPr="00B070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38C">
        <w:rPr>
          <w:rFonts w:ascii="Times New Roman" w:hAnsi="Times New Roman"/>
          <w:sz w:val="24"/>
          <w:szCs w:val="24"/>
        </w:rPr>
        <w:t xml:space="preserve">Объем финансирования 3 976 481,98 рублей в </w:t>
      </w:r>
      <w:proofErr w:type="spellStart"/>
      <w:r w:rsidRPr="0014138C">
        <w:rPr>
          <w:rFonts w:ascii="Times New Roman" w:hAnsi="Times New Roman"/>
          <w:sz w:val="24"/>
          <w:szCs w:val="24"/>
        </w:rPr>
        <w:t>т.ч</w:t>
      </w:r>
      <w:proofErr w:type="spellEnd"/>
      <w:r w:rsidRPr="0014138C">
        <w:rPr>
          <w:rFonts w:ascii="Times New Roman" w:hAnsi="Times New Roman"/>
          <w:sz w:val="24"/>
          <w:szCs w:val="24"/>
        </w:rPr>
        <w:t>. за счет средств местного бюджета 1 623 881,98 рублей.</w:t>
      </w:r>
    </w:p>
    <w:p w:rsidR="008B6A56" w:rsidRDefault="008B6A56" w:rsidP="00B0708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Вопросы:</w:t>
      </w:r>
    </w:p>
    <w:p w:rsidR="008B6A56" w:rsidRDefault="008B6A56" w:rsidP="00A534F7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Семкив</w:t>
      </w:r>
      <w:proofErr w:type="spellEnd"/>
      <w:r>
        <w:rPr>
          <w:rFonts w:ascii="Times New Roman" w:hAnsi="Times New Roman"/>
          <w:sz w:val="24"/>
          <w:szCs w:val="24"/>
        </w:rPr>
        <w:t xml:space="preserve"> М.В.: «Скажите, а  устройство  пешеходной дорожки  на этом участке входит в данное мероприятие?»</w:t>
      </w:r>
    </w:p>
    <w:p w:rsidR="008B6A56" w:rsidRDefault="008B6A56" w:rsidP="00A534F7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Сапожников С.Н.: «Нет,  будет производиться только ремонт дороги» </w:t>
      </w:r>
    </w:p>
    <w:p w:rsidR="008B6A56" w:rsidRDefault="008B6A56" w:rsidP="00E04361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Других в</w:t>
      </w:r>
      <w:r w:rsidRPr="00DD4A78">
        <w:rPr>
          <w:rFonts w:ascii="Times New Roman" w:hAnsi="Times New Roman"/>
          <w:sz w:val="24"/>
          <w:szCs w:val="24"/>
          <w:lang w:eastAsia="ru-RU"/>
        </w:rPr>
        <w:t>опросов от присутствующих не поступило.</w:t>
      </w:r>
    </w:p>
    <w:p w:rsidR="008B6A56" w:rsidRPr="009D03F6" w:rsidRDefault="008B6A56" w:rsidP="00B0708F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03F6">
        <w:rPr>
          <w:rFonts w:ascii="Times New Roman" w:hAnsi="Times New Roman"/>
          <w:b/>
          <w:sz w:val="24"/>
          <w:szCs w:val="24"/>
        </w:rPr>
        <w:t>Гаева</w:t>
      </w:r>
      <w:proofErr w:type="spellEnd"/>
      <w:r w:rsidRPr="009D03F6">
        <w:rPr>
          <w:rFonts w:ascii="Times New Roman" w:hAnsi="Times New Roman"/>
          <w:b/>
          <w:sz w:val="24"/>
          <w:szCs w:val="24"/>
        </w:rPr>
        <w:t xml:space="preserve"> Е.П.</w:t>
      </w:r>
      <w:r w:rsidRPr="009D03F6">
        <w:rPr>
          <w:rFonts w:ascii="Times New Roman" w:hAnsi="Times New Roman"/>
          <w:sz w:val="24"/>
          <w:szCs w:val="24"/>
        </w:rPr>
        <w:t xml:space="preserve"> – предложила принять проект постановления Бирюсинского муниципального образования «Бирюсинское городское поселение» «Об утверждении перечня мероприятий проектов  народных инициатив</w:t>
      </w:r>
      <w:r>
        <w:rPr>
          <w:rFonts w:ascii="Times New Roman" w:hAnsi="Times New Roman"/>
          <w:sz w:val="24"/>
          <w:szCs w:val="24"/>
        </w:rPr>
        <w:t xml:space="preserve"> на 2019 год</w:t>
      </w:r>
      <w:r w:rsidRPr="009D03F6">
        <w:rPr>
          <w:rFonts w:ascii="Times New Roman" w:hAnsi="Times New Roman"/>
          <w:sz w:val="24"/>
          <w:szCs w:val="24"/>
        </w:rPr>
        <w:t xml:space="preserve"> по Бирюсинскому муниципальному образованию «Бирюсинское городское поселение» в целом без изменений и дополнений.</w:t>
      </w:r>
    </w:p>
    <w:p w:rsidR="008B6A56" w:rsidRPr="00B0708F" w:rsidRDefault="008B6A56" w:rsidP="00B070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0708F">
        <w:rPr>
          <w:rFonts w:ascii="Times New Roman" w:hAnsi="Times New Roman"/>
          <w:b/>
          <w:sz w:val="24"/>
          <w:szCs w:val="24"/>
          <w:lang w:eastAsia="ru-RU"/>
        </w:rPr>
        <w:t>Проголосовали:</w:t>
      </w:r>
      <w:r w:rsidRPr="00B070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708F">
        <w:rPr>
          <w:rFonts w:ascii="Times New Roman" w:hAnsi="Times New Roman"/>
          <w:sz w:val="24"/>
          <w:szCs w:val="24"/>
        </w:rPr>
        <w:t xml:space="preserve"> «за» -22, «против»-0, «воздержались» -0.</w:t>
      </w:r>
    </w:p>
    <w:p w:rsidR="008B6A56" w:rsidRDefault="008B6A56" w:rsidP="00B559A8">
      <w:pPr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b/>
          <w:sz w:val="24"/>
          <w:szCs w:val="24"/>
        </w:rPr>
        <w:t xml:space="preserve">          РЕШИЛИ:</w:t>
      </w:r>
      <w:r w:rsidRPr="00DD4A78">
        <w:rPr>
          <w:rFonts w:ascii="Times New Roman" w:hAnsi="Times New Roman"/>
          <w:sz w:val="24"/>
          <w:szCs w:val="24"/>
        </w:rPr>
        <w:t xml:space="preserve"> </w:t>
      </w:r>
    </w:p>
    <w:p w:rsidR="008B6A56" w:rsidRPr="00B0708F" w:rsidRDefault="008B6A56" w:rsidP="00B0708F">
      <w:pPr>
        <w:jc w:val="both"/>
        <w:rPr>
          <w:rFonts w:ascii="Times New Roman" w:hAnsi="Times New Roman"/>
          <w:sz w:val="24"/>
          <w:szCs w:val="24"/>
        </w:rPr>
      </w:pPr>
      <w:r w:rsidRPr="00B0708F">
        <w:rPr>
          <w:rFonts w:ascii="Times New Roman" w:hAnsi="Times New Roman"/>
          <w:sz w:val="24"/>
          <w:szCs w:val="24"/>
        </w:rPr>
        <w:t xml:space="preserve">Принять Перечень мероприятий проектов народных инициатив по Бирюсинскому муниципального образованию «Бирюсинское городское поселение» на </w:t>
      </w:r>
      <w:smartTag w:uri="urn:schemas-microsoft-com:office:smarttags" w:element="metricconverter">
        <w:smartTagPr>
          <w:attr w:name="ProductID" w:val="2019 г"/>
        </w:smartTagPr>
        <w:r w:rsidRPr="00B0708F">
          <w:rPr>
            <w:rFonts w:ascii="Times New Roman" w:hAnsi="Times New Roman"/>
            <w:sz w:val="24"/>
            <w:szCs w:val="24"/>
          </w:rPr>
          <w:t>2019 г</w:t>
        </w:r>
      </w:smartTag>
      <w:r w:rsidRPr="00B0708F">
        <w:rPr>
          <w:rFonts w:ascii="Times New Roman" w:hAnsi="Times New Roman"/>
          <w:sz w:val="24"/>
          <w:szCs w:val="24"/>
        </w:rPr>
        <w:t>.</w:t>
      </w:r>
    </w:p>
    <w:p w:rsidR="008B6A56" w:rsidRPr="00B0708F" w:rsidRDefault="008B6A56" w:rsidP="00B0708F">
      <w:pPr>
        <w:jc w:val="both"/>
        <w:rPr>
          <w:rFonts w:ascii="Times New Roman" w:hAnsi="Times New Roman"/>
          <w:sz w:val="24"/>
          <w:szCs w:val="24"/>
        </w:rPr>
      </w:pPr>
      <w:r w:rsidRPr="00B0708F">
        <w:rPr>
          <w:rFonts w:ascii="Times New Roman" w:hAnsi="Times New Roman"/>
          <w:sz w:val="24"/>
          <w:szCs w:val="24"/>
        </w:rPr>
        <w:t xml:space="preserve">        1. На текущий ремонт асфальтового покрытия по ул. Горького (от ул. Дружбы до "Лыжной базы"), S -4775 </w:t>
      </w:r>
      <w:proofErr w:type="spellStart"/>
      <w:r w:rsidRPr="00B0708F">
        <w:rPr>
          <w:rFonts w:ascii="Times New Roman" w:hAnsi="Times New Roman"/>
          <w:sz w:val="24"/>
          <w:szCs w:val="24"/>
        </w:rPr>
        <w:t>кв.м</w:t>
      </w:r>
      <w:proofErr w:type="spellEnd"/>
      <w:r w:rsidRPr="00B0708F">
        <w:rPr>
          <w:rFonts w:ascii="Times New Roman" w:hAnsi="Times New Roman"/>
          <w:sz w:val="24"/>
          <w:szCs w:val="24"/>
        </w:rPr>
        <w:t xml:space="preserve">. Объем финансирования 3 976 481,98 рублей в </w:t>
      </w:r>
      <w:proofErr w:type="spellStart"/>
      <w:r w:rsidRPr="00B0708F">
        <w:rPr>
          <w:rFonts w:ascii="Times New Roman" w:hAnsi="Times New Roman"/>
          <w:sz w:val="24"/>
          <w:szCs w:val="24"/>
        </w:rPr>
        <w:t>т.ч</w:t>
      </w:r>
      <w:proofErr w:type="spellEnd"/>
      <w:r w:rsidRPr="00B0708F">
        <w:rPr>
          <w:rFonts w:ascii="Times New Roman" w:hAnsi="Times New Roman"/>
          <w:sz w:val="24"/>
          <w:szCs w:val="24"/>
        </w:rPr>
        <w:t>. за счет средств местного бюджета 1 623 881,98 рублей.</w:t>
      </w:r>
    </w:p>
    <w:p w:rsidR="008B6A56" w:rsidRPr="00B0708F" w:rsidRDefault="008B6A56" w:rsidP="00B0708F">
      <w:pPr>
        <w:rPr>
          <w:rFonts w:ascii="Times New Roman" w:hAnsi="Times New Roman"/>
          <w:sz w:val="24"/>
          <w:szCs w:val="24"/>
        </w:rPr>
      </w:pPr>
      <w:r w:rsidRPr="00B0708F">
        <w:rPr>
          <w:rFonts w:ascii="Times New Roman" w:hAnsi="Times New Roman"/>
          <w:sz w:val="24"/>
          <w:szCs w:val="24"/>
        </w:rPr>
        <w:t>Данный протокол подлежит опубликованию в газете «</w:t>
      </w:r>
      <w:proofErr w:type="spellStart"/>
      <w:r w:rsidRPr="00B0708F">
        <w:rPr>
          <w:rFonts w:ascii="Times New Roman" w:hAnsi="Times New Roman"/>
          <w:sz w:val="24"/>
          <w:szCs w:val="24"/>
        </w:rPr>
        <w:t>Бирюсинский</w:t>
      </w:r>
      <w:proofErr w:type="spellEnd"/>
      <w:r w:rsidRPr="00B0708F">
        <w:rPr>
          <w:rFonts w:ascii="Times New Roman" w:hAnsi="Times New Roman"/>
          <w:sz w:val="24"/>
          <w:szCs w:val="24"/>
        </w:rPr>
        <w:t xml:space="preserve"> Вестник».</w:t>
      </w:r>
    </w:p>
    <w:p w:rsidR="008B6A56" w:rsidRPr="00B0708F" w:rsidRDefault="008B6A56" w:rsidP="00B0708F">
      <w:pPr>
        <w:pStyle w:val="ConsNormal"/>
        <w:ind w:firstLine="0"/>
        <w:jc w:val="both"/>
        <w:rPr>
          <w:sz w:val="24"/>
          <w:szCs w:val="24"/>
        </w:rPr>
      </w:pPr>
      <w:r w:rsidRPr="00B0708F">
        <w:rPr>
          <w:sz w:val="24"/>
          <w:szCs w:val="24"/>
        </w:rPr>
        <w:t>Председатель публичных слушаний</w:t>
      </w:r>
    </w:p>
    <w:p w:rsidR="008B6A56" w:rsidRPr="00B0708F" w:rsidRDefault="008B6A56" w:rsidP="00B0708F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B0708F">
        <w:rPr>
          <w:sz w:val="24"/>
          <w:szCs w:val="24"/>
        </w:rPr>
        <w:t>аместитель главы администрации</w:t>
      </w:r>
    </w:p>
    <w:p w:rsidR="008B6A56" w:rsidRPr="00B0708F" w:rsidRDefault="008B6A56" w:rsidP="00B0708F">
      <w:pPr>
        <w:pStyle w:val="ConsNormal"/>
        <w:ind w:firstLine="0"/>
        <w:jc w:val="both"/>
        <w:rPr>
          <w:sz w:val="24"/>
          <w:szCs w:val="24"/>
        </w:rPr>
      </w:pPr>
      <w:r w:rsidRPr="00B0708F">
        <w:rPr>
          <w:sz w:val="24"/>
          <w:szCs w:val="24"/>
        </w:rPr>
        <w:t>Бирюсинского городского поселения                                                                   Сапожников С.Н.</w:t>
      </w:r>
    </w:p>
    <w:p w:rsidR="008B6A56" w:rsidRPr="00B0708F" w:rsidRDefault="008B6A56" w:rsidP="00B0708F">
      <w:pPr>
        <w:pStyle w:val="ConsNormal"/>
        <w:jc w:val="both"/>
        <w:rPr>
          <w:sz w:val="24"/>
          <w:szCs w:val="24"/>
        </w:rPr>
      </w:pPr>
    </w:p>
    <w:p w:rsidR="008B6A56" w:rsidRPr="00B0708F" w:rsidRDefault="008B6A56" w:rsidP="00B0708F">
      <w:pPr>
        <w:pStyle w:val="ConsNormal"/>
        <w:ind w:firstLine="0"/>
        <w:jc w:val="both"/>
        <w:rPr>
          <w:sz w:val="24"/>
          <w:szCs w:val="24"/>
        </w:rPr>
      </w:pPr>
      <w:r w:rsidRPr="00B0708F">
        <w:rPr>
          <w:sz w:val="24"/>
          <w:szCs w:val="24"/>
        </w:rPr>
        <w:t xml:space="preserve">Секретарь                                                                                                                 </w:t>
      </w:r>
      <w:proofErr w:type="spellStart"/>
      <w:r w:rsidRPr="00B0708F">
        <w:rPr>
          <w:sz w:val="24"/>
          <w:szCs w:val="24"/>
        </w:rPr>
        <w:t>Криволуцкая</w:t>
      </w:r>
      <w:proofErr w:type="spellEnd"/>
      <w:r w:rsidRPr="00B0708F">
        <w:rPr>
          <w:sz w:val="24"/>
          <w:szCs w:val="24"/>
        </w:rPr>
        <w:t xml:space="preserve"> М.А.</w:t>
      </w:r>
    </w:p>
    <w:sectPr w:rsidR="008B6A56" w:rsidRPr="00B0708F" w:rsidSect="00B0708F">
      <w:pgSz w:w="11906" w:h="16838"/>
      <w:pgMar w:top="71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6E4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B41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64D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706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4E1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4EA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D2C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986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76C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C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11C6A"/>
    <w:multiLevelType w:val="hybridMultilevel"/>
    <w:tmpl w:val="2AFE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223B1D"/>
    <w:multiLevelType w:val="multilevel"/>
    <w:tmpl w:val="490E1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2">
    <w:nsid w:val="15603304"/>
    <w:multiLevelType w:val="hybridMultilevel"/>
    <w:tmpl w:val="0106C102"/>
    <w:lvl w:ilvl="0" w:tplc="CEAC40B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29334E"/>
    <w:multiLevelType w:val="hybridMultilevel"/>
    <w:tmpl w:val="D57A308C"/>
    <w:lvl w:ilvl="0" w:tplc="4C46AE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2BA6301"/>
    <w:multiLevelType w:val="hybridMultilevel"/>
    <w:tmpl w:val="212E2C60"/>
    <w:lvl w:ilvl="0" w:tplc="43407508">
      <w:start w:val="1"/>
      <w:numFmt w:val="decimal"/>
      <w:lvlText w:val="%1)"/>
      <w:lvlJc w:val="left"/>
      <w:pPr>
        <w:ind w:left="9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5">
    <w:nsid w:val="5B1A4EB8"/>
    <w:multiLevelType w:val="multilevel"/>
    <w:tmpl w:val="6DB885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6">
    <w:nsid w:val="6E476E33"/>
    <w:multiLevelType w:val="hybridMultilevel"/>
    <w:tmpl w:val="DCC05CAC"/>
    <w:lvl w:ilvl="0" w:tplc="4C46AE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0011931"/>
    <w:multiLevelType w:val="hybridMultilevel"/>
    <w:tmpl w:val="0B260D80"/>
    <w:lvl w:ilvl="0" w:tplc="4C46AE3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D91"/>
    <w:rsid w:val="000E5157"/>
    <w:rsid w:val="001054F6"/>
    <w:rsid w:val="00116AD5"/>
    <w:rsid w:val="0013699C"/>
    <w:rsid w:val="0014138C"/>
    <w:rsid w:val="001630F6"/>
    <w:rsid w:val="001C263A"/>
    <w:rsid w:val="00211927"/>
    <w:rsid w:val="00220652"/>
    <w:rsid w:val="002675F9"/>
    <w:rsid w:val="00297893"/>
    <w:rsid w:val="002B0B17"/>
    <w:rsid w:val="002E49A2"/>
    <w:rsid w:val="002E5DF5"/>
    <w:rsid w:val="003067CC"/>
    <w:rsid w:val="00335AD5"/>
    <w:rsid w:val="00393A9A"/>
    <w:rsid w:val="003A246B"/>
    <w:rsid w:val="003B35AE"/>
    <w:rsid w:val="003D56A0"/>
    <w:rsid w:val="003D65C5"/>
    <w:rsid w:val="004457D5"/>
    <w:rsid w:val="00470B71"/>
    <w:rsid w:val="00483F9E"/>
    <w:rsid w:val="004863B9"/>
    <w:rsid w:val="004945D4"/>
    <w:rsid w:val="005046A1"/>
    <w:rsid w:val="005554D5"/>
    <w:rsid w:val="006031BE"/>
    <w:rsid w:val="00607AB4"/>
    <w:rsid w:val="00622145"/>
    <w:rsid w:val="00680006"/>
    <w:rsid w:val="00697681"/>
    <w:rsid w:val="006B2E64"/>
    <w:rsid w:val="00732558"/>
    <w:rsid w:val="00744A48"/>
    <w:rsid w:val="0076244D"/>
    <w:rsid w:val="007757F4"/>
    <w:rsid w:val="007A2781"/>
    <w:rsid w:val="007C512F"/>
    <w:rsid w:val="007E7C45"/>
    <w:rsid w:val="007F4573"/>
    <w:rsid w:val="008020A6"/>
    <w:rsid w:val="0080431F"/>
    <w:rsid w:val="00805D95"/>
    <w:rsid w:val="00807726"/>
    <w:rsid w:val="00817DCE"/>
    <w:rsid w:val="00890319"/>
    <w:rsid w:val="00895351"/>
    <w:rsid w:val="008B6A56"/>
    <w:rsid w:val="008B79E1"/>
    <w:rsid w:val="008D47F6"/>
    <w:rsid w:val="009223A1"/>
    <w:rsid w:val="009306F7"/>
    <w:rsid w:val="0094334E"/>
    <w:rsid w:val="0096329E"/>
    <w:rsid w:val="00970D91"/>
    <w:rsid w:val="009A3C16"/>
    <w:rsid w:val="009C3CBE"/>
    <w:rsid w:val="009D03F6"/>
    <w:rsid w:val="009E6FD4"/>
    <w:rsid w:val="009F679A"/>
    <w:rsid w:val="00A03277"/>
    <w:rsid w:val="00A114D8"/>
    <w:rsid w:val="00A2495D"/>
    <w:rsid w:val="00A534F7"/>
    <w:rsid w:val="00A715E0"/>
    <w:rsid w:val="00AA3D91"/>
    <w:rsid w:val="00AE1E5E"/>
    <w:rsid w:val="00B0708F"/>
    <w:rsid w:val="00B559A8"/>
    <w:rsid w:val="00B823F2"/>
    <w:rsid w:val="00B8425C"/>
    <w:rsid w:val="00BB0508"/>
    <w:rsid w:val="00BB2767"/>
    <w:rsid w:val="00BF456D"/>
    <w:rsid w:val="00C05184"/>
    <w:rsid w:val="00C11F96"/>
    <w:rsid w:val="00C2023D"/>
    <w:rsid w:val="00C239F2"/>
    <w:rsid w:val="00C64018"/>
    <w:rsid w:val="00C640D5"/>
    <w:rsid w:val="00C70EFE"/>
    <w:rsid w:val="00C93FE1"/>
    <w:rsid w:val="00CB1894"/>
    <w:rsid w:val="00D00AF3"/>
    <w:rsid w:val="00D310E1"/>
    <w:rsid w:val="00D412B4"/>
    <w:rsid w:val="00D651B2"/>
    <w:rsid w:val="00D65E63"/>
    <w:rsid w:val="00D74A06"/>
    <w:rsid w:val="00DD4A78"/>
    <w:rsid w:val="00DF7BCD"/>
    <w:rsid w:val="00E04361"/>
    <w:rsid w:val="00E51AF0"/>
    <w:rsid w:val="00E67CBB"/>
    <w:rsid w:val="00E70A6C"/>
    <w:rsid w:val="00ED5F38"/>
    <w:rsid w:val="00ED6E99"/>
    <w:rsid w:val="00EE309D"/>
    <w:rsid w:val="00F020C3"/>
    <w:rsid w:val="00F300D4"/>
    <w:rsid w:val="00F5781A"/>
    <w:rsid w:val="00F62E48"/>
    <w:rsid w:val="00F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3FAF4B-53CE-49FD-9DAC-46AEA455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310E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3">
    <w:name w:val="List Paragraph"/>
    <w:basedOn w:val="a"/>
    <w:uiPriority w:val="99"/>
    <w:qFormat/>
    <w:rsid w:val="00D310E1"/>
    <w:pPr>
      <w:spacing w:after="160" w:line="259" w:lineRule="auto"/>
      <w:ind w:left="720"/>
      <w:contextualSpacing/>
    </w:pPr>
  </w:style>
  <w:style w:type="paragraph" w:styleId="a4">
    <w:name w:val="No Spacing"/>
    <w:uiPriority w:val="99"/>
    <w:qFormat/>
    <w:rsid w:val="00D310E1"/>
    <w:rPr>
      <w:lang w:eastAsia="en-US"/>
    </w:rPr>
  </w:style>
  <w:style w:type="paragraph" w:customStyle="1" w:styleId="s1">
    <w:name w:val="s_1"/>
    <w:basedOn w:val="a"/>
    <w:uiPriority w:val="99"/>
    <w:rsid w:val="00D31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9223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6244D"/>
    <w:rPr>
      <w:rFonts w:cs="Times New Roman"/>
      <w:sz w:val="20"/>
      <w:lang w:eastAsia="en-US"/>
    </w:rPr>
  </w:style>
  <w:style w:type="paragraph" w:styleId="a7">
    <w:name w:val="Body Text"/>
    <w:basedOn w:val="a"/>
    <w:link w:val="a8"/>
    <w:uiPriority w:val="99"/>
    <w:rsid w:val="009223A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244D"/>
    <w:rPr>
      <w:rFonts w:cs="Times New Roman"/>
      <w:lang w:eastAsia="en-US"/>
    </w:rPr>
  </w:style>
  <w:style w:type="paragraph" w:styleId="a9">
    <w:name w:val="Normal (Web)"/>
    <w:basedOn w:val="a"/>
    <w:uiPriority w:val="99"/>
    <w:rsid w:val="009223A1"/>
    <w:rPr>
      <w:rFonts w:ascii="Times New Roman" w:hAnsi="Times New Roman"/>
      <w:sz w:val="24"/>
      <w:szCs w:val="24"/>
    </w:rPr>
  </w:style>
  <w:style w:type="paragraph" w:customStyle="1" w:styleId="aa">
    <w:name w:val="без интервала"/>
    <w:basedOn w:val="a7"/>
    <w:uiPriority w:val="99"/>
    <w:rsid w:val="00ED5F38"/>
  </w:style>
  <w:style w:type="paragraph" w:styleId="ab">
    <w:name w:val="Balloon Text"/>
    <w:basedOn w:val="a"/>
    <w:link w:val="ac"/>
    <w:uiPriority w:val="99"/>
    <w:semiHidden/>
    <w:rsid w:val="00BF456D"/>
    <w:rPr>
      <w:rFonts w:ascii="Times New Roman" w:hAnsi="Times New Roman"/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6244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732</Words>
  <Characters>4174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Ладченко</cp:lastModifiedBy>
  <cp:revision>69</cp:revision>
  <cp:lastPrinted>2019-02-11T08:56:00Z</cp:lastPrinted>
  <dcterms:created xsi:type="dcterms:W3CDTF">2017-05-23T00:25:00Z</dcterms:created>
  <dcterms:modified xsi:type="dcterms:W3CDTF">2019-02-12T03:11:00Z</dcterms:modified>
</cp:coreProperties>
</file>