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51" w:rsidRDefault="00B26751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с с и й с к а я  Ф е д е р а ц и я</w:t>
      </w:r>
    </w:p>
    <w:p w:rsidR="00B26751" w:rsidRDefault="00B26751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B26751" w:rsidRDefault="00B26751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B26751" w:rsidRDefault="00B26751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B26751" w:rsidRDefault="00B26751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B26751" w:rsidRDefault="00B26751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B26751" w:rsidRDefault="00B26751" w:rsidP="0042139B">
      <w:pPr>
        <w:pStyle w:val="a6"/>
        <w:jc w:val="center"/>
      </w:pPr>
    </w:p>
    <w:p w:rsidR="00B26751" w:rsidRDefault="00B26751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7C4C0F" w:rsidRDefault="007C4C0F" w:rsidP="0042139B">
      <w:pPr>
        <w:pStyle w:val="a6"/>
        <w:jc w:val="center"/>
        <w:rPr>
          <w:sz w:val="44"/>
          <w:szCs w:val="44"/>
        </w:rPr>
      </w:pPr>
    </w:p>
    <w:p w:rsidR="00B26751" w:rsidRDefault="00B26751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B26751" w:rsidRDefault="00B26751" w:rsidP="0042139B">
      <w:pPr>
        <w:autoSpaceDE w:val="0"/>
        <w:autoSpaceDN w:val="0"/>
        <w:adjustRightInd w:val="0"/>
      </w:pPr>
      <w:r>
        <w:t xml:space="preserve">от              </w:t>
      </w:r>
      <w:r w:rsidR="007C4C0F">
        <w:t>19.12.</w:t>
      </w:r>
      <w:r>
        <w:t>2018г.                                                                                                  №</w:t>
      </w:r>
      <w:r w:rsidR="00C5411B">
        <w:t>597</w:t>
      </w:r>
      <w:r>
        <w:t xml:space="preserve">   </w:t>
      </w:r>
    </w:p>
    <w:p w:rsidR="00B26751" w:rsidRDefault="00B26751" w:rsidP="0042139B">
      <w:pPr>
        <w:pStyle w:val="a6"/>
        <w:ind w:firstLine="0"/>
        <w:rPr>
          <w:szCs w:val="24"/>
        </w:rPr>
      </w:pPr>
    </w:p>
    <w:p w:rsidR="00B26751" w:rsidRPr="00F15C31" w:rsidRDefault="00B26751" w:rsidP="0042139B">
      <w:pPr>
        <w:pStyle w:val="a6"/>
        <w:ind w:firstLine="0"/>
        <w:rPr>
          <w:sz w:val="24"/>
          <w:szCs w:val="24"/>
        </w:rPr>
      </w:pPr>
      <w:r w:rsidRPr="00F15C31">
        <w:rPr>
          <w:sz w:val="24"/>
          <w:szCs w:val="24"/>
        </w:rPr>
        <w:t>Об утверждении муниципальной</w:t>
      </w:r>
    </w:p>
    <w:p w:rsidR="00B26751" w:rsidRPr="00F15C31" w:rsidRDefault="00B26751" w:rsidP="0042139B">
      <w:pPr>
        <w:pStyle w:val="a6"/>
        <w:ind w:firstLine="0"/>
        <w:rPr>
          <w:sz w:val="24"/>
          <w:szCs w:val="24"/>
        </w:rPr>
      </w:pPr>
      <w:r w:rsidRPr="00F15C31">
        <w:rPr>
          <w:sz w:val="24"/>
          <w:szCs w:val="24"/>
        </w:rPr>
        <w:t>программы Бирюсинского муниципального</w:t>
      </w:r>
    </w:p>
    <w:p w:rsidR="00B26751" w:rsidRPr="00F15C31" w:rsidRDefault="00B26751" w:rsidP="0042139B">
      <w:pPr>
        <w:pStyle w:val="a6"/>
        <w:ind w:firstLine="0"/>
        <w:rPr>
          <w:sz w:val="24"/>
          <w:szCs w:val="24"/>
        </w:rPr>
      </w:pPr>
      <w:r w:rsidRPr="00F15C31">
        <w:rPr>
          <w:sz w:val="24"/>
          <w:szCs w:val="24"/>
        </w:rPr>
        <w:t>образования «Бирюсинское городское поселение»</w:t>
      </w:r>
    </w:p>
    <w:p w:rsidR="00B26751" w:rsidRPr="00F15C31" w:rsidRDefault="00B26751" w:rsidP="00B04159">
      <w:pPr>
        <w:pStyle w:val="a6"/>
        <w:ind w:firstLine="0"/>
        <w:rPr>
          <w:sz w:val="24"/>
          <w:szCs w:val="24"/>
        </w:rPr>
      </w:pPr>
      <w:r w:rsidRPr="00F15C31">
        <w:rPr>
          <w:sz w:val="24"/>
          <w:szCs w:val="24"/>
        </w:rPr>
        <w:t xml:space="preserve">«Благоустройство территории Бирюсинского </w:t>
      </w:r>
    </w:p>
    <w:p w:rsidR="00B26751" w:rsidRPr="00F15C31" w:rsidRDefault="00B26751" w:rsidP="00B04159">
      <w:pPr>
        <w:pStyle w:val="a6"/>
        <w:ind w:firstLine="0"/>
        <w:rPr>
          <w:sz w:val="24"/>
          <w:szCs w:val="24"/>
        </w:rPr>
      </w:pPr>
      <w:r w:rsidRPr="00F15C31">
        <w:rPr>
          <w:sz w:val="24"/>
          <w:szCs w:val="24"/>
        </w:rPr>
        <w:t xml:space="preserve">муниципального образования </w:t>
      </w:r>
    </w:p>
    <w:p w:rsidR="00B26751" w:rsidRPr="00F15C31" w:rsidRDefault="00B26751" w:rsidP="00B04159">
      <w:pPr>
        <w:pStyle w:val="a6"/>
        <w:ind w:firstLine="0"/>
        <w:rPr>
          <w:sz w:val="24"/>
          <w:szCs w:val="24"/>
        </w:rPr>
      </w:pPr>
      <w:r w:rsidRPr="00F15C31">
        <w:rPr>
          <w:sz w:val="24"/>
          <w:szCs w:val="24"/>
        </w:rPr>
        <w:t>«Бирюсинское городское поселение» на 2019-2024г.г.</w:t>
      </w:r>
    </w:p>
    <w:p w:rsidR="00B26751" w:rsidRPr="00F15C31" w:rsidRDefault="00B26751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B26751" w:rsidRPr="00BF1307" w:rsidRDefault="00B26751" w:rsidP="00520038">
      <w:pPr>
        <w:ind w:firstLine="708"/>
        <w:jc w:val="both"/>
      </w:pPr>
      <w:r>
        <w:t>В целях повышения качества уровня жизни населения города, улучшени</w:t>
      </w:r>
      <w:r w:rsidR="00CB6755">
        <w:t>я</w:t>
      </w:r>
      <w:r>
        <w:t xml:space="preserve"> внешнего облика города и условий проживания населения на территории Бирюсинского муниципального образования «Бирюсинское городское поселение», руководствуясь</w:t>
      </w:r>
      <w:r w:rsidR="006F39AE">
        <w:t xml:space="preserve"> ст. 179 Бюджетного кодекса Российской Федерации,</w:t>
      </w:r>
      <w:r>
        <w:t xml:space="preserve"> ст.14 Федерального закона «Об общих принципах организации местного самоуправления в Российской Федерации № 131–ФЗ от 06.10.2003г.,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</w:t>
      </w:r>
      <w:r>
        <w:t xml:space="preserve">, утвержденного решением 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>(с изменениями от 28.05.2009г.,  № 159), решением Думы Бирюсинского муниципального образования «Бирюсинское городское поселение» № 13 от 28.09.2017г. «Об утверждении Правил благоустройства территории Бирюсинского муниципального образования «Бирюсинское городское поселение»,</w:t>
      </w:r>
      <w:r w:rsidRPr="007E7577">
        <w:t xml:space="preserve"> </w:t>
      </w:r>
      <w:r>
        <w:t xml:space="preserve">Положением о разработке, утверждении и реализации муниципальных программ Бирюсинского муниципального образования «Бирюсинское городское поселение» утвержденным постановлением администрации Бирюсинского городского поселения № 472 от 09.10.2018г., постановлением администрации Бирюсинского муниципального образования «Бирюсинское городское поселение» № 475 от 10.10.2018г. «Об утверждении перечня муниципальных программ Бирюсинского муниципального образования «Бирюсинское городское поселение», Администрация Бирюсинского городского поселения, </w:t>
      </w:r>
    </w:p>
    <w:p w:rsidR="00B26751" w:rsidRDefault="00B26751" w:rsidP="0042139B">
      <w:pPr>
        <w:autoSpaceDE w:val="0"/>
        <w:autoSpaceDN w:val="0"/>
        <w:adjustRightInd w:val="0"/>
        <w:jc w:val="both"/>
      </w:pPr>
    </w:p>
    <w:p w:rsidR="00B26751" w:rsidRDefault="00B26751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ПОСТАНОВЛЯЕТ:</w:t>
      </w:r>
    </w:p>
    <w:p w:rsidR="00B26751" w:rsidRPr="00456E2E" w:rsidRDefault="00B26751" w:rsidP="000738DB">
      <w:pPr>
        <w:autoSpaceDE w:val="0"/>
        <w:autoSpaceDN w:val="0"/>
        <w:adjustRightInd w:val="0"/>
        <w:jc w:val="both"/>
        <w:rPr>
          <w:b/>
        </w:rPr>
      </w:pPr>
      <w:r w:rsidRPr="00456E2E">
        <w:t>1. Утвердить муниципальную программу Бирюсинского муниципального образования «Бирюсинское городское поселение» «Благоустройство территории Бирюсинского муниципального образования «Бирюсинское городское поселение» на 2019-2024г.г. (прилагается).</w:t>
      </w:r>
    </w:p>
    <w:p w:rsidR="00B26751" w:rsidRPr="00456E2E" w:rsidRDefault="00B26751" w:rsidP="000738DB">
      <w:pPr>
        <w:pStyle w:val="a6"/>
        <w:ind w:firstLine="0"/>
        <w:rPr>
          <w:sz w:val="24"/>
          <w:szCs w:val="24"/>
        </w:rPr>
      </w:pPr>
      <w:r w:rsidRPr="00456E2E">
        <w:rPr>
          <w:sz w:val="24"/>
          <w:szCs w:val="24"/>
        </w:rPr>
        <w:t>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</w:t>
      </w:r>
    </w:p>
    <w:p w:rsidR="00B26751" w:rsidRPr="00456E2E" w:rsidRDefault="00B26751" w:rsidP="000738DB">
      <w:pPr>
        <w:pStyle w:val="a6"/>
        <w:ind w:firstLine="0"/>
        <w:rPr>
          <w:sz w:val="24"/>
          <w:szCs w:val="24"/>
        </w:rPr>
      </w:pPr>
      <w:r w:rsidRPr="00456E2E">
        <w:rPr>
          <w:sz w:val="24"/>
          <w:szCs w:val="24"/>
        </w:rPr>
        <w:t xml:space="preserve">3. Признать утратившим силу Постановление администрации «Об утверждении муниципальной программы Бирюсинского муниципального образования «Бирюсинское городское поселение» </w:t>
      </w:r>
      <w:r w:rsidRPr="00456E2E">
        <w:rPr>
          <w:sz w:val="24"/>
          <w:szCs w:val="24"/>
        </w:rPr>
        <w:lastRenderedPageBreak/>
        <w:t>«Благоустройство территории Бирюсинского муниципального образования «Бирюсинс</w:t>
      </w:r>
      <w:r>
        <w:rPr>
          <w:sz w:val="24"/>
          <w:szCs w:val="24"/>
        </w:rPr>
        <w:t>кое городское поселение» на 2016-2020</w:t>
      </w:r>
      <w:r w:rsidRPr="00456E2E">
        <w:rPr>
          <w:sz w:val="24"/>
          <w:szCs w:val="24"/>
        </w:rPr>
        <w:t xml:space="preserve">г.г. от 10.12.2015г. № 461 (с изменениями № 391 от 19.08.2016г., № 658 от 29.12.2016г., № 108 от 14.03.2018г.). </w:t>
      </w:r>
    </w:p>
    <w:p w:rsidR="00B26751" w:rsidRPr="00456E2E" w:rsidRDefault="00B26751" w:rsidP="000738DB">
      <w:pPr>
        <w:pStyle w:val="a6"/>
        <w:ind w:firstLine="0"/>
        <w:rPr>
          <w:sz w:val="24"/>
          <w:szCs w:val="24"/>
        </w:rPr>
      </w:pPr>
      <w:r w:rsidRPr="00456E2E">
        <w:rPr>
          <w:sz w:val="24"/>
          <w:szCs w:val="24"/>
        </w:rPr>
        <w:t>4.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B26751" w:rsidRPr="00456E2E" w:rsidRDefault="00B26751" w:rsidP="007E7577">
      <w:pPr>
        <w:pStyle w:val="a6"/>
        <w:ind w:firstLine="0"/>
        <w:rPr>
          <w:sz w:val="24"/>
          <w:szCs w:val="24"/>
        </w:rPr>
      </w:pPr>
      <w:r w:rsidRPr="00456E2E">
        <w:rPr>
          <w:sz w:val="24"/>
          <w:szCs w:val="24"/>
        </w:rPr>
        <w:t>5. Настоящее постановление вступает в силу с 01.01.2019 года.</w:t>
      </w:r>
    </w:p>
    <w:p w:rsidR="00B26751" w:rsidRPr="00456E2E" w:rsidRDefault="00B26751" w:rsidP="007E7577">
      <w:pPr>
        <w:pStyle w:val="a6"/>
        <w:ind w:firstLine="0"/>
        <w:rPr>
          <w:sz w:val="24"/>
          <w:szCs w:val="24"/>
        </w:rPr>
      </w:pPr>
      <w:r w:rsidRPr="00456E2E">
        <w:rPr>
          <w:sz w:val="24"/>
          <w:szCs w:val="24"/>
        </w:rPr>
        <w:t>6. Контроль за исполнением настоящего постановления оставляю за собой.</w:t>
      </w:r>
    </w:p>
    <w:p w:rsidR="00B26751" w:rsidRPr="00456E2E" w:rsidRDefault="00B26751" w:rsidP="00ED4174">
      <w:pPr>
        <w:pStyle w:val="a6"/>
        <w:ind w:firstLine="0"/>
        <w:rPr>
          <w:sz w:val="24"/>
          <w:szCs w:val="24"/>
        </w:rPr>
      </w:pPr>
    </w:p>
    <w:p w:rsidR="00B26751" w:rsidRPr="00456E2E" w:rsidRDefault="00B26751" w:rsidP="00ED4174">
      <w:pPr>
        <w:pStyle w:val="a6"/>
        <w:ind w:firstLine="0"/>
        <w:rPr>
          <w:sz w:val="24"/>
          <w:szCs w:val="24"/>
        </w:rPr>
      </w:pPr>
    </w:p>
    <w:p w:rsidR="00B26751" w:rsidRPr="00456E2E" w:rsidRDefault="00B26751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B26751" w:rsidRPr="00456E2E" w:rsidRDefault="00B26751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26751" w:rsidRPr="00456E2E" w:rsidRDefault="00B26751" w:rsidP="000302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 Ковпинец</w:t>
      </w:r>
    </w:p>
    <w:p w:rsidR="00B26751" w:rsidRPr="00456E2E" w:rsidRDefault="00B26751" w:rsidP="001053C3">
      <w:pPr>
        <w:pStyle w:val="22"/>
        <w:shd w:val="clear" w:color="auto" w:fill="auto"/>
        <w:spacing w:after="0"/>
        <w:ind w:left="5240"/>
        <w:rPr>
          <w:sz w:val="24"/>
          <w:szCs w:val="24"/>
        </w:rPr>
      </w:pPr>
    </w:p>
    <w:p w:rsidR="00B26751" w:rsidRPr="00456E2E" w:rsidRDefault="00B26751" w:rsidP="007812FB">
      <w:bookmarkStart w:id="0" w:name="bookmark0"/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Pr="00516673" w:rsidRDefault="00B26751" w:rsidP="007E7577">
      <w:pPr>
        <w:widowControl w:val="0"/>
        <w:autoSpaceDE w:val="0"/>
        <w:autoSpaceDN w:val="0"/>
        <w:adjustRightInd w:val="0"/>
        <w:jc w:val="right"/>
      </w:pPr>
      <w:r>
        <w:t>Утверждена</w:t>
      </w:r>
    </w:p>
    <w:p w:rsidR="00B26751" w:rsidRPr="00516673" w:rsidRDefault="00B26751" w:rsidP="007E7577">
      <w:pPr>
        <w:widowControl w:val="0"/>
        <w:autoSpaceDE w:val="0"/>
        <w:autoSpaceDN w:val="0"/>
        <w:adjustRightInd w:val="0"/>
        <w:jc w:val="right"/>
      </w:pPr>
      <w:r w:rsidRPr="00516673">
        <w:t xml:space="preserve"> постановлени</w:t>
      </w:r>
      <w:r>
        <w:t>ем</w:t>
      </w:r>
      <w:r w:rsidRPr="00516673">
        <w:t xml:space="preserve"> администрации</w:t>
      </w:r>
    </w:p>
    <w:p w:rsidR="00B26751" w:rsidRPr="00516673" w:rsidRDefault="00B26751" w:rsidP="007E7577">
      <w:pPr>
        <w:widowControl w:val="0"/>
        <w:autoSpaceDE w:val="0"/>
        <w:autoSpaceDN w:val="0"/>
        <w:adjustRightInd w:val="0"/>
        <w:jc w:val="right"/>
      </w:pPr>
      <w:r w:rsidRPr="00516673">
        <w:t>Бирюсинского городского поселения</w:t>
      </w:r>
    </w:p>
    <w:p w:rsidR="00B26751" w:rsidRDefault="00B26751" w:rsidP="007E7577">
      <w:pPr>
        <w:jc w:val="right"/>
        <w:rPr>
          <w:sz w:val="28"/>
          <w:szCs w:val="28"/>
        </w:rPr>
      </w:pPr>
      <w:r>
        <w:t xml:space="preserve">                           о</w:t>
      </w:r>
      <w:r w:rsidRPr="00516673">
        <w:t>т</w:t>
      </w:r>
      <w:r>
        <w:t xml:space="preserve">  </w:t>
      </w:r>
      <w:r w:rsidRPr="00516673">
        <w:t xml:space="preserve"> </w:t>
      </w:r>
      <w:r>
        <w:t xml:space="preserve"> </w:t>
      </w:r>
      <w:r w:rsidR="007C4C0F">
        <w:t>19.12.2018г.</w:t>
      </w:r>
      <w:bookmarkStart w:id="1" w:name="_GoBack"/>
      <w:bookmarkEnd w:id="1"/>
      <w:r>
        <w:t xml:space="preserve">    </w:t>
      </w:r>
      <w:r w:rsidRPr="00516673">
        <w:t>№</w:t>
      </w:r>
      <w:r w:rsidR="007C4C0F">
        <w:t>597</w:t>
      </w:r>
      <w:r>
        <w:t xml:space="preserve"> </w:t>
      </w:r>
      <w:r>
        <w:softHyphen/>
      </w: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rPr>
          <w:sz w:val="28"/>
          <w:szCs w:val="28"/>
        </w:rPr>
      </w:pPr>
    </w:p>
    <w:p w:rsidR="00B26751" w:rsidRPr="00942706" w:rsidRDefault="00B26751" w:rsidP="007812FB">
      <w:pPr>
        <w:rPr>
          <w:sz w:val="28"/>
          <w:szCs w:val="28"/>
        </w:rPr>
      </w:pPr>
    </w:p>
    <w:p w:rsidR="00B26751" w:rsidRDefault="00B26751" w:rsidP="007812FB">
      <w:pPr>
        <w:pStyle w:val="a6"/>
        <w:jc w:val="center"/>
        <w:rPr>
          <w:sz w:val="28"/>
          <w:szCs w:val="28"/>
        </w:rPr>
      </w:pPr>
      <w:r w:rsidRPr="008F1BA1">
        <w:rPr>
          <w:sz w:val="28"/>
          <w:szCs w:val="28"/>
        </w:rPr>
        <w:t xml:space="preserve">Муниципальная </w:t>
      </w:r>
      <w:r w:rsidRPr="007812FB">
        <w:rPr>
          <w:sz w:val="28"/>
          <w:szCs w:val="28"/>
        </w:rPr>
        <w:t xml:space="preserve">программа Бирюсинского муниципального образования «Бирюсинское городское поселение» </w:t>
      </w:r>
    </w:p>
    <w:p w:rsidR="00B26751" w:rsidRPr="007812FB" w:rsidRDefault="00B26751" w:rsidP="007812FB">
      <w:pPr>
        <w:pStyle w:val="a6"/>
        <w:jc w:val="center"/>
        <w:rPr>
          <w:sz w:val="28"/>
          <w:szCs w:val="28"/>
        </w:rPr>
      </w:pPr>
      <w:r w:rsidRPr="007812FB">
        <w:rPr>
          <w:sz w:val="28"/>
          <w:szCs w:val="28"/>
        </w:rPr>
        <w:t>«</w:t>
      </w:r>
      <w:r>
        <w:rPr>
          <w:sz w:val="28"/>
          <w:szCs w:val="28"/>
        </w:rPr>
        <w:t xml:space="preserve">Благоустройство территории </w:t>
      </w:r>
      <w:r w:rsidRPr="007812FB">
        <w:rPr>
          <w:sz w:val="28"/>
          <w:szCs w:val="28"/>
        </w:rPr>
        <w:t>Бирюсинского муниципального образования «Бирюсинское городское поселение» на 201</w:t>
      </w:r>
      <w:r>
        <w:rPr>
          <w:sz w:val="28"/>
          <w:szCs w:val="28"/>
        </w:rPr>
        <w:t>9</w:t>
      </w:r>
      <w:r w:rsidRPr="007812FB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7812F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812FB">
        <w:rPr>
          <w:sz w:val="28"/>
          <w:szCs w:val="28"/>
        </w:rPr>
        <w:t>г.</w:t>
      </w:r>
    </w:p>
    <w:p w:rsidR="00B26751" w:rsidRPr="008F1BA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Default="00B26751" w:rsidP="007812FB">
      <w:pPr>
        <w:jc w:val="center"/>
        <w:rPr>
          <w:sz w:val="28"/>
          <w:szCs w:val="28"/>
        </w:rPr>
      </w:pPr>
    </w:p>
    <w:p w:rsidR="00B26751" w:rsidRPr="008F1BA1" w:rsidRDefault="00B26751" w:rsidP="007812FB">
      <w:pPr>
        <w:rPr>
          <w:sz w:val="28"/>
          <w:szCs w:val="28"/>
        </w:rPr>
      </w:pPr>
    </w:p>
    <w:p w:rsidR="00B26751" w:rsidRPr="008B1980" w:rsidRDefault="00B26751" w:rsidP="008B19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1BA1">
        <w:rPr>
          <w:rFonts w:ascii="Times New Roman" w:hAnsi="Times New Roman" w:cs="Times New Roman"/>
          <w:sz w:val="28"/>
          <w:szCs w:val="28"/>
        </w:rPr>
        <w:t>Бирюсинск,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F1B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26751" w:rsidRDefault="00B26751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B26751" w:rsidRDefault="00B26751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 xml:space="preserve">ПАСПОРТ </w:t>
      </w:r>
    </w:p>
    <w:p w:rsidR="00B26751" w:rsidRPr="001053C3" w:rsidRDefault="00B26751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>МУНИЦИПАЛЬНОЙ ПРОГРАММЫ</w:t>
      </w:r>
      <w:bookmarkEnd w:id="0"/>
      <w:r>
        <w:rPr>
          <w:b w:val="0"/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</w:p>
    <w:p w:rsidR="00B26751" w:rsidRDefault="00B26751" w:rsidP="001053C3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</w:t>
      </w:r>
      <w:r w:rsidR="00C50F3A">
        <w:rPr>
          <w:sz w:val="24"/>
          <w:szCs w:val="24"/>
        </w:rPr>
        <w:t>9</w:t>
      </w:r>
      <w:r>
        <w:rPr>
          <w:sz w:val="24"/>
          <w:szCs w:val="24"/>
        </w:rPr>
        <w:t xml:space="preserve"> - 20</w:t>
      </w:r>
      <w:r w:rsidR="00C50F3A">
        <w:rPr>
          <w:sz w:val="24"/>
          <w:szCs w:val="24"/>
        </w:rPr>
        <w:t>24</w:t>
      </w:r>
      <w:r>
        <w:rPr>
          <w:sz w:val="24"/>
          <w:szCs w:val="24"/>
        </w:rPr>
        <w:t xml:space="preserve">  Г.Г.</w:t>
      </w:r>
    </w:p>
    <w:p w:rsidR="00B26751" w:rsidRDefault="00B26751" w:rsidP="00575464">
      <w:pPr>
        <w:pStyle w:val="22"/>
        <w:shd w:val="clear" w:color="auto" w:fill="auto"/>
        <w:spacing w:after="0" w:line="220" w:lineRule="exact"/>
        <w:ind w:right="100"/>
        <w:jc w:val="left"/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6662"/>
      </w:tblGrid>
      <w:tr w:rsidR="00B26751" w:rsidTr="007E7577">
        <w:trPr>
          <w:trHeight w:hRule="exact" w:val="81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751" w:rsidRPr="004218C8" w:rsidRDefault="00B26751" w:rsidP="008E2546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751" w:rsidRPr="004218C8" w:rsidRDefault="00B26751" w:rsidP="00CC30BD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Благоустройство территории Бирюсинского муниципального образования «Бирюсинское городское поселение» на 201</w:t>
            </w:r>
            <w:r>
              <w:rPr>
                <w:sz w:val="24"/>
                <w:szCs w:val="24"/>
              </w:rPr>
              <w:t>9</w:t>
            </w:r>
            <w:r w:rsidRPr="004218C8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24</w:t>
            </w:r>
            <w:r w:rsidRPr="004218C8">
              <w:rPr>
                <w:sz w:val="24"/>
                <w:szCs w:val="24"/>
              </w:rPr>
              <w:t>г.г.</w:t>
            </w:r>
          </w:p>
        </w:tc>
      </w:tr>
      <w:tr w:rsidR="00B26751" w:rsidTr="00087E31">
        <w:trPr>
          <w:trHeight w:hRule="exact" w:val="10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751" w:rsidRPr="004218C8" w:rsidRDefault="00B26751" w:rsidP="008E2546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751" w:rsidRPr="004218C8" w:rsidRDefault="00B26751" w:rsidP="00916AD7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B26751" w:rsidTr="00087E31">
        <w:trPr>
          <w:trHeight w:hRule="exact" w:val="10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751" w:rsidRDefault="00B26751" w:rsidP="008E2546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751" w:rsidRPr="004218C8" w:rsidRDefault="00B26751" w:rsidP="00916AD7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B26751" w:rsidTr="007E7577">
        <w:trPr>
          <w:trHeight w:hRule="exact" w:val="73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751" w:rsidRDefault="00B26751" w:rsidP="003D41C8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мероприятий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751" w:rsidRPr="004218C8" w:rsidRDefault="00B26751" w:rsidP="00916AD7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B26751" w:rsidRPr="00E91794" w:rsidTr="00590EF2">
        <w:trPr>
          <w:trHeight w:hRule="exact" w:val="85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751" w:rsidRPr="004218C8" w:rsidRDefault="00B26751" w:rsidP="003D41C8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>П</w:t>
            </w:r>
            <w:r w:rsidRPr="004218C8">
              <w:rPr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751" w:rsidRDefault="00B26751" w:rsidP="00165925">
            <w:pPr>
              <w:pStyle w:val="22"/>
              <w:shd w:val="clear" w:color="auto" w:fill="auto"/>
              <w:spacing w:after="0" w:line="259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18C8">
              <w:rPr>
                <w:color w:val="000000"/>
                <w:sz w:val="24"/>
                <w:szCs w:val="24"/>
                <w:shd w:val="clear" w:color="auto" w:fill="FFFFFF"/>
              </w:rPr>
              <w:t xml:space="preserve">Повышение уровня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благоустройства территории Бирюсинского городского поселения и комфортных условий проживания и отдыха жителей города</w:t>
            </w:r>
          </w:p>
          <w:p w:rsidR="00B26751" w:rsidRPr="004218C8" w:rsidRDefault="00B26751" w:rsidP="00165925">
            <w:pPr>
              <w:pStyle w:val="22"/>
              <w:shd w:val="clear" w:color="auto" w:fill="auto"/>
              <w:spacing w:after="0" w:line="259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6751" w:rsidRPr="00E91794" w:rsidTr="000A1941">
        <w:trPr>
          <w:trHeight w:hRule="exact" w:val="81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751" w:rsidRPr="004218C8" w:rsidRDefault="00B26751" w:rsidP="003D41C8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П</w:t>
            </w:r>
            <w:r w:rsidRPr="004218C8">
              <w:rPr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751" w:rsidRPr="004218C8" w:rsidRDefault="00B26751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Организация мероприятий по развитию благоустройства территории г. Бирюсинска</w:t>
            </w:r>
          </w:p>
          <w:p w:rsidR="00B26751" w:rsidRPr="004218C8" w:rsidRDefault="00B26751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</w:p>
        </w:tc>
      </w:tr>
      <w:tr w:rsidR="00B26751" w:rsidRPr="00E91794" w:rsidTr="000A1941">
        <w:trPr>
          <w:trHeight w:hRule="exact" w:val="67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751" w:rsidRPr="004218C8" w:rsidRDefault="00B26751" w:rsidP="003D41C8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751" w:rsidRPr="004218C8" w:rsidRDefault="00B26751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2019-2024годы</w:t>
            </w:r>
          </w:p>
        </w:tc>
      </w:tr>
      <w:tr w:rsidR="00B26751" w:rsidRPr="00E91794" w:rsidTr="000A1941">
        <w:trPr>
          <w:trHeight w:hRule="exact" w:val="53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751" w:rsidRDefault="00B26751" w:rsidP="003D41C8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751" w:rsidRDefault="00B26751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Не предусмотрены</w:t>
            </w:r>
          </w:p>
        </w:tc>
      </w:tr>
      <w:tr w:rsidR="00B26751" w:rsidTr="000A1941">
        <w:trPr>
          <w:trHeight w:hRule="exact" w:val="251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751" w:rsidRPr="009718E5" w:rsidRDefault="00B26751" w:rsidP="0005571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751" w:rsidRPr="008F76C2" w:rsidRDefault="00B26751" w:rsidP="000A1941">
            <w:r w:rsidRPr="008F76C2">
              <w:t xml:space="preserve">Объем финансирования муниципальной программы за счет средств местного бюджета – </w:t>
            </w:r>
            <w:r w:rsidR="009F0A61">
              <w:t>1720</w:t>
            </w:r>
            <w:r>
              <w:t xml:space="preserve">9,26896 </w:t>
            </w:r>
            <w:r w:rsidRPr="008F76C2">
              <w:t>тыс. руб.,  в том числе по годам:</w:t>
            </w:r>
          </w:p>
          <w:p w:rsidR="00B26751" w:rsidRPr="008F76C2" w:rsidRDefault="00B26751" w:rsidP="000A1941">
            <w:r w:rsidRPr="008F76C2">
              <w:t xml:space="preserve">2019 год – </w:t>
            </w:r>
            <w:r>
              <w:t xml:space="preserve">2782,14932 </w:t>
            </w:r>
            <w:r w:rsidRPr="008F76C2">
              <w:t>тыс. рублей;</w:t>
            </w:r>
          </w:p>
          <w:p w:rsidR="00B26751" w:rsidRPr="008F76C2" w:rsidRDefault="00B26751" w:rsidP="000A1941">
            <w:r w:rsidRPr="008F76C2">
              <w:t xml:space="preserve">2020 год – </w:t>
            </w:r>
            <w:r w:rsidR="009F0A61">
              <w:t>1566</w:t>
            </w:r>
            <w:r>
              <w:t>,66732</w:t>
            </w:r>
            <w:r w:rsidRPr="008F76C2">
              <w:t>тыс. рублей;</w:t>
            </w:r>
          </w:p>
          <w:p w:rsidR="00B26751" w:rsidRPr="008F76C2" w:rsidRDefault="00B26751" w:rsidP="000A1941">
            <w:r w:rsidRPr="008F76C2">
              <w:t>2021 год –</w:t>
            </w:r>
            <w:r w:rsidR="009F0A61">
              <w:t xml:space="preserve"> 1921</w:t>
            </w:r>
            <w:r>
              <w:t>,31832</w:t>
            </w:r>
            <w:r w:rsidRPr="008F76C2">
              <w:t xml:space="preserve"> </w:t>
            </w:r>
            <w:r>
              <w:t xml:space="preserve"> </w:t>
            </w:r>
            <w:r w:rsidRPr="008F76C2">
              <w:t>тыс. рублей;</w:t>
            </w:r>
          </w:p>
          <w:p w:rsidR="00B26751" w:rsidRPr="008F76C2" w:rsidRDefault="00B26751" w:rsidP="000A1941">
            <w:r w:rsidRPr="008F76C2">
              <w:t xml:space="preserve">2022 год – </w:t>
            </w:r>
            <w:r>
              <w:t xml:space="preserve">2906,149 </w:t>
            </w:r>
            <w:r w:rsidRPr="008F76C2">
              <w:t>тыс. рублей;</w:t>
            </w:r>
          </w:p>
          <w:p w:rsidR="00B26751" w:rsidRDefault="00B26751" w:rsidP="000A1941">
            <w:r w:rsidRPr="008F76C2">
              <w:t xml:space="preserve">2023 год – </w:t>
            </w:r>
            <w:r>
              <w:t xml:space="preserve">4876,667 </w:t>
            </w:r>
            <w:r w:rsidRPr="008F76C2">
              <w:t>тыс. рублей;</w:t>
            </w:r>
          </w:p>
          <w:p w:rsidR="00B26751" w:rsidRPr="0061262D" w:rsidRDefault="00B26751" w:rsidP="000A1941">
            <w:r>
              <w:t>2024 год – 3156,318 тыс. рублей.</w:t>
            </w:r>
          </w:p>
        </w:tc>
      </w:tr>
      <w:tr w:rsidR="00B26751" w:rsidTr="007E7577">
        <w:trPr>
          <w:trHeight w:val="30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751" w:rsidRPr="009718E5" w:rsidRDefault="00B26751" w:rsidP="0005571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9718E5">
              <w:rPr>
                <w:sz w:val="24"/>
                <w:szCs w:val="24"/>
              </w:rPr>
              <w:t>Ожидаемые конечные результа</w:t>
            </w:r>
            <w:r w:rsidRPr="009718E5">
              <w:rPr>
                <w:sz w:val="24"/>
                <w:szCs w:val="24"/>
              </w:rPr>
              <w:softHyphen/>
              <w:t>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751" w:rsidRPr="009718E5" w:rsidRDefault="00B26751" w:rsidP="00087E31">
            <w:pPr>
              <w:autoSpaceDE w:val="0"/>
            </w:pPr>
            <w:r>
              <w:t>Р</w:t>
            </w:r>
            <w:r w:rsidRPr="009718E5">
              <w:t xml:space="preserve">азвитие положительных тенденций в создании благоприятной среды жизнедеятельности; </w:t>
            </w:r>
          </w:p>
          <w:p w:rsidR="00B26751" w:rsidRPr="009718E5" w:rsidRDefault="00B26751" w:rsidP="00087E31">
            <w:pPr>
              <w:autoSpaceDE w:val="0"/>
            </w:pPr>
            <w:r>
              <w:t>П</w:t>
            </w:r>
            <w:r w:rsidRPr="009718E5">
              <w:t xml:space="preserve">овышение степени удовлетворенности населения уровнем благоустройства; </w:t>
            </w:r>
          </w:p>
          <w:p w:rsidR="00B26751" w:rsidRPr="009718E5" w:rsidRDefault="00B26751" w:rsidP="00087E31">
            <w:pPr>
              <w:autoSpaceDE w:val="0"/>
            </w:pPr>
            <w:r>
              <w:t>Р</w:t>
            </w:r>
            <w:r w:rsidRPr="009718E5">
              <w:t xml:space="preserve">азвитие культурного отдыха населения; </w:t>
            </w:r>
          </w:p>
          <w:p w:rsidR="00B26751" w:rsidRPr="009718E5" w:rsidRDefault="00B26751" w:rsidP="00087E31">
            <w:pPr>
              <w:autoSpaceDE w:val="0"/>
            </w:pPr>
            <w:r>
              <w:t>У</w:t>
            </w:r>
            <w:r w:rsidRPr="009718E5">
              <w:t xml:space="preserve">лучшение санитарного и экологического состояния города; </w:t>
            </w:r>
          </w:p>
          <w:p w:rsidR="00B26751" w:rsidRPr="009718E5" w:rsidRDefault="00B26751" w:rsidP="00087E31">
            <w:pPr>
              <w:autoSpaceDE w:val="0"/>
            </w:pPr>
            <w:r>
              <w:t>П</w:t>
            </w:r>
            <w:r w:rsidRPr="009718E5">
              <w:t xml:space="preserve">овышение  уровня  эстетики  города; </w:t>
            </w:r>
          </w:p>
          <w:p w:rsidR="00B26751" w:rsidRPr="009718E5" w:rsidRDefault="00B26751" w:rsidP="00087E31">
            <w:pPr>
              <w:autoSpaceDE w:val="0"/>
            </w:pPr>
            <w:r>
              <w:t>В</w:t>
            </w:r>
            <w:r w:rsidRPr="009718E5">
              <w:t>озможность организации занятости детей и подростков;</w:t>
            </w:r>
          </w:p>
          <w:p w:rsidR="00B26751" w:rsidRPr="009718E5" w:rsidRDefault="00B26751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718E5">
              <w:rPr>
                <w:sz w:val="24"/>
                <w:szCs w:val="24"/>
              </w:rPr>
              <w:t>ривитие жителям любви и уважения к своему городу, интереса к соблюдению чистоты и порядка на территории Бирюсинского городского поселения.</w:t>
            </w:r>
          </w:p>
        </w:tc>
      </w:tr>
    </w:tbl>
    <w:p w:rsidR="00B26751" w:rsidRDefault="00B26751" w:rsidP="00C91465">
      <w:pPr>
        <w:rPr>
          <w:color w:val="000000"/>
        </w:rPr>
      </w:pPr>
    </w:p>
    <w:p w:rsidR="00233393" w:rsidRDefault="00233393" w:rsidP="00303D12">
      <w:pPr>
        <w:jc w:val="center"/>
        <w:rPr>
          <w:color w:val="000000"/>
        </w:rPr>
      </w:pPr>
    </w:p>
    <w:p w:rsidR="00233393" w:rsidRDefault="00233393" w:rsidP="00303D12">
      <w:pPr>
        <w:jc w:val="center"/>
        <w:rPr>
          <w:color w:val="000000"/>
        </w:rPr>
      </w:pPr>
    </w:p>
    <w:p w:rsidR="00B26751" w:rsidRPr="00303D12" w:rsidRDefault="00B26751" w:rsidP="00303D12">
      <w:pPr>
        <w:jc w:val="center"/>
        <w:rPr>
          <w:color w:val="000000"/>
        </w:rPr>
      </w:pPr>
      <w:r>
        <w:rPr>
          <w:color w:val="000000"/>
        </w:rPr>
        <w:lastRenderedPageBreak/>
        <w:t>Глава 1</w:t>
      </w:r>
      <w:r w:rsidRPr="00116099">
        <w:rPr>
          <w:color w:val="000000"/>
        </w:rPr>
        <w:t xml:space="preserve">. ХАРАКТЕРИСТИКА </w:t>
      </w:r>
      <w:r>
        <w:rPr>
          <w:color w:val="000000"/>
        </w:rPr>
        <w:t>ТЕКУЩЕГО СОСТОЯНИЯ СФЕРЫ РЕАЛИЗАЦИИ ПРОГРАММЫ</w:t>
      </w:r>
    </w:p>
    <w:p w:rsidR="00B26751" w:rsidRDefault="00B26751" w:rsidP="00A212D5">
      <w:pPr>
        <w:tabs>
          <w:tab w:val="left" w:pos="-567"/>
        </w:tabs>
        <w:autoSpaceDE w:val="0"/>
        <w:ind w:firstLine="720"/>
        <w:jc w:val="both"/>
      </w:pPr>
      <w:r>
        <w:t>Проблема благоустройства территории Бирюсинского городского поселения является одной из насущных, требующая каждодневного внимания и эффективного решения.</w:t>
      </w:r>
    </w:p>
    <w:p w:rsidR="00B26751" w:rsidRDefault="00B26751" w:rsidP="00A212D5">
      <w:pPr>
        <w:tabs>
          <w:tab w:val="left" w:pos="-567"/>
        </w:tabs>
        <w:autoSpaceDE w:val="0"/>
        <w:ind w:firstLine="720"/>
        <w:jc w:val="both"/>
      </w:pPr>
      <w:r>
        <w:t xml:space="preserve">Зеленое хозяйство города представлено наличием деревьев и кустарников, требующих ухода, формовочной обрезки, уборки. </w:t>
      </w:r>
    </w:p>
    <w:p w:rsidR="00B26751" w:rsidRDefault="00B26751" w:rsidP="00A212D5">
      <w:pPr>
        <w:tabs>
          <w:tab w:val="left" w:pos="-567"/>
        </w:tabs>
        <w:autoSpaceDE w:val="0"/>
        <w:ind w:firstLine="720"/>
        <w:jc w:val="both"/>
      </w:pPr>
      <w:r>
        <w:t>Программой предусмотрен</w:t>
      </w:r>
      <w:r>
        <w:rPr>
          <w:rFonts w:ascii="Arial" w:hAnsi="Arial"/>
        </w:rPr>
        <w:t xml:space="preserve">  </w:t>
      </w:r>
      <w:r w:rsidRPr="00314C5E">
        <w:t>основной</w:t>
      </w:r>
      <w:r>
        <w:t xml:space="preserve"> состав работ минимально необходимый для того, чтобы ситуация не стала меняться к худшему: </w:t>
      </w:r>
    </w:p>
    <w:p w:rsidR="00B26751" w:rsidRDefault="00B26751" w:rsidP="00A212D5">
      <w:pPr>
        <w:tabs>
          <w:tab w:val="left" w:pos="-567"/>
        </w:tabs>
        <w:autoSpaceDE w:val="0"/>
        <w:ind w:firstLine="720"/>
        <w:jc w:val="both"/>
      </w:pPr>
      <w:r>
        <w:t>- санитарная вырубка сухостоя и прореживание молодой поросли;</w:t>
      </w:r>
    </w:p>
    <w:p w:rsidR="00B26751" w:rsidRDefault="00B26751" w:rsidP="00A212D5">
      <w:pPr>
        <w:tabs>
          <w:tab w:val="left" w:pos="-567"/>
        </w:tabs>
        <w:autoSpaceDE w:val="0"/>
        <w:ind w:firstLine="720"/>
        <w:jc w:val="both"/>
      </w:pPr>
      <w:r>
        <w:t>- профилактические противопожарные вырубки;</w:t>
      </w:r>
    </w:p>
    <w:p w:rsidR="00B26751" w:rsidRDefault="00B26751" w:rsidP="00A212D5">
      <w:pPr>
        <w:tabs>
          <w:tab w:val="left" w:pos="-567"/>
        </w:tabs>
        <w:autoSpaceDE w:val="0"/>
        <w:ind w:firstLine="720"/>
        <w:jc w:val="both"/>
      </w:pPr>
      <w:r>
        <w:t>- вывоз вырубленных деревьев;</w:t>
      </w:r>
    </w:p>
    <w:p w:rsidR="00B26751" w:rsidRDefault="00B26751" w:rsidP="00A212D5">
      <w:pPr>
        <w:tabs>
          <w:tab w:val="left" w:pos="-567"/>
        </w:tabs>
        <w:autoSpaceDE w:val="0"/>
        <w:ind w:firstLine="720"/>
        <w:jc w:val="both"/>
      </w:pPr>
      <w:r>
        <w:t>- вырубка больших деревьев, особенно ситуация усугубилась с тополями, почти 90% всех деревьев имеют возраст более 40 лет.</w:t>
      </w:r>
    </w:p>
    <w:p w:rsidR="00B26751" w:rsidRDefault="00B26751" w:rsidP="00A212D5">
      <w:pPr>
        <w:tabs>
          <w:tab w:val="left" w:pos="-567"/>
        </w:tabs>
        <w:autoSpaceDE w:val="0"/>
        <w:ind w:firstLine="720"/>
        <w:jc w:val="both"/>
      </w:pPr>
      <w:r>
        <w:t>В настоящее время оборудовано 16 детских площадок на придомовых территориях многоквартирных домов, что не соответствует реальной потребности. В связи с этим существует проблема по обустройству новых комплексных детских площадок.</w:t>
      </w:r>
    </w:p>
    <w:p w:rsidR="00B26751" w:rsidRDefault="00B26751" w:rsidP="00A212D5">
      <w:pPr>
        <w:tabs>
          <w:tab w:val="left" w:pos="-567"/>
        </w:tabs>
        <w:autoSpaceDE w:val="0"/>
        <w:ind w:firstLine="720"/>
        <w:jc w:val="both"/>
        <w:rPr>
          <w:color w:val="000000"/>
        </w:rPr>
      </w:pPr>
      <w:r>
        <w:rPr>
          <w:color w:val="000000"/>
        </w:rPr>
        <w:t>Большинство объектов внешнего благоустройства города, таких как: зоны отдыха, дороги,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B26751" w:rsidRPr="00296C0C" w:rsidRDefault="00B26751" w:rsidP="00A212D5">
      <w:pPr>
        <w:tabs>
          <w:tab w:val="left" w:pos="-567"/>
        </w:tabs>
        <w:autoSpaceDE w:val="0"/>
        <w:ind w:firstLine="720"/>
        <w:jc w:val="both"/>
        <w:rPr>
          <w:color w:val="000000"/>
        </w:rPr>
      </w:pPr>
      <w:r>
        <w:rPr>
          <w:color w:val="000000"/>
        </w:rPr>
        <w:t xml:space="preserve">Важна четкая согласованность действий администрации,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B26751" w:rsidRDefault="00B26751" w:rsidP="005A4E48">
      <w:pPr>
        <w:pStyle w:val="a8"/>
        <w:jc w:val="center"/>
        <w:rPr>
          <w:color w:val="000000"/>
        </w:rPr>
      </w:pPr>
    </w:p>
    <w:p w:rsidR="00B26751" w:rsidRPr="005B1C7F" w:rsidRDefault="00B26751" w:rsidP="005B1C7F">
      <w:pPr>
        <w:pStyle w:val="a8"/>
        <w:jc w:val="center"/>
        <w:rPr>
          <w:color w:val="000000"/>
        </w:rPr>
      </w:pPr>
      <w:r>
        <w:rPr>
          <w:color w:val="000000"/>
        </w:rPr>
        <w:t>Глава 2</w:t>
      </w:r>
      <w:r w:rsidRPr="008E2546">
        <w:rPr>
          <w:color w:val="000000"/>
        </w:rPr>
        <w:t xml:space="preserve">. ЦЕЛЬ И ЗАДАЧИ ПРОГРАММЫ,   </w:t>
      </w:r>
      <w:r>
        <w:rPr>
          <w:color w:val="000000"/>
        </w:rPr>
        <w:t xml:space="preserve">ЦЕЛЕВЫЕ ПОКАЗАТЕЛИ ПРОГРАММЫ, </w:t>
      </w:r>
      <w:r w:rsidRPr="008E2546">
        <w:rPr>
          <w:color w:val="000000"/>
        </w:rPr>
        <w:t>СРОКИ РЕАЛИЗАЦИИ</w:t>
      </w:r>
    </w:p>
    <w:p w:rsidR="00B26751" w:rsidRDefault="00B26751" w:rsidP="00FD18D6">
      <w:pPr>
        <w:autoSpaceDE w:val="0"/>
        <w:ind w:firstLine="720"/>
        <w:jc w:val="both"/>
      </w:pPr>
      <w:r>
        <w:t xml:space="preserve">Целью разработки данной Программы является </w:t>
      </w:r>
      <w:r>
        <w:rPr>
          <w:color w:val="000000"/>
          <w:shd w:val="clear" w:color="auto" w:fill="FFFFFF"/>
        </w:rPr>
        <w:t>п</w:t>
      </w:r>
      <w:r w:rsidRPr="004218C8">
        <w:rPr>
          <w:color w:val="000000"/>
          <w:shd w:val="clear" w:color="auto" w:fill="FFFFFF"/>
        </w:rPr>
        <w:t xml:space="preserve">овышение уровня </w:t>
      </w:r>
      <w:r>
        <w:rPr>
          <w:color w:val="000000"/>
          <w:shd w:val="clear" w:color="auto" w:fill="FFFFFF"/>
        </w:rPr>
        <w:t>благоустройства территории Бирюсинского городского поселения и комфортных условий проживания и отдыха жителей города</w:t>
      </w:r>
      <w:r>
        <w:t>.</w:t>
      </w:r>
    </w:p>
    <w:p w:rsidR="00B26751" w:rsidRPr="008B1980" w:rsidRDefault="00B26751" w:rsidP="008B1980">
      <w:pPr>
        <w:pStyle w:val="22"/>
        <w:shd w:val="clear" w:color="auto" w:fill="auto"/>
        <w:spacing w:after="0" w:line="259" w:lineRule="exact"/>
        <w:jc w:val="both"/>
        <w:rPr>
          <w:sz w:val="24"/>
          <w:szCs w:val="24"/>
        </w:rPr>
      </w:pPr>
      <w:r w:rsidRPr="008B1980">
        <w:rPr>
          <w:sz w:val="24"/>
          <w:szCs w:val="24"/>
        </w:rPr>
        <w:t xml:space="preserve">            В процессе достижения поставленной цели необходимо решить следующую задачу </w:t>
      </w:r>
      <w:r>
        <w:rPr>
          <w:color w:val="000000"/>
          <w:sz w:val="24"/>
          <w:szCs w:val="24"/>
          <w:shd w:val="clear" w:color="auto" w:fill="FFFFFF"/>
        </w:rPr>
        <w:t>о</w:t>
      </w:r>
      <w:r w:rsidRPr="008B1980">
        <w:rPr>
          <w:color w:val="000000"/>
          <w:sz w:val="24"/>
          <w:szCs w:val="24"/>
          <w:shd w:val="clear" w:color="auto" w:fill="FFFFFF"/>
        </w:rPr>
        <w:t>рганизаци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8B1980">
        <w:rPr>
          <w:color w:val="000000"/>
          <w:sz w:val="24"/>
          <w:szCs w:val="24"/>
          <w:shd w:val="clear" w:color="auto" w:fill="FFFFFF"/>
        </w:rPr>
        <w:t xml:space="preserve"> мероприятий по развитию благоустройства территории г. Бирюсинска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B26751" w:rsidRPr="00E9140F" w:rsidRDefault="00B26751" w:rsidP="008B1980">
      <w:pPr>
        <w:widowControl w:val="0"/>
        <w:tabs>
          <w:tab w:val="left" w:pos="817"/>
        </w:tabs>
        <w:spacing w:line="259" w:lineRule="exact"/>
        <w:jc w:val="both"/>
      </w:pPr>
      <w:r w:rsidRPr="008B1980">
        <w:t>Для решения поставленной задачи  требуется выполнить следующие мероприятия</w:t>
      </w:r>
      <w:r w:rsidRPr="00E9140F">
        <w:t>:</w:t>
      </w:r>
    </w:p>
    <w:p w:rsidR="00B26751" w:rsidRPr="00D311D6" w:rsidRDefault="00B26751" w:rsidP="009E5EA2">
      <w:pPr>
        <w:ind w:firstLine="708"/>
      </w:pPr>
      <w:r w:rsidRPr="00D311D6">
        <w:t xml:space="preserve">- </w:t>
      </w:r>
      <w:r>
        <w:t>выполнять работы по содержанию</w:t>
      </w:r>
      <w:r w:rsidRPr="00D311D6">
        <w:t xml:space="preserve"> к</w:t>
      </w:r>
      <w:r>
        <w:t>лумб (посадка, прополка, полив);</w:t>
      </w:r>
    </w:p>
    <w:p w:rsidR="00B26751" w:rsidRPr="00D311D6" w:rsidRDefault="00B26751" w:rsidP="00F31CB9">
      <w:r>
        <w:t xml:space="preserve">            </w:t>
      </w:r>
      <w:r w:rsidRPr="00D311D6">
        <w:t xml:space="preserve">- </w:t>
      </w:r>
      <w:r>
        <w:t>проводить весеннюю покраску деревьев;</w:t>
      </w:r>
    </w:p>
    <w:p w:rsidR="00B26751" w:rsidRPr="00D311D6" w:rsidRDefault="00B26751" w:rsidP="00F31CB9">
      <w:r>
        <w:t xml:space="preserve">            </w:t>
      </w:r>
      <w:r w:rsidRPr="00D311D6">
        <w:t xml:space="preserve">- </w:t>
      </w:r>
      <w:r>
        <w:t>производить с</w:t>
      </w:r>
      <w:r w:rsidRPr="00D311D6">
        <w:t>пилива</w:t>
      </w:r>
      <w:r>
        <w:t>ние аварийных и старых деревьев;</w:t>
      </w:r>
    </w:p>
    <w:p w:rsidR="00B26751" w:rsidRDefault="00B26751" w:rsidP="00983540">
      <w:pPr>
        <w:ind w:firstLine="708"/>
        <w:jc w:val="both"/>
      </w:pPr>
      <w:r w:rsidRPr="00D311D6">
        <w:t xml:space="preserve">- </w:t>
      </w:r>
      <w:r>
        <w:t>осуществлять о</w:t>
      </w:r>
      <w:r w:rsidRPr="00D311D6">
        <w:t>хран</w:t>
      </w:r>
      <w:r>
        <w:t>у</w:t>
      </w:r>
      <w:r w:rsidRPr="00D311D6">
        <w:t xml:space="preserve"> и защит</w:t>
      </w:r>
      <w:r>
        <w:t>у</w:t>
      </w:r>
      <w:r w:rsidRPr="00D311D6">
        <w:t xml:space="preserve"> лесов на территории «Бир</w:t>
      </w:r>
      <w:r>
        <w:t>юсинского городского поселения»;</w:t>
      </w:r>
    </w:p>
    <w:p w:rsidR="00B26751" w:rsidRPr="00D311D6" w:rsidRDefault="00B26751" w:rsidP="00983540">
      <w:pPr>
        <w:ind w:firstLine="708"/>
        <w:jc w:val="both"/>
      </w:pPr>
      <w:r>
        <w:t>- выполнение работ по лесоустройству;</w:t>
      </w:r>
    </w:p>
    <w:p w:rsidR="00B26751" w:rsidRPr="00D311D6" w:rsidRDefault="00B26751" w:rsidP="005C4632">
      <w:pPr>
        <w:ind w:firstLine="708"/>
        <w:jc w:val="both"/>
      </w:pPr>
      <w:r w:rsidRPr="00D311D6">
        <w:t xml:space="preserve">- </w:t>
      </w:r>
      <w:r>
        <w:t>проводить работы по п</w:t>
      </w:r>
      <w:r w:rsidRPr="00D311D6">
        <w:t>рореживани</w:t>
      </w:r>
      <w:r>
        <w:t>ю</w:t>
      </w:r>
      <w:r w:rsidRPr="00D311D6">
        <w:t xml:space="preserve"> молодой поросли, подрезк</w:t>
      </w:r>
      <w:r>
        <w:t>у</w:t>
      </w:r>
      <w:r w:rsidRPr="00D311D6">
        <w:t xml:space="preserve"> деревьев и кустарников в парках и скверах </w:t>
      </w:r>
      <w:r>
        <w:t>Бирюсинского городского поселения;</w:t>
      </w:r>
    </w:p>
    <w:p w:rsidR="00B26751" w:rsidRPr="00D311D6" w:rsidRDefault="00B26751" w:rsidP="009423AB">
      <w:pPr>
        <w:widowControl w:val="0"/>
        <w:spacing w:line="259" w:lineRule="exact"/>
        <w:ind w:firstLine="708"/>
        <w:jc w:val="both"/>
      </w:pPr>
      <w:r w:rsidRPr="00D311D6">
        <w:t xml:space="preserve">- </w:t>
      </w:r>
      <w:r>
        <w:t xml:space="preserve"> выполнять работы по </w:t>
      </w:r>
      <w:r w:rsidRPr="00D311D6">
        <w:t>ус</w:t>
      </w:r>
      <w:r>
        <w:t>тановке</w:t>
      </w:r>
      <w:r w:rsidRPr="00D311D6">
        <w:t xml:space="preserve"> и ремонт</w:t>
      </w:r>
      <w:r>
        <w:t>у</w:t>
      </w:r>
      <w:r w:rsidRPr="00D311D6">
        <w:t xml:space="preserve"> контейнерных площадок на территории городского поселения;</w:t>
      </w:r>
    </w:p>
    <w:p w:rsidR="00B26751" w:rsidRPr="00D311D6" w:rsidRDefault="00B26751" w:rsidP="00096265">
      <w:pPr>
        <w:widowControl w:val="0"/>
        <w:spacing w:line="259" w:lineRule="exact"/>
        <w:ind w:firstLine="708"/>
        <w:jc w:val="both"/>
      </w:pPr>
      <w:r>
        <w:t>- выполнять м</w:t>
      </w:r>
      <w:r w:rsidRPr="00D311D6">
        <w:t>ероприятия по ликвидации несанкционированных свалок на территории муниципального образования «Бирюсинское городское поселение»;</w:t>
      </w:r>
    </w:p>
    <w:p w:rsidR="00B26751" w:rsidRPr="00D311D6" w:rsidRDefault="00B26751" w:rsidP="00096265">
      <w:pPr>
        <w:widowControl w:val="0"/>
        <w:spacing w:line="259" w:lineRule="exact"/>
        <w:ind w:firstLine="708"/>
        <w:jc w:val="both"/>
      </w:pPr>
      <w:r>
        <w:t>- п</w:t>
      </w:r>
      <w:r w:rsidRPr="00D311D6">
        <w:t>риобре</w:t>
      </w:r>
      <w:r>
        <w:t>тать инвентарь</w:t>
      </w:r>
      <w:r w:rsidRPr="00D311D6">
        <w:t>;</w:t>
      </w:r>
    </w:p>
    <w:p w:rsidR="00B26751" w:rsidRPr="00D311D6" w:rsidRDefault="00B26751" w:rsidP="00096265">
      <w:pPr>
        <w:widowControl w:val="0"/>
        <w:spacing w:line="259" w:lineRule="exact"/>
        <w:ind w:firstLine="708"/>
        <w:jc w:val="both"/>
      </w:pPr>
      <w:r>
        <w:t>- организовывать и проводить субботники</w:t>
      </w:r>
      <w:r w:rsidRPr="00D311D6">
        <w:t xml:space="preserve"> по уборке территории населенных пунктов городского поселения;</w:t>
      </w:r>
    </w:p>
    <w:p w:rsidR="00B26751" w:rsidRPr="00D311D6" w:rsidRDefault="00B26751" w:rsidP="00096265">
      <w:pPr>
        <w:widowControl w:val="0"/>
        <w:spacing w:line="259" w:lineRule="exact"/>
        <w:ind w:firstLine="708"/>
        <w:jc w:val="both"/>
      </w:pPr>
      <w:r>
        <w:t>- проводить окашиванию</w:t>
      </w:r>
      <w:r w:rsidRPr="00D311D6">
        <w:t xml:space="preserve"> территории муниципального образования «Бирюсинское городское поселение»;</w:t>
      </w:r>
    </w:p>
    <w:p w:rsidR="00B26751" w:rsidRPr="00D311D6" w:rsidRDefault="00B26751" w:rsidP="00096265">
      <w:pPr>
        <w:widowControl w:val="0"/>
        <w:spacing w:line="259" w:lineRule="exact"/>
        <w:ind w:firstLine="708"/>
        <w:jc w:val="both"/>
      </w:pPr>
      <w:r>
        <w:t>- проводить ремонт</w:t>
      </w:r>
      <w:r w:rsidRPr="00D311D6">
        <w:t xml:space="preserve"> и обслуживани</w:t>
      </w:r>
      <w:r>
        <w:t>е</w:t>
      </w:r>
      <w:r w:rsidRPr="00D311D6">
        <w:t xml:space="preserve"> общественных колодцев;</w:t>
      </w:r>
    </w:p>
    <w:p w:rsidR="00B26751" w:rsidRPr="00D311D6" w:rsidRDefault="00B26751" w:rsidP="009E4437">
      <w:pPr>
        <w:widowControl w:val="0"/>
        <w:spacing w:line="259" w:lineRule="exact"/>
        <w:ind w:firstLine="708"/>
        <w:jc w:val="both"/>
      </w:pPr>
      <w:r w:rsidRPr="00D311D6">
        <w:t xml:space="preserve">- </w:t>
      </w:r>
      <w:r>
        <w:t xml:space="preserve">проводить работы по содержанию пожарных водоемов, лестничных спусков, </w:t>
      </w:r>
      <w:r w:rsidRPr="00D311D6">
        <w:t>тротуаров;</w:t>
      </w:r>
    </w:p>
    <w:p w:rsidR="00B26751" w:rsidRPr="00D311D6" w:rsidRDefault="00B26751" w:rsidP="00096265">
      <w:pPr>
        <w:widowControl w:val="0"/>
        <w:spacing w:line="259" w:lineRule="exact"/>
        <w:ind w:firstLine="708"/>
        <w:jc w:val="both"/>
      </w:pPr>
      <w:r w:rsidRPr="00D311D6">
        <w:t xml:space="preserve">- </w:t>
      </w:r>
      <w:r>
        <w:t xml:space="preserve">проводить </w:t>
      </w:r>
      <w:r w:rsidRPr="00D311D6">
        <w:t>у</w:t>
      </w:r>
      <w:r>
        <w:t>борку</w:t>
      </w:r>
      <w:r w:rsidRPr="00D311D6">
        <w:t xml:space="preserve"> мусора в местах общего пользования;</w:t>
      </w:r>
    </w:p>
    <w:p w:rsidR="00B26751" w:rsidRDefault="00B26751" w:rsidP="00303D12">
      <w:pPr>
        <w:widowControl w:val="0"/>
        <w:spacing w:line="259" w:lineRule="exact"/>
        <w:ind w:firstLine="708"/>
        <w:jc w:val="both"/>
      </w:pPr>
      <w:r w:rsidRPr="00D311D6">
        <w:t xml:space="preserve">- </w:t>
      </w:r>
      <w:r>
        <w:t>выполнять работы по обустройству</w:t>
      </w:r>
      <w:r w:rsidRPr="00D311D6">
        <w:t xml:space="preserve"> и содержани</w:t>
      </w:r>
      <w:r>
        <w:t>ю</w:t>
      </w:r>
      <w:r w:rsidRPr="00D311D6">
        <w:t xml:space="preserve"> остановочных пунктов</w:t>
      </w:r>
      <w:r>
        <w:t>, детских площадок.</w:t>
      </w:r>
    </w:p>
    <w:p w:rsidR="00B26751" w:rsidRPr="008E2546" w:rsidRDefault="00B26751" w:rsidP="00BB7DE6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          Выполнение мероприятий по Программе будет достигнуто 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при следующих показателях</w:t>
      </w:r>
      <w:r w:rsidRPr="008E2546">
        <w:rPr>
          <w:sz w:val="24"/>
          <w:szCs w:val="24"/>
        </w:rPr>
        <w:t>:</w:t>
      </w:r>
    </w:p>
    <w:p w:rsidR="00B26751" w:rsidRPr="00105237" w:rsidRDefault="00B26751" w:rsidP="00105237">
      <w:pPr>
        <w:pStyle w:val="a6"/>
        <w:ind w:firstLine="708"/>
        <w:rPr>
          <w:color w:val="000000"/>
        </w:rPr>
      </w:pPr>
      <w:r>
        <w:t xml:space="preserve">- </w:t>
      </w:r>
      <w:r>
        <w:rPr>
          <w:color w:val="000000"/>
        </w:rPr>
        <w:t>отремонтировано, окрашено, установлено архитектурных форм (лавочки, урны, доски объявлений) на улицах и скверах города – 60 шт.</w:t>
      </w:r>
      <w:r w:rsidRPr="009754CE">
        <w:rPr>
          <w:color w:val="000000"/>
        </w:rPr>
        <w:t>;</w:t>
      </w:r>
    </w:p>
    <w:p w:rsidR="00B26751" w:rsidRDefault="00B26751" w:rsidP="00BB7DE6">
      <w:pPr>
        <w:pStyle w:val="a6"/>
        <w:ind w:firstLine="708"/>
      </w:pPr>
      <w:r>
        <w:t>- объем собранных и вывезенных твердых коммунальных отходов с территории города –               135 тыс. т.</w:t>
      </w:r>
      <w:r w:rsidRPr="009754CE">
        <w:t>;</w:t>
      </w:r>
    </w:p>
    <w:p w:rsidR="00B26751" w:rsidRDefault="00B26751" w:rsidP="00BB7DE6">
      <w:pPr>
        <w:pStyle w:val="a6"/>
        <w:ind w:firstLine="708"/>
        <w:rPr>
          <w:szCs w:val="24"/>
        </w:rPr>
      </w:pPr>
      <w:r>
        <w:rPr>
          <w:szCs w:val="24"/>
        </w:rPr>
        <w:t>- количество отремонтированных и построенных новых контейнерных площадок для сбора твердых коммунальных отходов – 12 шт.;</w:t>
      </w:r>
    </w:p>
    <w:p w:rsidR="00B26751" w:rsidRDefault="00B26751" w:rsidP="00BB7DE6">
      <w:pPr>
        <w:pStyle w:val="a6"/>
        <w:ind w:firstLine="708"/>
        <w:rPr>
          <w:szCs w:val="24"/>
        </w:rPr>
      </w:pPr>
      <w:r>
        <w:rPr>
          <w:szCs w:val="24"/>
        </w:rPr>
        <w:t xml:space="preserve">- объем убранных несанкционированных свалок мусора – </w:t>
      </w:r>
      <w:smartTag w:uri="urn:schemas-microsoft-com:office:smarttags" w:element="metricconverter">
        <w:smartTagPr>
          <w:attr w:name="ProductID" w:val="1500 м3"/>
        </w:smartTagPr>
        <w:r>
          <w:rPr>
            <w:szCs w:val="24"/>
          </w:rPr>
          <w:t>1500 м</w:t>
        </w:r>
        <w:r w:rsidRPr="005C002E">
          <w:rPr>
            <w:szCs w:val="24"/>
            <w:vertAlign w:val="superscript"/>
          </w:rPr>
          <w:t>3</w:t>
        </w:r>
      </w:smartTag>
      <w:r>
        <w:rPr>
          <w:szCs w:val="24"/>
        </w:rPr>
        <w:t>;</w:t>
      </w:r>
    </w:p>
    <w:p w:rsidR="00B26751" w:rsidRDefault="00B26751" w:rsidP="00BB7DE6">
      <w:pPr>
        <w:pStyle w:val="a6"/>
        <w:ind w:firstLine="0"/>
        <w:rPr>
          <w:szCs w:val="24"/>
        </w:rPr>
      </w:pPr>
      <w:r>
        <w:rPr>
          <w:szCs w:val="24"/>
        </w:rPr>
        <w:tab/>
        <w:t>- количество обустроенных детских игровых площадок – 6 шт.</w:t>
      </w:r>
    </w:p>
    <w:p w:rsidR="00B26751" w:rsidRDefault="00B26751" w:rsidP="00E9140F">
      <w:pPr>
        <w:ind w:firstLine="720"/>
      </w:pPr>
      <w:r>
        <w:t>Определение показателей обеспечивается по ежегодным отчетам о выполнении плана по благоустройству администрации Бирюсинского городского поселения.</w:t>
      </w:r>
    </w:p>
    <w:p w:rsidR="00B26751" w:rsidRDefault="00B26751" w:rsidP="003C0102">
      <w:pPr>
        <w:ind w:firstLine="720"/>
        <w:jc w:val="both"/>
      </w:pPr>
      <w:r>
        <w:t>Сведения о составе и значениях целевых показателей муниципальной программы представлены в приложении 1.</w:t>
      </w:r>
    </w:p>
    <w:p w:rsidR="00B26751" w:rsidRPr="008E2546" w:rsidRDefault="00B26751" w:rsidP="003C0102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E2546">
        <w:rPr>
          <w:sz w:val="24"/>
          <w:szCs w:val="24"/>
        </w:rPr>
        <w:t xml:space="preserve">Реализация мероприятий </w:t>
      </w:r>
      <w:r>
        <w:rPr>
          <w:sz w:val="24"/>
          <w:szCs w:val="24"/>
        </w:rPr>
        <w:t>муниципальной п</w:t>
      </w:r>
      <w:r w:rsidRPr="008E2546">
        <w:rPr>
          <w:sz w:val="24"/>
          <w:szCs w:val="24"/>
        </w:rPr>
        <w:t xml:space="preserve">рограммы позволит </w:t>
      </w:r>
      <w:r>
        <w:rPr>
          <w:sz w:val="24"/>
          <w:szCs w:val="24"/>
        </w:rPr>
        <w:t>повысить качественный уровень жизни населения города, улучшить внешний облик города и условия проживания граждан, а именно:</w:t>
      </w:r>
    </w:p>
    <w:p w:rsidR="00B26751" w:rsidRDefault="00B26751" w:rsidP="003C0102">
      <w:pPr>
        <w:ind w:firstLine="720"/>
        <w:jc w:val="both"/>
      </w:pPr>
      <w:r>
        <w:t>- организация благоустройства территории Бирюсинского городского поселения, использования, охраны, защиты зеленых насаждений;</w:t>
      </w:r>
    </w:p>
    <w:p w:rsidR="00B26751" w:rsidRDefault="00B26751" w:rsidP="003C0102">
      <w:pPr>
        <w:ind w:firstLine="720"/>
        <w:jc w:val="both"/>
      </w:pPr>
      <w:r>
        <w:t>- о</w:t>
      </w:r>
      <w:r w:rsidRPr="00D311D6">
        <w:t xml:space="preserve">рганизация сбора и вывоза твердых </w:t>
      </w:r>
      <w:r>
        <w:t>коммунальных</w:t>
      </w:r>
      <w:r w:rsidRPr="00D311D6">
        <w:t xml:space="preserve"> отходов, установка и ремонт контейнерных площадок на те</w:t>
      </w:r>
      <w:r>
        <w:t>рритории городского поселения;</w:t>
      </w:r>
    </w:p>
    <w:p w:rsidR="00B26751" w:rsidRDefault="00B26751" w:rsidP="003C0102">
      <w:pPr>
        <w:ind w:firstLine="720"/>
        <w:jc w:val="both"/>
      </w:pPr>
      <w:r>
        <w:t>- о</w:t>
      </w:r>
      <w:r w:rsidRPr="00D311D6">
        <w:t>бустройство и сод</w:t>
      </w:r>
      <w:r>
        <w:t>ержание мест общего пользования.</w:t>
      </w:r>
    </w:p>
    <w:p w:rsidR="00B26751" w:rsidRDefault="00B26751" w:rsidP="003C0102">
      <w:pPr>
        <w:ind w:firstLine="720"/>
        <w:jc w:val="both"/>
      </w:pPr>
      <w:r>
        <w:t>Перечень мероприятий муниципальной программы представлен в приложении № 2.</w:t>
      </w:r>
    </w:p>
    <w:p w:rsidR="00B26751" w:rsidRDefault="00B26751" w:rsidP="00E9140F">
      <w:pPr>
        <w:ind w:firstLine="720"/>
      </w:pPr>
      <w:r w:rsidRPr="00E9140F">
        <w:t>Сроки реализации муниципальной программы 201</w:t>
      </w:r>
      <w:r>
        <w:t>9 – 2024</w:t>
      </w:r>
      <w:r w:rsidRPr="00E9140F">
        <w:t xml:space="preserve"> годы.</w:t>
      </w:r>
    </w:p>
    <w:p w:rsidR="00B26751" w:rsidRDefault="00B26751" w:rsidP="00E9140F">
      <w:pPr>
        <w:ind w:firstLine="720"/>
      </w:pPr>
    </w:p>
    <w:p w:rsidR="00B26751" w:rsidRDefault="00B26751" w:rsidP="00DB06B4">
      <w:pPr>
        <w:pStyle w:val="a8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>
        <w:rPr>
          <w:color w:val="000000"/>
        </w:rPr>
        <w:t>Глава 3</w:t>
      </w:r>
      <w:r w:rsidRPr="008E2546">
        <w:rPr>
          <w:color w:val="000000"/>
        </w:rPr>
        <w:t xml:space="preserve">. </w:t>
      </w:r>
      <w:r>
        <w:rPr>
          <w:color w:val="000000"/>
        </w:rPr>
        <w:t>ОБОСНОВАНИЕ ВЫДЕЛЕНИЯ ПОДПРОГРАММ</w:t>
      </w:r>
    </w:p>
    <w:p w:rsidR="00B26751" w:rsidRDefault="00B26751" w:rsidP="00DB06B4">
      <w:pPr>
        <w:pStyle w:val="a8"/>
        <w:widowControl w:val="0"/>
        <w:tabs>
          <w:tab w:val="left" w:pos="459"/>
        </w:tabs>
        <w:ind w:left="-11" w:firstLine="720"/>
        <w:jc w:val="both"/>
      </w:pPr>
      <w:r>
        <w:rPr>
          <w:color w:val="000000"/>
        </w:rPr>
        <w:t>Муниципальная программа «</w:t>
      </w:r>
      <w:r w:rsidRPr="004218C8">
        <w:t>Благоустройство территории Бирюсинского муниципального образования «Бирюсинское городское поселение» на 201</w:t>
      </w:r>
      <w:r>
        <w:t>9</w:t>
      </w:r>
      <w:r w:rsidRPr="004218C8">
        <w:t>-20</w:t>
      </w:r>
      <w:r>
        <w:t>24</w:t>
      </w:r>
      <w:r w:rsidRPr="004218C8">
        <w:t>г.г.</w:t>
      </w:r>
      <w:r>
        <w:t xml:space="preserve"> не предусматривает выделение подпрограмм.</w:t>
      </w:r>
    </w:p>
    <w:p w:rsidR="00B26751" w:rsidRPr="008E2546" w:rsidRDefault="00B26751" w:rsidP="005A4E48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</w:p>
    <w:p w:rsidR="00B26751" w:rsidRPr="00DB06B4" w:rsidRDefault="00B26751" w:rsidP="00DB06B4">
      <w:pPr>
        <w:pStyle w:val="a8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>
        <w:rPr>
          <w:color w:val="000000"/>
        </w:rPr>
        <w:t xml:space="preserve">Глава 4. АНАЛИЗ РИСКОВ РЕАЛИЗАЦИИ ПРОГРАММЫ И ОПИСАНИЕ МЕР УПРАВЛЕНИЯ РИСКАМИ РЕАЛИЗАЦИИ ПРОГРАММ </w:t>
      </w:r>
    </w:p>
    <w:p w:rsidR="00B26751" w:rsidRPr="00204F39" w:rsidRDefault="00B26751" w:rsidP="00DB06B4">
      <w:pPr>
        <w:pStyle w:val="a6"/>
        <w:ind w:firstLine="708"/>
        <w:rPr>
          <w:rStyle w:val="af"/>
          <w:i w:val="0"/>
          <w:sz w:val="24"/>
          <w:szCs w:val="24"/>
        </w:rPr>
      </w:pPr>
      <w:r w:rsidRPr="00204F39">
        <w:rPr>
          <w:rStyle w:val="af"/>
          <w:i w:val="0"/>
          <w:sz w:val="24"/>
          <w:szCs w:val="24"/>
        </w:rPr>
        <w:t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муниципальной программы.</w:t>
      </w:r>
    </w:p>
    <w:p w:rsidR="00B26751" w:rsidRPr="00204F39" w:rsidRDefault="00B26751" w:rsidP="00DB06B4">
      <w:pPr>
        <w:pStyle w:val="a6"/>
        <w:rPr>
          <w:rStyle w:val="af"/>
          <w:i w:val="0"/>
          <w:sz w:val="24"/>
          <w:szCs w:val="24"/>
        </w:rPr>
      </w:pPr>
      <w:r w:rsidRPr="00204F39">
        <w:rPr>
          <w:rStyle w:val="af"/>
          <w:i w:val="0"/>
          <w:sz w:val="24"/>
          <w:szCs w:val="24"/>
        </w:rPr>
        <w:t>К внутренним рискам реализации муниципальной программы относятся:</w:t>
      </w:r>
    </w:p>
    <w:p w:rsidR="00B26751" w:rsidRPr="00204F39" w:rsidRDefault="00B26751" w:rsidP="00DB06B4">
      <w:pPr>
        <w:pStyle w:val="a6"/>
        <w:rPr>
          <w:rStyle w:val="af"/>
          <w:i w:val="0"/>
          <w:sz w:val="24"/>
          <w:szCs w:val="24"/>
        </w:rPr>
      </w:pPr>
      <w:r w:rsidRPr="00204F39">
        <w:rPr>
          <w:rStyle w:val="af"/>
          <w:i w:val="0"/>
          <w:sz w:val="24"/>
          <w:szCs w:val="24"/>
        </w:rPr>
        <w:t>- низкая исполнительная дисциплина исполнителей муниципальной программы;</w:t>
      </w:r>
    </w:p>
    <w:p w:rsidR="00B26751" w:rsidRPr="00204F39" w:rsidRDefault="00B26751" w:rsidP="00DB06B4">
      <w:pPr>
        <w:pStyle w:val="a6"/>
        <w:rPr>
          <w:rStyle w:val="af"/>
          <w:i w:val="0"/>
          <w:sz w:val="24"/>
          <w:szCs w:val="24"/>
        </w:rPr>
      </w:pPr>
      <w:r w:rsidRPr="00204F39">
        <w:rPr>
          <w:rStyle w:val="af"/>
          <w:i w:val="0"/>
          <w:sz w:val="24"/>
          <w:szCs w:val="24"/>
        </w:rPr>
        <w:t>- несвоевременная разработка, согласование и принятие документов, обеспечивающих выполнение основных мероприятий муниципальной программы;</w:t>
      </w:r>
    </w:p>
    <w:p w:rsidR="00B26751" w:rsidRPr="00204F39" w:rsidRDefault="00B26751" w:rsidP="00DB06B4">
      <w:pPr>
        <w:pStyle w:val="a6"/>
        <w:rPr>
          <w:rStyle w:val="af"/>
          <w:i w:val="0"/>
          <w:sz w:val="24"/>
          <w:szCs w:val="24"/>
        </w:rPr>
      </w:pPr>
      <w:r w:rsidRPr="00204F39">
        <w:rPr>
          <w:rStyle w:val="af"/>
          <w:i w:val="0"/>
          <w:sz w:val="24"/>
          <w:szCs w:val="24"/>
        </w:rPr>
        <w:t>- недостаточная оперативность корректировки хода реализации программы при наступлении внешних рисков реализации муниципальной программы.</w:t>
      </w:r>
    </w:p>
    <w:p w:rsidR="00B26751" w:rsidRPr="00204F39" w:rsidRDefault="00B26751" w:rsidP="00DB06B4">
      <w:pPr>
        <w:pStyle w:val="a6"/>
        <w:rPr>
          <w:rStyle w:val="af"/>
          <w:i w:val="0"/>
          <w:sz w:val="24"/>
          <w:szCs w:val="24"/>
        </w:rPr>
      </w:pPr>
      <w:r w:rsidRPr="00204F39">
        <w:rPr>
          <w:rStyle w:val="af"/>
          <w:i w:val="0"/>
          <w:sz w:val="24"/>
          <w:szCs w:val="24"/>
        </w:rPr>
        <w:t>Мерами по управлению внутренними рисками реализации программы являются:</w:t>
      </w:r>
    </w:p>
    <w:p w:rsidR="00B26751" w:rsidRPr="00204F39" w:rsidRDefault="00B26751" w:rsidP="00DB06B4">
      <w:pPr>
        <w:pStyle w:val="a6"/>
        <w:rPr>
          <w:rStyle w:val="af"/>
          <w:i w:val="0"/>
          <w:sz w:val="24"/>
          <w:szCs w:val="24"/>
        </w:rPr>
      </w:pPr>
      <w:r w:rsidRPr="00204F39">
        <w:rPr>
          <w:rStyle w:val="af"/>
          <w:i w:val="0"/>
          <w:sz w:val="24"/>
          <w:szCs w:val="24"/>
        </w:rPr>
        <w:t xml:space="preserve">-детальное планирование хода реализации муниципальной программы; </w:t>
      </w:r>
    </w:p>
    <w:p w:rsidR="00B26751" w:rsidRPr="00204F39" w:rsidRDefault="00B26751" w:rsidP="00DB06B4">
      <w:pPr>
        <w:pStyle w:val="a6"/>
        <w:rPr>
          <w:rStyle w:val="af"/>
          <w:i w:val="0"/>
          <w:sz w:val="24"/>
          <w:szCs w:val="24"/>
        </w:rPr>
      </w:pPr>
      <w:r w:rsidRPr="00204F39">
        <w:rPr>
          <w:rStyle w:val="af"/>
          <w:i w:val="0"/>
          <w:sz w:val="24"/>
          <w:szCs w:val="24"/>
        </w:rPr>
        <w:t xml:space="preserve">- оперативный мониторинг хода реализации муниципальной программы; </w:t>
      </w:r>
    </w:p>
    <w:p w:rsidR="00B26751" w:rsidRPr="00204F39" w:rsidRDefault="00B26751" w:rsidP="00DB06B4">
      <w:pPr>
        <w:pStyle w:val="a6"/>
        <w:rPr>
          <w:rStyle w:val="af"/>
          <w:i w:val="0"/>
          <w:sz w:val="24"/>
          <w:szCs w:val="24"/>
        </w:rPr>
      </w:pPr>
      <w:r w:rsidRPr="00204F39">
        <w:rPr>
          <w:rStyle w:val="af"/>
          <w:i w:val="0"/>
          <w:sz w:val="24"/>
          <w:szCs w:val="24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B26751" w:rsidRPr="00204F39" w:rsidRDefault="00B26751" w:rsidP="00DB06B4">
      <w:pPr>
        <w:pStyle w:val="a6"/>
        <w:rPr>
          <w:rStyle w:val="af"/>
          <w:i w:val="0"/>
          <w:sz w:val="24"/>
          <w:szCs w:val="24"/>
        </w:rPr>
      </w:pPr>
      <w:r w:rsidRPr="00204F39">
        <w:rPr>
          <w:rStyle w:val="af"/>
          <w:i w:val="0"/>
          <w:sz w:val="24"/>
          <w:szCs w:val="24"/>
        </w:rPr>
        <w:t>К внешним рискам реализации муниципальной программы относятся:</w:t>
      </w:r>
    </w:p>
    <w:p w:rsidR="00B26751" w:rsidRPr="00204F39" w:rsidRDefault="00B26751" w:rsidP="00DB06B4">
      <w:pPr>
        <w:pStyle w:val="a6"/>
        <w:rPr>
          <w:sz w:val="24"/>
          <w:szCs w:val="24"/>
        </w:rPr>
      </w:pPr>
      <w:r w:rsidRPr="00204F39">
        <w:rPr>
          <w:sz w:val="24"/>
          <w:szCs w:val="24"/>
        </w:rPr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B26751" w:rsidRPr="00204F39" w:rsidRDefault="00B26751" w:rsidP="00DB06B4">
      <w:pPr>
        <w:pStyle w:val="a6"/>
        <w:rPr>
          <w:sz w:val="24"/>
          <w:szCs w:val="24"/>
        </w:rPr>
      </w:pPr>
      <w:r w:rsidRPr="00204F39">
        <w:rPr>
          <w:sz w:val="24"/>
          <w:szCs w:val="24"/>
        </w:rPr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муниципальной программы. Эти риски могут привести к нарушению сроков выполнения мероприятий и достижения запланированных результатов;</w:t>
      </w:r>
    </w:p>
    <w:p w:rsidR="00B26751" w:rsidRPr="00204F39" w:rsidRDefault="00B26751" w:rsidP="00303D12">
      <w:pPr>
        <w:pStyle w:val="a6"/>
        <w:rPr>
          <w:sz w:val="24"/>
          <w:szCs w:val="24"/>
        </w:rPr>
      </w:pPr>
      <w:r w:rsidRPr="00204F39">
        <w:rPr>
          <w:sz w:val="24"/>
          <w:szCs w:val="24"/>
        </w:rPr>
        <w:t>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поселения.</w:t>
      </w:r>
    </w:p>
    <w:p w:rsidR="00B26751" w:rsidRDefault="00B26751" w:rsidP="00DB06B4">
      <w:pPr>
        <w:ind w:firstLine="720"/>
        <w:jc w:val="center"/>
      </w:pPr>
    </w:p>
    <w:p w:rsidR="00B26751" w:rsidRPr="008E2546" w:rsidRDefault="00B26751" w:rsidP="00DB06B4">
      <w:pPr>
        <w:ind w:firstLine="720"/>
        <w:jc w:val="center"/>
      </w:pPr>
      <w:r>
        <w:t>Глава 5</w:t>
      </w:r>
      <w:r w:rsidRPr="008E2546">
        <w:t xml:space="preserve">. </w:t>
      </w:r>
      <w:r>
        <w:t>РЕСУРСНОЕ ОБЕСПЕЧЕНИЕ ПРОГРАММЫ</w:t>
      </w:r>
    </w:p>
    <w:p w:rsidR="00B26751" w:rsidRPr="00204F39" w:rsidRDefault="00B26751" w:rsidP="005166C5">
      <w:pPr>
        <w:pStyle w:val="a6"/>
        <w:ind w:firstLine="708"/>
        <w:rPr>
          <w:sz w:val="24"/>
          <w:szCs w:val="24"/>
        </w:rPr>
      </w:pPr>
      <w:r w:rsidRPr="00204F39">
        <w:rPr>
          <w:sz w:val="24"/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204F39">
        <w:rPr>
          <w:spacing w:val="-1"/>
          <w:sz w:val="24"/>
          <w:szCs w:val="24"/>
        </w:rPr>
        <w:t xml:space="preserve">мероприятию исходя из необходимого достижения целевых показателей по укрупненной структуре затрат, </w:t>
      </w:r>
      <w:r w:rsidRPr="00204F39">
        <w:rPr>
          <w:sz w:val="24"/>
          <w:szCs w:val="24"/>
        </w:rPr>
        <w:t>учитывающей все необходимые расходы. Финансирование программных мероприятий осуществляется за счет средств бюджета Бирюсинского городского поселения  в объе</w:t>
      </w:r>
      <w:r w:rsidRPr="00204F39">
        <w:rPr>
          <w:sz w:val="24"/>
          <w:szCs w:val="24"/>
        </w:rPr>
        <w:softHyphen/>
        <w:t>мах, предусмотренных муниципальной программой и утвержденных решением о бюджете Бирюсинского городского поселения, средств областного бюджета на соответствующий финансовый год и плановый период.</w:t>
      </w:r>
    </w:p>
    <w:p w:rsidR="00B26751" w:rsidRPr="00204F39" w:rsidRDefault="00B26751" w:rsidP="00204F39">
      <w:r w:rsidRPr="00204F39">
        <w:t>Объем финансирования муниципальной программы за счет</w:t>
      </w:r>
      <w:r w:rsidR="009D328D">
        <w:t xml:space="preserve"> средств местного бюджета – 1720</w:t>
      </w:r>
      <w:r w:rsidRPr="00204F39">
        <w:t>9,26896 тыс. руб.,  в том числе по годам:</w:t>
      </w:r>
    </w:p>
    <w:p w:rsidR="00B26751" w:rsidRPr="00204F39" w:rsidRDefault="00B26751" w:rsidP="00204F39">
      <w:r w:rsidRPr="00204F39">
        <w:t>2019 год – 2782,14932 тыс. рублей;</w:t>
      </w:r>
    </w:p>
    <w:p w:rsidR="00B26751" w:rsidRPr="00204F39" w:rsidRDefault="009D328D" w:rsidP="00204F39">
      <w:r>
        <w:t>2020 год – 1566</w:t>
      </w:r>
      <w:r w:rsidR="00B26751" w:rsidRPr="00204F39">
        <w:t>,66732тыс. рублей;</w:t>
      </w:r>
    </w:p>
    <w:p w:rsidR="00B26751" w:rsidRPr="00204F39" w:rsidRDefault="009D328D" w:rsidP="00204F39">
      <w:r>
        <w:t>2021 год – 1921</w:t>
      </w:r>
      <w:r w:rsidR="00B26751" w:rsidRPr="00204F39">
        <w:t>,31832  тыс. рублей;</w:t>
      </w:r>
    </w:p>
    <w:p w:rsidR="00B26751" w:rsidRPr="00204F39" w:rsidRDefault="00B26751" w:rsidP="00204F39">
      <w:r w:rsidRPr="00204F39">
        <w:t>2022 год – 2906,149 тыс. рублей;</w:t>
      </w:r>
    </w:p>
    <w:p w:rsidR="00B26751" w:rsidRPr="00204F39" w:rsidRDefault="00B26751" w:rsidP="00204F39">
      <w:r w:rsidRPr="00204F39">
        <w:t>2023 год – 4876,667 тыс. рублей;</w:t>
      </w:r>
    </w:p>
    <w:p w:rsidR="00B26751" w:rsidRDefault="00B26751" w:rsidP="00204F39">
      <w:pPr>
        <w:jc w:val="both"/>
      </w:pPr>
      <w:r w:rsidRPr="00204F39">
        <w:t>2024 год – 3156,318 тыс. рублей.</w:t>
      </w: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985"/>
        <w:gridCol w:w="850"/>
        <w:gridCol w:w="992"/>
        <w:gridCol w:w="851"/>
        <w:gridCol w:w="992"/>
        <w:gridCol w:w="993"/>
        <w:gridCol w:w="992"/>
      </w:tblGrid>
      <w:tr w:rsidR="006F39AE" w:rsidRPr="006F39AE" w:rsidTr="006F39AE">
        <w:tc>
          <w:tcPr>
            <w:tcW w:w="567" w:type="dxa"/>
            <w:vMerge w:val="restart"/>
            <w:shd w:val="clear" w:color="auto" w:fill="auto"/>
          </w:tcPr>
          <w:p w:rsidR="006F39AE" w:rsidRPr="006F39AE" w:rsidRDefault="006F39AE" w:rsidP="006F39AE">
            <w:pPr>
              <w:jc w:val="center"/>
            </w:pPr>
            <w:r w:rsidRPr="006F39AE">
              <w:t>п/п 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F39AE" w:rsidRPr="006F39AE" w:rsidRDefault="006F39AE" w:rsidP="006F39AE">
            <w:pPr>
              <w:jc w:val="center"/>
            </w:pPr>
            <w:r w:rsidRPr="006F39AE"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F39AE" w:rsidRPr="006F39AE" w:rsidRDefault="006F39AE" w:rsidP="006F39AE">
            <w:pPr>
              <w:jc w:val="center"/>
            </w:pPr>
            <w:r w:rsidRPr="006F39AE">
              <w:t>Источник финансирования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6F39AE" w:rsidRPr="006F39AE" w:rsidRDefault="006F39AE" w:rsidP="006F39AE">
            <w:pPr>
              <w:jc w:val="center"/>
            </w:pPr>
            <w:r w:rsidRPr="006F39AE">
              <w:t>Объем финансирования, тыс. руб.</w:t>
            </w:r>
          </w:p>
        </w:tc>
      </w:tr>
      <w:tr w:rsidR="006F39AE" w:rsidRPr="006F39AE" w:rsidTr="006F39AE">
        <w:tc>
          <w:tcPr>
            <w:tcW w:w="567" w:type="dxa"/>
            <w:vMerge/>
            <w:shd w:val="clear" w:color="auto" w:fill="auto"/>
          </w:tcPr>
          <w:p w:rsidR="006F39AE" w:rsidRPr="006F39AE" w:rsidRDefault="006F39AE" w:rsidP="006F39AE">
            <w:pPr>
              <w:jc w:val="both"/>
            </w:pPr>
          </w:p>
        </w:tc>
        <w:tc>
          <w:tcPr>
            <w:tcW w:w="2977" w:type="dxa"/>
            <w:vMerge/>
            <w:shd w:val="clear" w:color="auto" w:fill="auto"/>
          </w:tcPr>
          <w:p w:rsidR="006F39AE" w:rsidRPr="006F39AE" w:rsidRDefault="006F39AE" w:rsidP="006F39AE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6F39AE" w:rsidRPr="006F39AE" w:rsidRDefault="006F39AE" w:rsidP="006F39A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F39AE" w:rsidRPr="006F39AE" w:rsidRDefault="006F39AE" w:rsidP="006F39AE">
            <w:pPr>
              <w:jc w:val="center"/>
            </w:pPr>
            <w:r w:rsidRPr="006F39AE">
              <w:t>2019г</w:t>
            </w:r>
          </w:p>
        </w:tc>
        <w:tc>
          <w:tcPr>
            <w:tcW w:w="992" w:type="dxa"/>
            <w:shd w:val="clear" w:color="auto" w:fill="auto"/>
          </w:tcPr>
          <w:p w:rsidR="006F39AE" w:rsidRPr="006F39AE" w:rsidRDefault="006F39AE" w:rsidP="006F39AE">
            <w:pPr>
              <w:jc w:val="center"/>
            </w:pPr>
            <w:r w:rsidRPr="006F39AE">
              <w:t>2020г.</w:t>
            </w:r>
          </w:p>
        </w:tc>
        <w:tc>
          <w:tcPr>
            <w:tcW w:w="851" w:type="dxa"/>
            <w:shd w:val="clear" w:color="auto" w:fill="auto"/>
          </w:tcPr>
          <w:p w:rsidR="006F39AE" w:rsidRPr="006F39AE" w:rsidRDefault="006F39AE" w:rsidP="006F39AE">
            <w:pPr>
              <w:jc w:val="center"/>
            </w:pPr>
            <w:r w:rsidRPr="006F39AE">
              <w:t>2021г</w:t>
            </w:r>
          </w:p>
        </w:tc>
        <w:tc>
          <w:tcPr>
            <w:tcW w:w="992" w:type="dxa"/>
            <w:shd w:val="clear" w:color="auto" w:fill="auto"/>
          </w:tcPr>
          <w:p w:rsidR="006F39AE" w:rsidRPr="006F39AE" w:rsidRDefault="006F39AE" w:rsidP="006F39AE">
            <w:pPr>
              <w:jc w:val="center"/>
            </w:pPr>
            <w:r w:rsidRPr="006F39AE">
              <w:t>2022г.</w:t>
            </w:r>
          </w:p>
        </w:tc>
        <w:tc>
          <w:tcPr>
            <w:tcW w:w="993" w:type="dxa"/>
            <w:shd w:val="clear" w:color="auto" w:fill="auto"/>
          </w:tcPr>
          <w:p w:rsidR="006F39AE" w:rsidRPr="006F39AE" w:rsidRDefault="006F39AE" w:rsidP="006F39AE">
            <w:pPr>
              <w:jc w:val="center"/>
            </w:pPr>
            <w:r w:rsidRPr="006F39AE">
              <w:t>2023г.</w:t>
            </w:r>
          </w:p>
        </w:tc>
        <w:tc>
          <w:tcPr>
            <w:tcW w:w="992" w:type="dxa"/>
            <w:shd w:val="clear" w:color="auto" w:fill="auto"/>
          </w:tcPr>
          <w:p w:rsidR="006F39AE" w:rsidRPr="006F39AE" w:rsidRDefault="006F39AE" w:rsidP="006F39AE">
            <w:pPr>
              <w:jc w:val="center"/>
            </w:pPr>
            <w:r w:rsidRPr="006F39AE">
              <w:t>2024г.</w:t>
            </w:r>
          </w:p>
        </w:tc>
      </w:tr>
      <w:tr w:rsidR="00AC6E2D" w:rsidRPr="006F39AE" w:rsidTr="006F39AE">
        <w:tc>
          <w:tcPr>
            <w:tcW w:w="567" w:type="dxa"/>
            <w:shd w:val="clear" w:color="auto" w:fill="auto"/>
          </w:tcPr>
          <w:p w:rsidR="00AC6E2D" w:rsidRPr="006F39AE" w:rsidRDefault="00AC6E2D" w:rsidP="006F39AE">
            <w:pPr>
              <w:jc w:val="both"/>
            </w:pPr>
            <w:r w:rsidRPr="006F39AE">
              <w:t>1.</w:t>
            </w:r>
          </w:p>
        </w:tc>
        <w:tc>
          <w:tcPr>
            <w:tcW w:w="2977" w:type="dxa"/>
            <w:shd w:val="clear" w:color="auto" w:fill="auto"/>
          </w:tcPr>
          <w:p w:rsidR="00AC6E2D" w:rsidRPr="006F39AE" w:rsidRDefault="00AC6E2D" w:rsidP="006F39AE">
            <w:pPr>
              <w:jc w:val="both"/>
            </w:pPr>
            <w:r>
              <w:t>Производить с</w:t>
            </w:r>
            <w:r w:rsidRPr="00D311D6">
              <w:t>пилива</w:t>
            </w:r>
            <w:r>
              <w:t>ние аварийных и старых деревьев</w:t>
            </w:r>
          </w:p>
        </w:tc>
        <w:tc>
          <w:tcPr>
            <w:tcW w:w="1985" w:type="dxa"/>
            <w:shd w:val="clear" w:color="auto" w:fill="auto"/>
          </w:tcPr>
          <w:p w:rsidR="00AC6E2D" w:rsidRPr="006F39AE" w:rsidRDefault="00AC6E2D" w:rsidP="006F39AE">
            <w:pPr>
              <w:jc w:val="both"/>
            </w:pPr>
            <w:r w:rsidRPr="006F39AE"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AC6E2D" w:rsidRPr="00BE0547" w:rsidRDefault="00AC6E2D" w:rsidP="00AC6E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466,00</w:t>
            </w:r>
          </w:p>
        </w:tc>
        <w:tc>
          <w:tcPr>
            <w:tcW w:w="992" w:type="dxa"/>
            <w:shd w:val="clear" w:color="auto" w:fill="auto"/>
          </w:tcPr>
          <w:p w:rsidR="00AC6E2D" w:rsidRDefault="00AC6E2D" w:rsidP="00AC6E2D">
            <w:pPr>
              <w:jc w:val="center"/>
            </w:pPr>
            <w:r w:rsidRPr="00337FDF">
              <w:t>0,00</w:t>
            </w:r>
          </w:p>
        </w:tc>
        <w:tc>
          <w:tcPr>
            <w:tcW w:w="851" w:type="dxa"/>
            <w:shd w:val="clear" w:color="auto" w:fill="auto"/>
          </w:tcPr>
          <w:p w:rsidR="00AC6E2D" w:rsidRDefault="00AC6E2D" w:rsidP="00AC6E2D">
            <w:pPr>
              <w:jc w:val="center"/>
            </w:pPr>
            <w:r w:rsidRPr="00337FDF">
              <w:t>0,00</w:t>
            </w:r>
          </w:p>
        </w:tc>
        <w:tc>
          <w:tcPr>
            <w:tcW w:w="992" w:type="dxa"/>
            <w:shd w:val="clear" w:color="auto" w:fill="auto"/>
          </w:tcPr>
          <w:p w:rsidR="00AC6E2D" w:rsidRDefault="00AC6E2D" w:rsidP="00AC6E2D">
            <w:pPr>
              <w:jc w:val="center"/>
            </w:pPr>
            <w:r w:rsidRPr="00337FDF">
              <w:t>0,00</w:t>
            </w:r>
          </w:p>
        </w:tc>
        <w:tc>
          <w:tcPr>
            <w:tcW w:w="993" w:type="dxa"/>
            <w:shd w:val="clear" w:color="auto" w:fill="auto"/>
          </w:tcPr>
          <w:p w:rsidR="00AC6E2D" w:rsidRDefault="00AC6E2D" w:rsidP="00AC6E2D">
            <w:pPr>
              <w:jc w:val="center"/>
            </w:pPr>
            <w:r w:rsidRPr="00337FDF">
              <w:t>0,00</w:t>
            </w:r>
          </w:p>
        </w:tc>
        <w:tc>
          <w:tcPr>
            <w:tcW w:w="992" w:type="dxa"/>
            <w:shd w:val="clear" w:color="auto" w:fill="auto"/>
          </w:tcPr>
          <w:p w:rsidR="00AC6E2D" w:rsidRDefault="00AC6E2D" w:rsidP="00AC6E2D">
            <w:pPr>
              <w:jc w:val="center"/>
            </w:pPr>
            <w:r w:rsidRPr="00337FDF">
              <w:t>0,00</w:t>
            </w:r>
          </w:p>
        </w:tc>
      </w:tr>
      <w:tr w:rsidR="00603A7A" w:rsidRPr="006F39AE" w:rsidTr="006F39AE">
        <w:tc>
          <w:tcPr>
            <w:tcW w:w="567" w:type="dxa"/>
            <w:shd w:val="clear" w:color="auto" w:fill="auto"/>
          </w:tcPr>
          <w:p w:rsidR="00603A7A" w:rsidRPr="006F39AE" w:rsidRDefault="00603A7A" w:rsidP="006F39AE">
            <w:pPr>
              <w:jc w:val="both"/>
            </w:pPr>
            <w:r w:rsidRPr="006F39AE">
              <w:t>2.</w:t>
            </w:r>
          </w:p>
        </w:tc>
        <w:tc>
          <w:tcPr>
            <w:tcW w:w="2977" w:type="dxa"/>
            <w:shd w:val="clear" w:color="auto" w:fill="auto"/>
          </w:tcPr>
          <w:p w:rsidR="00603A7A" w:rsidRPr="006F39AE" w:rsidRDefault="00603A7A" w:rsidP="00705347">
            <w:pPr>
              <w:jc w:val="both"/>
            </w:pPr>
            <w:r>
              <w:t>Проводить ока</w:t>
            </w:r>
            <w:r w:rsidR="00705347">
              <w:t>ш</w:t>
            </w:r>
            <w:r>
              <w:t>ивание</w:t>
            </w:r>
            <w:r w:rsidRPr="00D311D6">
              <w:t xml:space="preserve"> территории муниципального образования «Бирюсинское городское поселение»</w:t>
            </w:r>
          </w:p>
        </w:tc>
        <w:tc>
          <w:tcPr>
            <w:tcW w:w="1985" w:type="dxa"/>
            <w:shd w:val="clear" w:color="auto" w:fill="auto"/>
          </w:tcPr>
          <w:p w:rsidR="00603A7A" w:rsidRPr="006F39AE" w:rsidRDefault="00603A7A" w:rsidP="006F39AE">
            <w:pPr>
              <w:jc w:val="both"/>
            </w:pPr>
            <w:r w:rsidRPr="006F39AE"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603A7A" w:rsidRPr="00BE0547" w:rsidRDefault="00603A7A" w:rsidP="003371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992" w:type="dxa"/>
            <w:shd w:val="clear" w:color="auto" w:fill="auto"/>
          </w:tcPr>
          <w:p w:rsidR="00603A7A" w:rsidRPr="00BE0547" w:rsidRDefault="00603A7A" w:rsidP="00603A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851" w:type="dxa"/>
            <w:shd w:val="clear" w:color="auto" w:fill="auto"/>
          </w:tcPr>
          <w:p w:rsidR="00603A7A" w:rsidRPr="00BE0547" w:rsidRDefault="00603A7A" w:rsidP="00603A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992" w:type="dxa"/>
            <w:shd w:val="clear" w:color="auto" w:fill="auto"/>
          </w:tcPr>
          <w:p w:rsidR="00603A7A" w:rsidRPr="00BE0547" w:rsidRDefault="00603A7A" w:rsidP="00603A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993" w:type="dxa"/>
            <w:shd w:val="clear" w:color="auto" w:fill="auto"/>
          </w:tcPr>
          <w:p w:rsidR="00603A7A" w:rsidRPr="00BE0547" w:rsidRDefault="00603A7A" w:rsidP="00603A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992" w:type="dxa"/>
            <w:shd w:val="clear" w:color="auto" w:fill="auto"/>
          </w:tcPr>
          <w:p w:rsidR="00603A7A" w:rsidRPr="00BE0547" w:rsidRDefault="00603A7A" w:rsidP="00603A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</w:tr>
      <w:tr w:rsidR="007643D9" w:rsidRPr="006F39AE" w:rsidTr="006F39AE">
        <w:tc>
          <w:tcPr>
            <w:tcW w:w="567" w:type="dxa"/>
            <w:shd w:val="clear" w:color="auto" w:fill="auto"/>
          </w:tcPr>
          <w:p w:rsidR="007643D9" w:rsidRPr="006F39AE" w:rsidRDefault="007643D9" w:rsidP="006F39AE">
            <w:pPr>
              <w:jc w:val="both"/>
            </w:pPr>
            <w:r w:rsidRPr="006F39AE">
              <w:t>3.</w:t>
            </w:r>
          </w:p>
        </w:tc>
        <w:tc>
          <w:tcPr>
            <w:tcW w:w="2977" w:type="dxa"/>
            <w:shd w:val="clear" w:color="auto" w:fill="auto"/>
          </w:tcPr>
          <w:p w:rsidR="007643D9" w:rsidRPr="006F39AE" w:rsidRDefault="007643D9" w:rsidP="006F39AE">
            <w:pPr>
              <w:jc w:val="both"/>
            </w:pPr>
            <w:r>
              <w:t>Выполнять работы по обустройству</w:t>
            </w:r>
            <w:r w:rsidRPr="00D311D6">
              <w:t xml:space="preserve"> и содержани</w:t>
            </w:r>
            <w:r>
              <w:t>ю</w:t>
            </w:r>
            <w:r w:rsidRPr="00D311D6">
              <w:t xml:space="preserve"> остановочных пунктов</w:t>
            </w:r>
            <w:r>
              <w:t>, детских площадок.</w:t>
            </w:r>
          </w:p>
        </w:tc>
        <w:tc>
          <w:tcPr>
            <w:tcW w:w="1985" w:type="dxa"/>
            <w:shd w:val="clear" w:color="auto" w:fill="auto"/>
          </w:tcPr>
          <w:p w:rsidR="007643D9" w:rsidRPr="006F39AE" w:rsidRDefault="007643D9" w:rsidP="006F39AE">
            <w:pPr>
              <w:jc w:val="both"/>
            </w:pPr>
            <w:r w:rsidRPr="006F39AE"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7643D9" w:rsidRPr="00BE0547" w:rsidRDefault="007643D9" w:rsidP="00603A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03A7A">
              <w:t>2</w:t>
            </w:r>
            <w:r>
              <w:t>29,92532</w:t>
            </w:r>
          </w:p>
        </w:tc>
        <w:tc>
          <w:tcPr>
            <w:tcW w:w="992" w:type="dxa"/>
            <w:shd w:val="clear" w:color="auto" w:fill="auto"/>
          </w:tcPr>
          <w:p w:rsidR="007643D9" w:rsidRPr="00BE0547" w:rsidRDefault="00603A7A" w:rsidP="007643D9">
            <w:pPr>
              <w:jc w:val="center"/>
            </w:pPr>
            <w:r>
              <w:t>4</w:t>
            </w:r>
            <w:r w:rsidR="007643D9">
              <w:t>76,66732</w:t>
            </w:r>
          </w:p>
        </w:tc>
        <w:tc>
          <w:tcPr>
            <w:tcW w:w="851" w:type="dxa"/>
            <w:shd w:val="clear" w:color="auto" w:fill="auto"/>
          </w:tcPr>
          <w:p w:rsidR="007643D9" w:rsidRPr="00BE0547" w:rsidRDefault="00603A7A" w:rsidP="007643D9">
            <w:pPr>
              <w:jc w:val="center"/>
            </w:pPr>
            <w:r>
              <w:t>8</w:t>
            </w:r>
            <w:r w:rsidR="007643D9">
              <w:t>21,31832</w:t>
            </w:r>
          </w:p>
        </w:tc>
        <w:tc>
          <w:tcPr>
            <w:tcW w:w="992" w:type="dxa"/>
            <w:shd w:val="clear" w:color="auto" w:fill="auto"/>
          </w:tcPr>
          <w:p w:rsidR="007643D9" w:rsidRPr="00BE0547" w:rsidRDefault="007643D9" w:rsidP="00603A7A">
            <w:pPr>
              <w:jc w:val="center"/>
            </w:pPr>
            <w:r>
              <w:t>1</w:t>
            </w:r>
            <w:r w:rsidR="00603A7A">
              <w:t>6</w:t>
            </w:r>
            <w:r>
              <w:t>06,149</w:t>
            </w:r>
          </w:p>
        </w:tc>
        <w:tc>
          <w:tcPr>
            <w:tcW w:w="993" w:type="dxa"/>
            <w:shd w:val="clear" w:color="auto" w:fill="auto"/>
          </w:tcPr>
          <w:p w:rsidR="007643D9" w:rsidRPr="00BE0547" w:rsidRDefault="007643D9" w:rsidP="00603A7A">
            <w:pPr>
              <w:jc w:val="center"/>
            </w:pPr>
            <w:r>
              <w:t>3</w:t>
            </w:r>
            <w:r w:rsidR="00603A7A">
              <w:t>5</w:t>
            </w:r>
            <w:r>
              <w:t>76,667</w:t>
            </w:r>
          </w:p>
        </w:tc>
        <w:tc>
          <w:tcPr>
            <w:tcW w:w="992" w:type="dxa"/>
            <w:shd w:val="clear" w:color="auto" w:fill="auto"/>
          </w:tcPr>
          <w:p w:rsidR="007643D9" w:rsidRPr="00BE0547" w:rsidRDefault="007643D9" w:rsidP="00603A7A">
            <w:pPr>
              <w:jc w:val="center"/>
            </w:pPr>
            <w:r>
              <w:t>1</w:t>
            </w:r>
            <w:r w:rsidR="00603A7A">
              <w:t>8</w:t>
            </w:r>
            <w:r>
              <w:t>56,318</w:t>
            </w:r>
          </w:p>
        </w:tc>
      </w:tr>
      <w:tr w:rsidR="00AC6E2D" w:rsidRPr="006F39AE" w:rsidTr="006F39AE">
        <w:tc>
          <w:tcPr>
            <w:tcW w:w="567" w:type="dxa"/>
            <w:shd w:val="clear" w:color="auto" w:fill="auto"/>
          </w:tcPr>
          <w:p w:rsidR="00AC6E2D" w:rsidRPr="006F39AE" w:rsidRDefault="00AC6E2D" w:rsidP="006F39AE">
            <w:pPr>
              <w:jc w:val="both"/>
            </w:pPr>
            <w:r w:rsidRPr="006F39AE">
              <w:t>4.</w:t>
            </w:r>
          </w:p>
        </w:tc>
        <w:tc>
          <w:tcPr>
            <w:tcW w:w="2977" w:type="dxa"/>
            <w:shd w:val="clear" w:color="auto" w:fill="auto"/>
          </w:tcPr>
          <w:p w:rsidR="00AC6E2D" w:rsidRPr="006F39AE" w:rsidRDefault="00AC6E2D" w:rsidP="006F39AE">
            <w:pPr>
              <w:jc w:val="both"/>
            </w:pPr>
            <w:r>
              <w:t xml:space="preserve">Проводить </w:t>
            </w:r>
            <w:r w:rsidRPr="00D311D6">
              <w:t>у</w:t>
            </w:r>
            <w:r>
              <w:t>борку</w:t>
            </w:r>
            <w:r w:rsidRPr="00D311D6">
              <w:t xml:space="preserve"> мусора в местах общего пользования</w:t>
            </w:r>
          </w:p>
        </w:tc>
        <w:tc>
          <w:tcPr>
            <w:tcW w:w="1985" w:type="dxa"/>
            <w:shd w:val="clear" w:color="auto" w:fill="auto"/>
          </w:tcPr>
          <w:p w:rsidR="00AC6E2D" w:rsidRPr="006F39AE" w:rsidRDefault="00AC6E2D" w:rsidP="006F39AE">
            <w:pPr>
              <w:jc w:val="both"/>
            </w:pPr>
            <w:r w:rsidRPr="006F39AE"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AC6E2D" w:rsidRPr="00BE0547" w:rsidRDefault="00B71F50" w:rsidP="009125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912572">
              <w:t>3</w:t>
            </w:r>
            <w:r w:rsidR="00AC6E2D">
              <w:t>6,224</w:t>
            </w:r>
          </w:p>
        </w:tc>
        <w:tc>
          <w:tcPr>
            <w:tcW w:w="992" w:type="dxa"/>
            <w:shd w:val="clear" w:color="auto" w:fill="auto"/>
          </w:tcPr>
          <w:p w:rsidR="00AC6E2D" w:rsidRPr="00BE0547" w:rsidRDefault="00B71F50" w:rsidP="00AC6E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C6E2D">
              <w:t>90,00</w:t>
            </w:r>
          </w:p>
        </w:tc>
        <w:tc>
          <w:tcPr>
            <w:tcW w:w="851" w:type="dxa"/>
            <w:shd w:val="clear" w:color="auto" w:fill="auto"/>
          </w:tcPr>
          <w:p w:rsidR="00AC6E2D" w:rsidRPr="00BE0547" w:rsidRDefault="00B71F50" w:rsidP="00AC6E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AC6E2D">
              <w:t>00,00</w:t>
            </w:r>
          </w:p>
        </w:tc>
        <w:tc>
          <w:tcPr>
            <w:tcW w:w="992" w:type="dxa"/>
            <w:shd w:val="clear" w:color="auto" w:fill="auto"/>
          </w:tcPr>
          <w:p w:rsidR="00AC6E2D" w:rsidRPr="00BE0547" w:rsidRDefault="00B71F50" w:rsidP="00AC6E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AC6E2D">
              <w:t>00,00</w:t>
            </w:r>
          </w:p>
        </w:tc>
        <w:tc>
          <w:tcPr>
            <w:tcW w:w="993" w:type="dxa"/>
            <w:shd w:val="clear" w:color="auto" w:fill="auto"/>
          </w:tcPr>
          <w:p w:rsidR="00AC6E2D" w:rsidRPr="00BE0547" w:rsidRDefault="00B71F50" w:rsidP="00AC6E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AC6E2D">
              <w:t>00,00</w:t>
            </w:r>
          </w:p>
        </w:tc>
        <w:tc>
          <w:tcPr>
            <w:tcW w:w="992" w:type="dxa"/>
            <w:shd w:val="clear" w:color="auto" w:fill="auto"/>
          </w:tcPr>
          <w:p w:rsidR="00AC6E2D" w:rsidRPr="00BE0547" w:rsidRDefault="00B71F50" w:rsidP="00AC6E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AC6E2D">
              <w:t>00,00</w:t>
            </w:r>
          </w:p>
        </w:tc>
      </w:tr>
      <w:tr w:rsidR="006F39AE" w:rsidRPr="006F39AE" w:rsidTr="006F39AE">
        <w:tc>
          <w:tcPr>
            <w:tcW w:w="567" w:type="dxa"/>
            <w:shd w:val="clear" w:color="auto" w:fill="auto"/>
          </w:tcPr>
          <w:p w:rsidR="006F39AE" w:rsidRPr="006F39AE" w:rsidRDefault="006F39AE" w:rsidP="006F39AE">
            <w:pPr>
              <w:jc w:val="both"/>
            </w:pPr>
            <w:r w:rsidRPr="006F39AE">
              <w:t>5.</w:t>
            </w:r>
          </w:p>
        </w:tc>
        <w:tc>
          <w:tcPr>
            <w:tcW w:w="2977" w:type="dxa"/>
            <w:shd w:val="clear" w:color="auto" w:fill="auto"/>
          </w:tcPr>
          <w:p w:rsidR="006F39AE" w:rsidRPr="006F39AE" w:rsidRDefault="00D05369" w:rsidP="006F39AE">
            <w:pPr>
              <w:jc w:val="both"/>
            </w:pPr>
            <w:r>
              <w:t xml:space="preserve">Выполнять работы по </w:t>
            </w:r>
            <w:r w:rsidRPr="00D311D6">
              <w:t>ус</w:t>
            </w:r>
            <w:r>
              <w:t>тановке</w:t>
            </w:r>
            <w:r w:rsidRPr="00D311D6">
              <w:t xml:space="preserve"> и ремонт</w:t>
            </w:r>
            <w:r>
              <w:t>у</w:t>
            </w:r>
            <w:r w:rsidRPr="00D311D6">
              <w:t xml:space="preserve"> контейнерных площадок на территории городского поселения</w:t>
            </w:r>
          </w:p>
        </w:tc>
        <w:tc>
          <w:tcPr>
            <w:tcW w:w="1985" w:type="dxa"/>
            <w:shd w:val="clear" w:color="auto" w:fill="auto"/>
          </w:tcPr>
          <w:p w:rsidR="006F39AE" w:rsidRPr="006F39AE" w:rsidRDefault="006F39AE" w:rsidP="006F39AE">
            <w:pPr>
              <w:jc w:val="both"/>
            </w:pPr>
            <w:r w:rsidRPr="006F39AE"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6F39AE" w:rsidRPr="006F39AE" w:rsidRDefault="00912572" w:rsidP="006F39AE">
            <w:pPr>
              <w:jc w:val="both"/>
            </w:pPr>
            <w:r>
              <w:t>150,000</w:t>
            </w:r>
          </w:p>
        </w:tc>
        <w:tc>
          <w:tcPr>
            <w:tcW w:w="992" w:type="dxa"/>
            <w:shd w:val="clear" w:color="auto" w:fill="auto"/>
          </w:tcPr>
          <w:p w:rsidR="006F39AE" w:rsidRPr="006F39AE" w:rsidRDefault="00912572" w:rsidP="006F39AE">
            <w:pPr>
              <w:jc w:val="both"/>
            </w:pPr>
            <w:r>
              <w:t>840,00</w:t>
            </w:r>
          </w:p>
        </w:tc>
        <w:tc>
          <w:tcPr>
            <w:tcW w:w="851" w:type="dxa"/>
            <w:shd w:val="clear" w:color="auto" w:fill="auto"/>
          </w:tcPr>
          <w:p w:rsidR="006F39AE" w:rsidRPr="006F39AE" w:rsidRDefault="00B71F50" w:rsidP="006F39AE">
            <w:pPr>
              <w:jc w:val="both"/>
            </w:pPr>
            <w:r>
              <w:t>850,00</w:t>
            </w:r>
          </w:p>
        </w:tc>
        <w:tc>
          <w:tcPr>
            <w:tcW w:w="992" w:type="dxa"/>
            <w:shd w:val="clear" w:color="auto" w:fill="auto"/>
          </w:tcPr>
          <w:p w:rsidR="006F39AE" w:rsidRPr="006F39AE" w:rsidRDefault="00B71F50" w:rsidP="006F39AE">
            <w:pPr>
              <w:jc w:val="both"/>
            </w:pPr>
            <w:r>
              <w:t>1050,00</w:t>
            </w:r>
          </w:p>
        </w:tc>
        <w:tc>
          <w:tcPr>
            <w:tcW w:w="993" w:type="dxa"/>
            <w:shd w:val="clear" w:color="auto" w:fill="auto"/>
          </w:tcPr>
          <w:p w:rsidR="006F39AE" w:rsidRPr="006F39AE" w:rsidRDefault="00B71F50" w:rsidP="006F39AE">
            <w:pPr>
              <w:jc w:val="both"/>
            </w:pPr>
            <w:r>
              <w:t>1050,00</w:t>
            </w:r>
          </w:p>
        </w:tc>
        <w:tc>
          <w:tcPr>
            <w:tcW w:w="992" w:type="dxa"/>
            <w:shd w:val="clear" w:color="auto" w:fill="auto"/>
          </w:tcPr>
          <w:p w:rsidR="006F39AE" w:rsidRPr="006F39AE" w:rsidRDefault="00B71F50" w:rsidP="006F39AE">
            <w:pPr>
              <w:jc w:val="both"/>
            </w:pPr>
            <w:r>
              <w:t>1050,00</w:t>
            </w:r>
          </w:p>
        </w:tc>
      </w:tr>
      <w:tr w:rsidR="00B71F50" w:rsidRPr="006F39AE" w:rsidTr="006F39AE">
        <w:tc>
          <w:tcPr>
            <w:tcW w:w="567" w:type="dxa"/>
            <w:shd w:val="clear" w:color="auto" w:fill="auto"/>
          </w:tcPr>
          <w:p w:rsidR="00B71F50" w:rsidRPr="006F39AE" w:rsidRDefault="00B71F50" w:rsidP="006F39AE">
            <w:pPr>
              <w:jc w:val="both"/>
            </w:pPr>
            <w:r w:rsidRPr="006F39AE">
              <w:t>6.</w:t>
            </w:r>
          </w:p>
        </w:tc>
        <w:tc>
          <w:tcPr>
            <w:tcW w:w="2977" w:type="dxa"/>
            <w:shd w:val="clear" w:color="auto" w:fill="auto"/>
          </w:tcPr>
          <w:p w:rsidR="00B71F50" w:rsidRPr="006F39AE" w:rsidRDefault="00B71F50" w:rsidP="006F39AE">
            <w:pPr>
              <w:jc w:val="both"/>
            </w:pPr>
            <w:r>
              <w:t>Выполнять м</w:t>
            </w:r>
            <w:r w:rsidRPr="00D311D6">
              <w:t>ероприятия по ликвидации несанкционированных свалок на территории муниципального образования «Бирюсинское городское поселение»</w:t>
            </w:r>
          </w:p>
        </w:tc>
        <w:tc>
          <w:tcPr>
            <w:tcW w:w="1985" w:type="dxa"/>
            <w:shd w:val="clear" w:color="auto" w:fill="auto"/>
          </w:tcPr>
          <w:p w:rsidR="00B71F50" w:rsidRPr="006F39AE" w:rsidRDefault="00B71F50" w:rsidP="006F39AE">
            <w:pPr>
              <w:jc w:val="both"/>
            </w:pPr>
            <w:r w:rsidRPr="006F39AE"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B71F50" w:rsidRPr="006F39AE" w:rsidRDefault="00B71F50" w:rsidP="006F39AE">
            <w:pPr>
              <w:jc w:val="both"/>
            </w:pPr>
            <w:r>
              <w:t>400,00</w:t>
            </w:r>
          </w:p>
        </w:tc>
        <w:tc>
          <w:tcPr>
            <w:tcW w:w="992" w:type="dxa"/>
            <w:shd w:val="clear" w:color="auto" w:fill="auto"/>
          </w:tcPr>
          <w:p w:rsidR="00B71F50" w:rsidRPr="006F39AE" w:rsidRDefault="00B71F50" w:rsidP="00B71F50">
            <w:pPr>
              <w:jc w:val="both"/>
            </w:pPr>
            <w:r>
              <w:t>400,00</w:t>
            </w:r>
          </w:p>
        </w:tc>
        <w:tc>
          <w:tcPr>
            <w:tcW w:w="851" w:type="dxa"/>
            <w:shd w:val="clear" w:color="auto" w:fill="auto"/>
          </w:tcPr>
          <w:p w:rsidR="00B71F50" w:rsidRPr="006F39AE" w:rsidRDefault="00B71F50" w:rsidP="00B71F50">
            <w:pPr>
              <w:jc w:val="both"/>
            </w:pPr>
            <w:r>
              <w:t>400,00</w:t>
            </w:r>
          </w:p>
        </w:tc>
        <w:tc>
          <w:tcPr>
            <w:tcW w:w="992" w:type="dxa"/>
            <w:shd w:val="clear" w:color="auto" w:fill="auto"/>
          </w:tcPr>
          <w:p w:rsidR="00B71F50" w:rsidRPr="006F39AE" w:rsidRDefault="00B71F50" w:rsidP="00B71F50">
            <w:pPr>
              <w:jc w:val="both"/>
            </w:pPr>
            <w:r>
              <w:t>400,00</w:t>
            </w:r>
          </w:p>
        </w:tc>
        <w:tc>
          <w:tcPr>
            <w:tcW w:w="993" w:type="dxa"/>
            <w:shd w:val="clear" w:color="auto" w:fill="auto"/>
          </w:tcPr>
          <w:p w:rsidR="00B71F50" w:rsidRPr="006F39AE" w:rsidRDefault="00B71F50" w:rsidP="00B71F50">
            <w:pPr>
              <w:jc w:val="both"/>
            </w:pPr>
            <w:r>
              <w:t>400,00</w:t>
            </w:r>
          </w:p>
        </w:tc>
        <w:tc>
          <w:tcPr>
            <w:tcW w:w="992" w:type="dxa"/>
            <w:shd w:val="clear" w:color="auto" w:fill="auto"/>
          </w:tcPr>
          <w:p w:rsidR="00B71F50" w:rsidRPr="006F39AE" w:rsidRDefault="00B71F50" w:rsidP="00B71F50">
            <w:pPr>
              <w:jc w:val="both"/>
            </w:pPr>
            <w:r>
              <w:t>400,00</w:t>
            </w:r>
          </w:p>
        </w:tc>
      </w:tr>
      <w:tr w:rsidR="00603A7A" w:rsidRPr="006F39AE" w:rsidTr="006F39AE">
        <w:tc>
          <w:tcPr>
            <w:tcW w:w="567" w:type="dxa"/>
            <w:shd w:val="clear" w:color="auto" w:fill="auto"/>
          </w:tcPr>
          <w:p w:rsidR="00603A7A" w:rsidRPr="006F39AE" w:rsidRDefault="00603A7A" w:rsidP="006F39AE">
            <w:pPr>
              <w:jc w:val="both"/>
            </w:pPr>
            <w:r>
              <w:t>7.</w:t>
            </w:r>
          </w:p>
        </w:tc>
        <w:tc>
          <w:tcPr>
            <w:tcW w:w="2977" w:type="dxa"/>
            <w:shd w:val="clear" w:color="auto" w:fill="auto"/>
          </w:tcPr>
          <w:p w:rsidR="00603A7A" w:rsidRDefault="00603A7A" w:rsidP="006F39AE">
            <w:pPr>
              <w:jc w:val="both"/>
            </w:pPr>
            <w:r>
              <w:t xml:space="preserve">Проводить работы по содержанию пожарных </w:t>
            </w:r>
            <w:r>
              <w:lastRenderedPageBreak/>
              <w:t xml:space="preserve">водоемов, лестничных спусков, </w:t>
            </w:r>
            <w:r w:rsidRPr="00D311D6">
              <w:t>тротуаров</w:t>
            </w:r>
          </w:p>
        </w:tc>
        <w:tc>
          <w:tcPr>
            <w:tcW w:w="1985" w:type="dxa"/>
            <w:shd w:val="clear" w:color="auto" w:fill="auto"/>
          </w:tcPr>
          <w:p w:rsidR="00603A7A" w:rsidRPr="006F39AE" w:rsidRDefault="00603A7A" w:rsidP="00473B90">
            <w:pPr>
              <w:jc w:val="both"/>
            </w:pPr>
            <w:r w:rsidRPr="006F39AE">
              <w:lastRenderedPageBreak/>
              <w:t xml:space="preserve">Бюджет Бирюсинского </w:t>
            </w:r>
            <w:r w:rsidRPr="006F39AE">
              <w:lastRenderedPageBreak/>
              <w:t>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603A7A" w:rsidRPr="006F39AE" w:rsidRDefault="00603A7A" w:rsidP="006F39AE">
            <w:pPr>
              <w:jc w:val="both"/>
            </w:pPr>
            <w:r>
              <w:lastRenderedPageBreak/>
              <w:t>0,00</w:t>
            </w:r>
          </w:p>
        </w:tc>
        <w:tc>
          <w:tcPr>
            <w:tcW w:w="992" w:type="dxa"/>
            <w:shd w:val="clear" w:color="auto" w:fill="auto"/>
          </w:tcPr>
          <w:p w:rsidR="00603A7A" w:rsidRPr="006F39AE" w:rsidRDefault="00603A7A" w:rsidP="006F39AE">
            <w:pPr>
              <w:jc w:val="both"/>
            </w:pPr>
            <w:r>
              <w:t>0,00</w:t>
            </w:r>
          </w:p>
        </w:tc>
        <w:tc>
          <w:tcPr>
            <w:tcW w:w="851" w:type="dxa"/>
            <w:shd w:val="clear" w:color="auto" w:fill="auto"/>
          </w:tcPr>
          <w:p w:rsidR="00603A7A" w:rsidRPr="006F39AE" w:rsidRDefault="00603A7A" w:rsidP="00603A7A">
            <w:pPr>
              <w:jc w:val="both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603A7A" w:rsidRPr="006F39AE" w:rsidRDefault="00603A7A" w:rsidP="00603A7A">
            <w:pPr>
              <w:jc w:val="both"/>
            </w:pPr>
            <w:r>
              <w:t>0,00</w:t>
            </w:r>
          </w:p>
        </w:tc>
        <w:tc>
          <w:tcPr>
            <w:tcW w:w="993" w:type="dxa"/>
            <w:shd w:val="clear" w:color="auto" w:fill="auto"/>
          </w:tcPr>
          <w:p w:rsidR="00603A7A" w:rsidRPr="006F39AE" w:rsidRDefault="00603A7A" w:rsidP="00603A7A">
            <w:pPr>
              <w:jc w:val="both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603A7A" w:rsidRPr="006F39AE" w:rsidRDefault="00603A7A" w:rsidP="00603A7A">
            <w:pPr>
              <w:jc w:val="both"/>
            </w:pPr>
            <w:r>
              <w:t>0,00</w:t>
            </w:r>
          </w:p>
        </w:tc>
      </w:tr>
      <w:tr w:rsidR="00912572" w:rsidRPr="006F39AE" w:rsidTr="006F39AE">
        <w:tc>
          <w:tcPr>
            <w:tcW w:w="567" w:type="dxa"/>
            <w:shd w:val="clear" w:color="auto" w:fill="auto"/>
          </w:tcPr>
          <w:p w:rsidR="00912572" w:rsidRDefault="00912572" w:rsidP="006F39AE">
            <w:pPr>
              <w:jc w:val="both"/>
            </w:pPr>
            <w:r>
              <w:lastRenderedPageBreak/>
              <w:t>8.</w:t>
            </w:r>
          </w:p>
        </w:tc>
        <w:tc>
          <w:tcPr>
            <w:tcW w:w="2977" w:type="dxa"/>
            <w:shd w:val="clear" w:color="auto" w:fill="auto"/>
          </w:tcPr>
          <w:p w:rsidR="00912572" w:rsidRDefault="00912572" w:rsidP="00912572">
            <w:pPr>
              <w:jc w:val="both"/>
            </w:pPr>
            <w:r>
              <w:t>Выполнение работ по лесоустройству</w:t>
            </w:r>
          </w:p>
        </w:tc>
        <w:tc>
          <w:tcPr>
            <w:tcW w:w="1985" w:type="dxa"/>
            <w:shd w:val="clear" w:color="auto" w:fill="auto"/>
          </w:tcPr>
          <w:p w:rsidR="00912572" w:rsidRPr="006F39AE" w:rsidRDefault="00912572" w:rsidP="00912572">
            <w:pPr>
              <w:jc w:val="both"/>
            </w:pPr>
            <w:r w:rsidRPr="006F39AE"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912572" w:rsidRPr="00BE0547" w:rsidRDefault="00912572" w:rsidP="009125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466,00</w:t>
            </w:r>
          </w:p>
        </w:tc>
        <w:tc>
          <w:tcPr>
            <w:tcW w:w="992" w:type="dxa"/>
            <w:shd w:val="clear" w:color="auto" w:fill="auto"/>
          </w:tcPr>
          <w:p w:rsidR="00912572" w:rsidRDefault="00912572" w:rsidP="00912572">
            <w:pPr>
              <w:jc w:val="center"/>
            </w:pPr>
            <w:r w:rsidRPr="00337FDF">
              <w:t>0,00</w:t>
            </w:r>
          </w:p>
        </w:tc>
        <w:tc>
          <w:tcPr>
            <w:tcW w:w="851" w:type="dxa"/>
            <w:shd w:val="clear" w:color="auto" w:fill="auto"/>
          </w:tcPr>
          <w:p w:rsidR="00912572" w:rsidRDefault="00912572" w:rsidP="00912572">
            <w:pPr>
              <w:jc w:val="center"/>
            </w:pPr>
            <w:r w:rsidRPr="00337FDF">
              <w:t>0,00</w:t>
            </w:r>
          </w:p>
        </w:tc>
        <w:tc>
          <w:tcPr>
            <w:tcW w:w="992" w:type="dxa"/>
            <w:shd w:val="clear" w:color="auto" w:fill="auto"/>
          </w:tcPr>
          <w:p w:rsidR="00912572" w:rsidRDefault="00912572" w:rsidP="00912572">
            <w:pPr>
              <w:jc w:val="center"/>
            </w:pPr>
            <w:r w:rsidRPr="00337FDF">
              <w:t>0,00</w:t>
            </w:r>
          </w:p>
        </w:tc>
        <w:tc>
          <w:tcPr>
            <w:tcW w:w="993" w:type="dxa"/>
            <w:shd w:val="clear" w:color="auto" w:fill="auto"/>
          </w:tcPr>
          <w:p w:rsidR="00912572" w:rsidRDefault="00912572" w:rsidP="00912572">
            <w:pPr>
              <w:jc w:val="center"/>
            </w:pPr>
            <w:r w:rsidRPr="00337FDF">
              <w:t>0,00</w:t>
            </w:r>
          </w:p>
        </w:tc>
        <w:tc>
          <w:tcPr>
            <w:tcW w:w="992" w:type="dxa"/>
            <w:shd w:val="clear" w:color="auto" w:fill="auto"/>
          </w:tcPr>
          <w:p w:rsidR="00912572" w:rsidRDefault="00912572" w:rsidP="00912572">
            <w:pPr>
              <w:jc w:val="center"/>
            </w:pPr>
            <w:r w:rsidRPr="00337FDF">
              <w:t>0,00</w:t>
            </w:r>
          </w:p>
        </w:tc>
      </w:tr>
      <w:tr w:rsidR="00912572" w:rsidRPr="006F39AE" w:rsidTr="006F39AE">
        <w:tc>
          <w:tcPr>
            <w:tcW w:w="567" w:type="dxa"/>
            <w:shd w:val="clear" w:color="auto" w:fill="auto"/>
          </w:tcPr>
          <w:p w:rsidR="00912572" w:rsidRPr="006F39AE" w:rsidRDefault="00912572" w:rsidP="006F39A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912572" w:rsidRPr="006F39AE" w:rsidRDefault="00912572" w:rsidP="006F39AE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912572" w:rsidRPr="006F39AE" w:rsidRDefault="00912572" w:rsidP="006F39AE">
            <w:pPr>
              <w:jc w:val="both"/>
            </w:pPr>
            <w:r w:rsidRPr="006F39AE">
              <w:t>ИТОГО:</w:t>
            </w:r>
          </w:p>
        </w:tc>
        <w:tc>
          <w:tcPr>
            <w:tcW w:w="850" w:type="dxa"/>
            <w:shd w:val="clear" w:color="auto" w:fill="auto"/>
          </w:tcPr>
          <w:p w:rsidR="00912572" w:rsidRPr="006F39AE" w:rsidRDefault="00912572" w:rsidP="006F39AE">
            <w:pPr>
              <w:jc w:val="both"/>
            </w:pPr>
            <w:r w:rsidRPr="00204F39">
              <w:t>2782,14932</w:t>
            </w:r>
          </w:p>
        </w:tc>
        <w:tc>
          <w:tcPr>
            <w:tcW w:w="992" w:type="dxa"/>
            <w:shd w:val="clear" w:color="auto" w:fill="auto"/>
          </w:tcPr>
          <w:p w:rsidR="00912572" w:rsidRPr="006F39AE" w:rsidRDefault="00912572" w:rsidP="006F39AE">
            <w:pPr>
              <w:jc w:val="both"/>
            </w:pPr>
            <w:r>
              <w:t>1566</w:t>
            </w:r>
            <w:r w:rsidRPr="00204F39">
              <w:t>,66732</w:t>
            </w:r>
          </w:p>
        </w:tc>
        <w:tc>
          <w:tcPr>
            <w:tcW w:w="851" w:type="dxa"/>
            <w:shd w:val="clear" w:color="auto" w:fill="auto"/>
          </w:tcPr>
          <w:p w:rsidR="00912572" w:rsidRPr="006F39AE" w:rsidRDefault="00912572" w:rsidP="006F39AE">
            <w:pPr>
              <w:jc w:val="both"/>
            </w:pPr>
            <w:r>
              <w:t>1921</w:t>
            </w:r>
            <w:r w:rsidRPr="00204F39">
              <w:t>,31832</w:t>
            </w:r>
          </w:p>
        </w:tc>
        <w:tc>
          <w:tcPr>
            <w:tcW w:w="992" w:type="dxa"/>
            <w:shd w:val="clear" w:color="auto" w:fill="auto"/>
          </w:tcPr>
          <w:p w:rsidR="00912572" w:rsidRPr="006F39AE" w:rsidRDefault="00912572" w:rsidP="006F39AE">
            <w:pPr>
              <w:jc w:val="both"/>
            </w:pPr>
            <w:r w:rsidRPr="00204F39">
              <w:t>2906,149</w:t>
            </w:r>
          </w:p>
        </w:tc>
        <w:tc>
          <w:tcPr>
            <w:tcW w:w="993" w:type="dxa"/>
            <w:shd w:val="clear" w:color="auto" w:fill="auto"/>
          </w:tcPr>
          <w:p w:rsidR="00912572" w:rsidRPr="006F39AE" w:rsidRDefault="00912572" w:rsidP="006F39AE">
            <w:pPr>
              <w:jc w:val="both"/>
            </w:pPr>
            <w:r w:rsidRPr="00204F39">
              <w:t>4876,667</w:t>
            </w:r>
          </w:p>
        </w:tc>
        <w:tc>
          <w:tcPr>
            <w:tcW w:w="992" w:type="dxa"/>
            <w:shd w:val="clear" w:color="auto" w:fill="auto"/>
          </w:tcPr>
          <w:p w:rsidR="00912572" w:rsidRPr="006F39AE" w:rsidRDefault="00912572" w:rsidP="006F39AE">
            <w:pPr>
              <w:jc w:val="both"/>
            </w:pPr>
            <w:r w:rsidRPr="00204F39">
              <w:t>3156,318</w:t>
            </w:r>
          </w:p>
        </w:tc>
      </w:tr>
    </w:tbl>
    <w:p w:rsidR="006F39AE" w:rsidRPr="00204F39" w:rsidRDefault="006F39AE" w:rsidP="00204F39">
      <w:pPr>
        <w:jc w:val="both"/>
      </w:pPr>
    </w:p>
    <w:p w:rsidR="00B26751" w:rsidRPr="00204F39" w:rsidRDefault="00B26751" w:rsidP="005166C5">
      <w:pPr>
        <w:jc w:val="both"/>
      </w:pPr>
      <w:r w:rsidRPr="00204F39">
        <w:t xml:space="preserve">           Объемы финансирования муниципальной программы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B26751" w:rsidRPr="00204F39" w:rsidRDefault="00B26751" w:rsidP="005166C5">
      <w:pPr>
        <w:pStyle w:val="a9"/>
        <w:jc w:val="both"/>
        <w:rPr>
          <w:rFonts w:ascii="Times New Roman" w:hAnsi="Times New Roman" w:cs="Times New Roman"/>
        </w:rPr>
      </w:pPr>
      <w:r w:rsidRPr="00204F39">
        <w:rPr>
          <w:rStyle w:val="af0"/>
          <w:rFonts w:ascii="Times New Roman" w:hAnsi="Times New Roman" w:cs="Times New Roman"/>
          <w:b w:val="0"/>
          <w:bCs/>
          <w:color w:val="auto"/>
        </w:rPr>
        <w:t xml:space="preserve">           Направления и объемы финансирования муниципальной программы</w:t>
      </w:r>
      <w:r w:rsidRPr="00204F39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«Благоустройство территории Бирюсинского муниципального образования «Бирюсинское городское поселение» на 2019-2024г.г. представлены в приложении №2.</w:t>
      </w:r>
    </w:p>
    <w:p w:rsidR="00B26751" w:rsidRPr="008E2546" w:rsidRDefault="00B26751" w:rsidP="005166C5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B26751" w:rsidRDefault="00B26751" w:rsidP="005166C5">
      <w:pPr>
        <w:pStyle w:val="a6"/>
        <w:jc w:val="center"/>
        <w:rPr>
          <w:szCs w:val="24"/>
        </w:rPr>
      </w:pPr>
      <w:r>
        <w:rPr>
          <w:szCs w:val="24"/>
        </w:rPr>
        <w:t>Глава 6</w:t>
      </w:r>
      <w:r w:rsidRPr="008E2546">
        <w:rPr>
          <w:szCs w:val="24"/>
        </w:rPr>
        <w:t xml:space="preserve">.  </w:t>
      </w:r>
      <w:r>
        <w:rPr>
          <w:szCs w:val="24"/>
        </w:rPr>
        <w:t>ОЖИДАЕМЫЕ КОНЕЧНЫЕ РЕЗУЛЬТАТЫ РЕАЛИЗАЦИИ ПРОГРАММЫ</w:t>
      </w:r>
    </w:p>
    <w:p w:rsidR="00B26751" w:rsidRDefault="00B26751" w:rsidP="00AA7C3D">
      <w:pPr>
        <w:pStyle w:val="a6"/>
      </w:pPr>
      <w:r>
        <w:t>В рамках реализации муниципальной программы предполагается достижение следующих результатов:</w:t>
      </w:r>
    </w:p>
    <w:p w:rsidR="00B26751" w:rsidRPr="009718E5" w:rsidRDefault="00B26751" w:rsidP="00B163FE">
      <w:pPr>
        <w:autoSpaceDE w:val="0"/>
        <w:ind w:firstLine="708"/>
        <w:jc w:val="both"/>
      </w:pPr>
      <w:r>
        <w:t>- р</w:t>
      </w:r>
      <w:r w:rsidRPr="009718E5">
        <w:t>азвитие положительных тенденций</w:t>
      </w:r>
      <w:r>
        <w:t xml:space="preserve"> в создании благоприятной среды </w:t>
      </w:r>
      <w:r w:rsidRPr="009718E5">
        <w:t xml:space="preserve">жизнедеятельности; </w:t>
      </w:r>
    </w:p>
    <w:p w:rsidR="00B26751" w:rsidRPr="009718E5" w:rsidRDefault="00B26751" w:rsidP="00B163FE">
      <w:pPr>
        <w:autoSpaceDE w:val="0"/>
        <w:ind w:firstLine="708"/>
      </w:pPr>
      <w:r>
        <w:t>- п</w:t>
      </w:r>
      <w:r w:rsidRPr="009718E5">
        <w:t xml:space="preserve">овышение степени удовлетворенности населения уровнем благоустройства; </w:t>
      </w:r>
    </w:p>
    <w:p w:rsidR="00B26751" w:rsidRPr="009718E5" w:rsidRDefault="00B26751" w:rsidP="00B163FE">
      <w:pPr>
        <w:autoSpaceDE w:val="0"/>
        <w:ind w:firstLine="708"/>
      </w:pPr>
      <w:r>
        <w:t>- р</w:t>
      </w:r>
      <w:r w:rsidRPr="009718E5">
        <w:t xml:space="preserve">азвитие культурного отдыха населения; </w:t>
      </w:r>
    </w:p>
    <w:p w:rsidR="00B26751" w:rsidRPr="009718E5" w:rsidRDefault="00B26751" w:rsidP="00B163FE">
      <w:pPr>
        <w:autoSpaceDE w:val="0"/>
        <w:ind w:firstLine="708"/>
      </w:pPr>
      <w:r>
        <w:t>- у</w:t>
      </w:r>
      <w:r w:rsidRPr="009718E5">
        <w:t xml:space="preserve">лучшение санитарного и экологического состояния города; </w:t>
      </w:r>
    </w:p>
    <w:p w:rsidR="00B26751" w:rsidRPr="009718E5" w:rsidRDefault="00B26751" w:rsidP="00B163FE">
      <w:pPr>
        <w:autoSpaceDE w:val="0"/>
        <w:ind w:firstLine="708"/>
      </w:pPr>
      <w:r>
        <w:t>- п</w:t>
      </w:r>
      <w:r w:rsidRPr="009718E5">
        <w:t xml:space="preserve">овышение  уровня  эстетики  города; </w:t>
      </w:r>
    </w:p>
    <w:p w:rsidR="00B26751" w:rsidRPr="009718E5" w:rsidRDefault="00B26751" w:rsidP="00B163FE">
      <w:pPr>
        <w:autoSpaceDE w:val="0"/>
        <w:ind w:firstLine="708"/>
      </w:pPr>
      <w:r>
        <w:t>- в</w:t>
      </w:r>
      <w:r w:rsidRPr="009718E5">
        <w:t>озможность организации занятости детей и подростков;</w:t>
      </w:r>
    </w:p>
    <w:p w:rsidR="00B26751" w:rsidRPr="007E7577" w:rsidRDefault="00B26751" w:rsidP="00AD2EA6">
      <w:pPr>
        <w:pStyle w:val="a6"/>
        <w:ind w:firstLine="708"/>
        <w:jc w:val="left"/>
        <w:rPr>
          <w:szCs w:val="24"/>
        </w:rPr>
      </w:pPr>
      <w:r>
        <w:rPr>
          <w:szCs w:val="24"/>
        </w:rPr>
        <w:t>- п</w:t>
      </w:r>
      <w:r w:rsidRPr="009718E5">
        <w:rPr>
          <w:szCs w:val="24"/>
        </w:rPr>
        <w:t xml:space="preserve">ривитие жителям любви и уважения к своему городу, интереса к соблюдению чистоты </w:t>
      </w:r>
      <w:r w:rsidRPr="007E7577">
        <w:rPr>
          <w:szCs w:val="24"/>
        </w:rPr>
        <w:t>и порядка на территории Бирюсинского городского поселения.</w:t>
      </w:r>
    </w:p>
    <w:p w:rsidR="00B26751" w:rsidRDefault="00B26751" w:rsidP="007E7577">
      <w:pPr>
        <w:pStyle w:val="22"/>
        <w:shd w:val="clear" w:color="auto" w:fill="auto"/>
        <w:tabs>
          <w:tab w:val="left" w:pos="0"/>
        </w:tabs>
        <w:spacing w:after="0" w:line="259" w:lineRule="exact"/>
        <w:jc w:val="left"/>
        <w:rPr>
          <w:sz w:val="24"/>
          <w:szCs w:val="24"/>
        </w:rPr>
      </w:pPr>
    </w:p>
    <w:p w:rsidR="00B26751" w:rsidRPr="007E7577" w:rsidRDefault="00B26751" w:rsidP="007E7577">
      <w:pPr>
        <w:pStyle w:val="22"/>
        <w:shd w:val="clear" w:color="auto" w:fill="auto"/>
        <w:tabs>
          <w:tab w:val="left" w:pos="0"/>
        </w:tabs>
        <w:spacing w:after="0" w:line="259" w:lineRule="exact"/>
        <w:jc w:val="left"/>
        <w:rPr>
          <w:sz w:val="24"/>
          <w:szCs w:val="24"/>
        </w:rPr>
      </w:pPr>
      <w:r w:rsidRPr="007E7577">
        <w:rPr>
          <w:sz w:val="24"/>
          <w:szCs w:val="24"/>
        </w:rPr>
        <w:t xml:space="preserve">Начальник отдела по вопросам ЖКХ, земельным, </w:t>
      </w:r>
    </w:p>
    <w:p w:rsidR="00B26751" w:rsidRPr="007E7577" w:rsidRDefault="00B26751" w:rsidP="007E7577">
      <w:pPr>
        <w:pStyle w:val="22"/>
        <w:shd w:val="clear" w:color="auto" w:fill="auto"/>
        <w:tabs>
          <w:tab w:val="left" w:pos="0"/>
        </w:tabs>
        <w:spacing w:after="0" w:line="259" w:lineRule="exact"/>
        <w:jc w:val="left"/>
        <w:rPr>
          <w:sz w:val="24"/>
          <w:szCs w:val="24"/>
        </w:rPr>
      </w:pPr>
      <w:r w:rsidRPr="007E7577">
        <w:rPr>
          <w:sz w:val="24"/>
          <w:szCs w:val="24"/>
        </w:rPr>
        <w:t xml:space="preserve">имущественным отношениям, градостроительству </w:t>
      </w:r>
    </w:p>
    <w:p w:rsidR="00B26751" w:rsidRDefault="00B26751" w:rsidP="007E7577">
      <w:pPr>
        <w:pStyle w:val="22"/>
        <w:shd w:val="clear" w:color="auto" w:fill="auto"/>
        <w:tabs>
          <w:tab w:val="left" w:pos="0"/>
        </w:tabs>
        <w:spacing w:after="0" w:line="259" w:lineRule="exact"/>
        <w:jc w:val="left"/>
        <w:sectPr w:rsidR="00B26751" w:rsidSect="00303D12">
          <w:pgSz w:w="11906" w:h="16838"/>
          <w:pgMar w:top="851" w:right="567" w:bottom="993" w:left="1276" w:header="426" w:footer="709" w:gutter="0"/>
          <w:cols w:space="708"/>
          <w:titlePg/>
          <w:docGrid w:linePitch="360"/>
        </w:sectPr>
      </w:pPr>
      <w:r w:rsidRPr="007E7577">
        <w:rPr>
          <w:sz w:val="24"/>
          <w:szCs w:val="24"/>
        </w:rPr>
        <w:t>и благоустройству                                                                                         Т.А. Серебренникова</w:t>
      </w:r>
    </w:p>
    <w:p w:rsidR="00B26751" w:rsidRPr="00A069B4" w:rsidRDefault="00B26751" w:rsidP="00DC2A6E">
      <w:pPr>
        <w:widowControl w:val="0"/>
        <w:autoSpaceDE w:val="0"/>
        <w:autoSpaceDN w:val="0"/>
        <w:adjustRightInd w:val="0"/>
        <w:jc w:val="right"/>
      </w:pPr>
      <w:r w:rsidRPr="00A069B4">
        <w:lastRenderedPageBreak/>
        <w:t xml:space="preserve">Приложение </w:t>
      </w:r>
      <w:r>
        <w:t>1</w:t>
      </w:r>
    </w:p>
    <w:p w:rsidR="00B26751" w:rsidRPr="00A069B4" w:rsidRDefault="00B26751" w:rsidP="007743E5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B26751" w:rsidRDefault="00B26751" w:rsidP="007743E5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>Благоустройство территории</w:t>
      </w:r>
    </w:p>
    <w:p w:rsidR="00B26751" w:rsidRDefault="00B26751" w:rsidP="007743E5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B26751" w:rsidRDefault="00B26751" w:rsidP="00E068B4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  <w:r>
        <w:t xml:space="preserve"> на 2019</w:t>
      </w:r>
      <w:r w:rsidRPr="00A069B4">
        <w:t xml:space="preserve"> – </w:t>
      </w:r>
      <w:smartTag w:uri="urn:schemas-microsoft-com:office:smarttags" w:element="metricconverter">
        <w:smartTagPr>
          <w:attr w:name="ProductID" w:val="2024 г"/>
        </w:smartTagPr>
        <w:r w:rsidRPr="00A069B4">
          <w:t>20</w:t>
        </w:r>
        <w:r>
          <w:t>24 г</w:t>
        </w:r>
      </w:smartTag>
      <w:r>
        <w:t>.г.</w:t>
      </w:r>
    </w:p>
    <w:p w:rsidR="00B26751" w:rsidRDefault="00B26751" w:rsidP="00916AD7">
      <w:pPr>
        <w:widowControl w:val="0"/>
        <w:autoSpaceDE w:val="0"/>
        <w:autoSpaceDN w:val="0"/>
        <w:adjustRightInd w:val="0"/>
        <w:jc w:val="center"/>
      </w:pPr>
    </w:p>
    <w:p w:rsidR="00B26751" w:rsidRPr="00A069B4" w:rsidRDefault="00B26751" w:rsidP="00916AD7">
      <w:pPr>
        <w:widowControl w:val="0"/>
        <w:autoSpaceDE w:val="0"/>
        <w:autoSpaceDN w:val="0"/>
        <w:adjustRightInd w:val="0"/>
        <w:jc w:val="center"/>
      </w:pPr>
      <w:r>
        <w:t>СВЕДЕНИЯ О СОСТАВЕ И ЗНАЧЕНИЯХ ЦЕЛЕВЫХ ПОКАЗАТЕЛЕЙ</w:t>
      </w:r>
    </w:p>
    <w:p w:rsidR="00B26751" w:rsidRPr="00277B31" w:rsidRDefault="00B26751" w:rsidP="00303D12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Cs w:val="24"/>
        </w:rPr>
        <w:t>МУНИЦИПАЛЬНОЙ</w:t>
      </w:r>
      <w:r w:rsidRPr="00A069B4">
        <w:rPr>
          <w:szCs w:val="24"/>
        </w:rPr>
        <w:t xml:space="preserve"> ПРОГРАММЫ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</w:t>
      </w: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2019 - 2024  Г.Г.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505"/>
        <w:gridCol w:w="993"/>
        <w:gridCol w:w="992"/>
        <w:gridCol w:w="993"/>
        <w:gridCol w:w="1200"/>
        <w:gridCol w:w="1351"/>
        <w:gridCol w:w="1275"/>
        <w:gridCol w:w="1134"/>
        <w:gridCol w:w="1134"/>
        <w:gridCol w:w="1134"/>
      </w:tblGrid>
      <w:tr w:rsidR="00B26751" w:rsidRPr="00C248DA" w:rsidTr="00916AD7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ab/>
            </w:r>
            <w:r w:rsidRPr="00C248DA">
              <w:t>N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Ед. изм.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Значение целевого показателя</w:t>
            </w:r>
          </w:p>
        </w:tc>
      </w:tr>
      <w:tr w:rsidR="00B26751" w:rsidRPr="00C248DA" w:rsidTr="00916AD7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Отчетный год 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Текущий год 2018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2019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  <w:r w:rsidRPr="00C248DA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  <w:r w:rsidRPr="00C248DA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  <w:r w:rsidRPr="00C248DA">
              <w:t>2024 год</w:t>
            </w:r>
          </w:p>
        </w:tc>
      </w:tr>
      <w:tr w:rsidR="00B26751" w:rsidRPr="00C248DA" w:rsidTr="00916AD7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11</w:t>
            </w:r>
          </w:p>
        </w:tc>
      </w:tr>
      <w:tr w:rsidR="00B26751" w:rsidRPr="00C248DA" w:rsidTr="00916AD7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624061">
            <w:pPr>
              <w:widowControl w:val="0"/>
              <w:tabs>
                <w:tab w:val="left" w:pos="3165"/>
              </w:tabs>
              <w:spacing w:line="259" w:lineRule="exact"/>
              <w:jc w:val="both"/>
            </w:pPr>
            <w:r>
              <w:t xml:space="preserve">Отремонтировано, окрашено, установлено архитектурных форм (лавочки, урны, доски объявлений) на улицах и скверах города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26751" w:rsidRPr="00C248DA" w:rsidTr="00916AD7">
        <w:trPr>
          <w:trHeight w:val="89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Объем собранных и вывезенных твердых коммунальных отходов с территории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B26751" w:rsidRPr="00C248DA" w:rsidTr="00916AD7">
        <w:trPr>
          <w:trHeight w:val="89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отремонтированных и построенных новых контейнерных площадок для сбора твердых коммунальных отходов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C248DA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26751" w:rsidRPr="00C248DA" w:rsidTr="007E7577">
        <w:trPr>
          <w:trHeight w:val="557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Объем убранных несанкционированных свалок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192AC1"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>
            <w:r w:rsidRPr="003F1CA7"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>
            <w:r w:rsidRPr="003F1CA7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>
            <w:r w:rsidRPr="003F1CA7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>
            <w:r w:rsidRPr="003F1CA7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Default="00B26751">
            <w:r w:rsidRPr="003F1CA7">
              <w:t>250</w:t>
            </w:r>
          </w:p>
        </w:tc>
      </w:tr>
      <w:tr w:rsidR="00B26751" w:rsidRPr="00C248DA" w:rsidTr="007E7577">
        <w:trPr>
          <w:trHeight w:val="56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1.5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обустроенных детских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B26751" w:rsidRPr="00512181" w:rsidRDefault="00B26751" w:rsidP="00233393">
      <w:pPr>
        <w:jc w:val="right"/>
        <w:sectPr w:rsidR="00B26751" w:rsidRPr="00512181" w:rsidSect="00DC2A6E">
          <w:headerReference w:type="default" r:id="rId8"/>
          <w:pgSz w:w="16839" w:h="11907" w:orient="landscape" w:code="9"/>
          <w:pgMar w:top="284" w:right="992" w:bottom="284" w:left="709" w:header="680" w:footer="680" w:gutter="0"/>
          <w:cols w:space="720"/>
          <w:noEndnote/>
          <w:docGrid w:linePitch="326"/>
        </w:sectPr>
      </w:pPr>
    </w:p>
    <w:p w:rsidR="00233393" w:rsidRDefault="00233393" w:rsidP="00233393">
      <w:pPr>
        <w:widowControl w:val="0"/>
        <w:autoSpaceDE w:val="0"/>
        <w:autoSpaceDN w:val="0"/>
        <w:adjustRightInd w:val="0"/>
        <w:jc w:val="right"/>
      </w:pPr>
    </w:p>
    <w:p w:rsidR="00B26751" w:rsidRPr="00A069B4" w:rsidRDefault="00B26751" w:rsidP="00233393">
      <w:pPr>
        <w:widowControl w:val="0"/>
        <w:autoSpaceDE w:val="0"/>
        <w:autoSpaceDN w:val="0"/>
        <w:adjustRightInd w:val="0"/>
        <w:jc w:val="right"/>
      </w:pPr>
      <w:r>
        <w:t>П</w:t>
      </w:r>
      <w:r w:rsidRPr="00A069B4">
        <w:t xml:space="preserve">риложение </w:t>
      </w:r>
      <w:r>
        <w:t>2</w:t>
      </w:r>
    </w:p>
    <w:p w:rsidR="00B26751" w:rsidRPr="00A069B4" w:rsidRDefault="00B26751" w:rsidP="00735FBA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B26751" w:rsidRDefault="00B26751" w:rsidP="00735FBA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>Благоустройство территории</w:t>
      </w:r>
    </w:p>
    <w:p w:rsidR="00B26751" w:rsidRDefault="00B26751" w:rsidP="00735FBA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B26751" w:rsidRPr="00A069B4" w:rsidRDefault="00B26751" w:rsidP="007E7577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  <w:r>
        <w:t xml:space="preserve"> на 2019</w:t>
      </w:r>
      <w:r w:rsidRPr="00A069B4">
        <w:t xml:space="preserve"> – </w:t>
      </w:r>
      <w:smartTag w:uri="urn:schemas-microsoft-com:office:smarttags" w:element="metricconverter">
        <w:smartTagPr>
          <w:attr w:name="ProductID" w:val="2024 г"/>
        </w:smartTagPr>
        <w:r w:rsidRPr="00A069B4">
          <w:t>20</w:t>
        </w:r>
        <w:r>
          <w:t>24 г</w:t>
        </w:r>
      </w:smartTag>
      <w:r>
        <w:t>. г.</w:t>
      </w:r>
    </w:p>
    <w:p w:rsidR="00B26751" w:rsidRPr="007E7577" w:rsidRDefault="00B26751" w:rsidP="00916AD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B26751" w:rsidRPr="007E7577" w:rsidRDefault="00B26751" w:rsidP="00916AD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E7577">
        <w:rPr>
          <w:bCs/>
        </w:rPr>
        <w:t xml:space="preserve">РЕСУРСНОЕ ОБЕСПЕЧЕНИЕ РЕАЛИЗАЦИИ ПРОГРАММЫ </w:t>
      </w:r>
    </w:p>
    <w:p w:rsidR="00B26751" w:rsidRPr="007E7577" w:rsidRDefault="00B26751" w:rsidP="00916AD7">
      <w:pPr>
        <w:widowControl w:val="0"/>
        <w:spacing w:line="264" w:lineRule="exact"/>
        <w:jc w:val="center"/>
      </w:pPr>
      <w:r w:rsidRPr="007E7577">
        <w:t>МУНИЦИПАЛЬНОЙ ПРОГРАММЫ</w:t>
      </w:r>
      <w:r w:rsidRPr="007E7577">
        <w:rPr>
          <w:sz w:val="22"/>
        </w:rPr>
        <w:t xml:space="preserve"> </w:t>
      </w:r>
      <w:r w:rsidRPr="007E7577">
        <w:t>БИРЮСИНСКОГО МУНИЦИПАЛЬНОГО ОБРАЗОВАНИЯ «БИРЮСИНСКОЕ ГОРОДСКОЕ ПОСЕЛЕНИЕ» «БЛАГОУСТРОЙСТВО ТЕРРИТОРИИ БИРЮСИНСКОГО МУНИЦИПАЛЬНОГО ОБРАЗОВАНИЯ «БИРЮСИНСКОЕ ГОРОДСКОЕ ПОСЕЛЕНИЕ» НА 2019 - 2024  г.г.</w:t>
      </w:r>
    </w:p>
    <w:tbl>
      <w:tblPr>
        <w:tblW w:w="15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121"/>
        <w:gridCol w:w="42"/>
        <w:gridCol w:w="1620"/>
        <w:gridCol w:w="1262"/>
        <w:gridCol w:w="113"/>
        <w:gridCol w:w="1329"/>
        <w:gridCol w:w="1559"/>
        <w:gridCol w:w="1155"/>
        <w:gridCol w:w="1261"/>
        <w:gridCol w:w="1260"/>
      </w:tblGrid>
      <w:tr w:rsidR="00B26751" w:rsidRPr="00BE0547" w:rsidTr="00812541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B26751" w:rsidRPr="00BE0547" w:rsidTr="00812541">
        <w:trPr>
          <w:trHeight w:val="70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2019 год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2021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2024 год</w:t>
            </w:r>
          </w:p>
        </w:tc>
      </w:tr>
      <w:tr w:rsidR="00B26751" w:rsidRPr="00BE0547" w:rsidTr="00812541">
        <w:trPr>
          <w:trHeight w:val="277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8</w:t>
            </w:r>
          </w:p>
        </w:tc>
      </w:tr>
      <w:tr w:rsidR="00B26751" w:rsidRPr="00BE0547" w:rsidTr="00812541">
        <w:tc>
          <w:tcPr>
            <w:tcW w:w="154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26751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Благоустройство территории </w:t>
            </w:r>
            <w:r w:rsidRPr="00BE0547">
              <w:rPr>
                <w:sz w:val="22"/>
                <w:szCs w:val="22"/>
              </w:rPr>
              <w:t>Бирюсинского муниципального образования «Б</w:t>
            </w:r>
            <w:r>
              <w:rPr>
                <w:sz w:val="22"/>
                <w:szCs w:val="22"/>
              </w:rPr>
              <w:t>ирюсинское городское поселение»</w:t>
            </w:r>
          </w:p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на 2019 –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BE0547">
                <w:rPr>
                  <w:sz w:val="22"/>
                  <w:szCs w:val="22"/>
                </w:rPr>
                <w:t>2024 г</w:t>
              </w:r>
            </w:smartTag>
            <w:r w:rsidRPr="00BE0547">
              <w:rPr>
                <w:sz w:val="22"/>
                <w:szCs w:val="22"/>
              </w:rPr>
              <w:t>.г.</w:t>
            </w:r>
          </w:p>
        </w:tc>
      </w:tr>
      <w:tr w:rsidR="00B26751" w:rsidRPr="00BE0547" w:rsidTr="00812541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CE2901" w:rsidP="0004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1720</w:t>
            </w:r>
            <w:r w:rsidR="00B26751">
              <w:t>9,26896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04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2782,14932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443569" w:rsidP="0004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1566</w:t>
            </w:r>
            <w:r w:rsidR="00B26751">
              <w:t>,66732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CE2901" w:rsidP="0004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1921</w:t>
            </w:r>
            <w:r w:rsidR="00B26751">
              <w:t>,31832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04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2906,149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04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4876,667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04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3156,318</w:t>
            </w:r>
          </w:p>
        </w:tc>
      </w:tr>
      <w:tr w:rsidR="00B26751" w:rsidRPr="00BE0547" w:rsidTr="00812541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26751" w:rsidRPr="00BE0547" w:rsidTr="00812541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CE2901" w:rsidP="00CE29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1720</w:t>
            </w:r>
            <w:r w:rsidR="00B26751">
              <w:t>9,26896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762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2782,14932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CE2901" w:rsidP="00CE29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1566</w:t>
            </w:r>
            <w:r w:rsidR="00B26751">
              <w:t>,66732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CE2901" w:rsidP="00CE29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1921</w:t>
            </w:r>
            <w:r w:rsidR="00B26751">
              <w:t>,31832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762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2906,149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762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4876,667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762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3156,318</w:t>
            </w:r>
          </w:p>
        </w:tc>
      </w:tr>
      <w:tr w:rsidR="00B26751" w:rsidRPr="00BE0547" w:rsidTr="00812541">
        <w:trPr>
          <w:trHeight w:val="448"/>
        </w:trPr>
        <w:tc>
          <w:tcPr>
            <w:tcW w:w="15497" w:type="dxa"/>
            <w:gridSpan w:val="11"/>
            <w:tcBorders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Мероприятие 1</w:t>
            </w:r>
          </w:p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Организация благоустройства территории Бирюсинского городского поселения, использования, охраны, защиты зеленых насаждений</w:t>
            </w:r>
          </w:p>
        </w:tc>
      </w:tr>
      <w:tr w:rsidR="00B26751" w:rsidRPr="00BE0547" w:rsidTr="00812541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466,00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466,00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Default="00B26751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Default="00B26751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Default="00B26751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Default="00B26751" w:rsidP="00C127B6">
            <w:pPr>
              <w:jc w:val="center"/>
            </w:pPr>
            <w:r w:rsidRPr="00337FDF">
              <w:t>0,00</w:t>
            </w:r>
          </w:p>
        </w:tc>
      </w:tr>
      <w:tr w:rsidR="00B26751" w:rsidRPr="00BE0547" w:rsidTr="00812541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Default="00B26751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Default="00B26751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Default="00B26751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Default="00B26751" w:rsidP="00C127B6">
            <w:pPr>
              <w:jc w:val="center"/>
            </w:pPr>
            <w:r w:rsidRPr="00337FDF">
              <w:t>0,00</w:t>
            </w:r>
          </w:p>
        </w:tc>
      </w:tr>
      <w:tr w:rsidR="00B26751" w:rsidRPr="00BE0547" w:rsidTr="00812541">
        <w:trPr>
          <w:trHeight w:val="505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466,00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466,00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Default="00B26751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Default="00B26751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Default="00B26751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Default="00B26751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Default="00B26751" w:rsidP="00C127B6">
            <w:pPr>
              <w:jc w:val="center"/>
            </w:pPr>
            <w:r w:rsidRPr="00337FDF">
              <w:t>0,00</w:t>
            </w:r>
          </w:p>
        </w:tc>
      </w:tr>
      <w:tr w:rsidR="00B26751" w:rsidRPr="00BE0547" w:rsidTr="00812541">
        <w:tc>
          <w:tcPr>
            <w:tcW w:w="154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</w:p>
          <w:p w:rsidR="00B26751" w:rsidRPr="00BE0547" w:rsidRDefault="00B26751" w:rsidP="007E75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D311D6">
              <w:t xml:space="preserve">рганизация сбора и вывоза твердых </w:t>
            </w:r>
            <w:r>
              <w:t>коммунальных</w:t>
            </w:r>
            <w:r w:rsidRPr="00D311D6">
              <w:t xml:space="preserve"> отходов, установка и ремонт контейнерных площадок на те</w:t>
            </w:r>
            <w:r>
              <w:t>рритории городского поселения</w:t>
            </w:r>
            <w:r w:rsidRPr="00BE0547">
              <w:t xml:space="preserve"> </w:t>
            </w:r>
          </w:p>
        </w:tc>
      </w:tr>
      <w:tr w:rsidR="00B26751" w:rsidRPr="00BE0547" w:rsidTr="00812541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E178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6576,224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E178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986,224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E178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E178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E178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E178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E178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1200,00</w:t>
            </w:r>
          </w:p>
        </w:tc>
      </w:tr>
      <w:tr w:rsidR="00B26751" w:rsidRPr="00BE0547" w:rsidTr="00812541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jc w:val="center"/>
            </w:pPr>
            <w:r>
              <w:t>0,00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jc w:val="center"/>
            </w:pPr>
            <w: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jc w:val="center"/>
            </w:pPr>
            <w:r>
              <w:t>0,00</w:t>
            </w:r>
          </w:p>
        </w:tc>
      </w:tr>
      <w:tr w:rsidR="00B26751" w:rsidRPr="00BE0547" w:rsidTr="00812541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6576,224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986,224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1200,00</w:t>
            </w:r>
          </w:p>
        </w:tc>
      </w:tr>
      <w:tr w:rsidR="00B26751" w:rsidRPr="00BE0547" w:rsidTr="00812541">
        <w:tc>
          <w:tcPr>
            <w:tcW w:w="154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3</w:t>
            </w:r>
          </w:p>
          <w:p w:rsidR="00B26751" w:rsidRPr="00BE0547" w:rsidRDefault="00B26751" w:rsidP="007E75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D311D6">
              <w:t>бустройство и сод</w:t>
            </w:r>
            <w:r>
              <w:t>ержание мест общего пользования</w:t>
            </w:r>
          </w:p>
        </w:tc>
      </w:tr>
      <w:tr w:rsidR="00B26751" w:rsidRPr="00BE0547" w:rsidTr="00812541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CE2901" w:rsidP="0004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10167</w:t>
            </w:r>
            <w:r w:rsidR="00B26751">
              <w:t>,04496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041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1329,92532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CE2901" w:rsidP="000411A8">
            <w:pPr>
              <w:jc w:val="center"/>
            </w:pPr>
            <w:r>
              <w:t>576</w:t>
            </w:r>
            <w:r w:rsidR="00B26751">
              <w:t>,66732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CE2901" w:rsidP="000411A8">
            <w:pPr>
              <w:jc w:val="center"/>
            </w:pPr>
            <w:r>
              <w:t>921</w:t>
            </w:r>
            <w:r w:rsidR="00B26751">
              <w:t>,31832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0411A8">
            <w:pPr>
              <w:jc w:val="center"/>
            </w:pPr>
            <w:r>
              <w:t>1706,149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0411A8">
            <w:pPr>
              <w:jc w:val="center"/>
            </w:pPr>
            <w:r>
              <w:t>3676,667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0411A8">
            <w:pPr>
              <w:jc w:val="center"/>
            </w:pPr>
            <w:r>
              <w:t>1956,318</w:t>
            </w:r>
          </w:p>
        </w:tc>
      </w:tr>
      <w:tr w:rsidR="00B26751" w:rsidRPr="00BE0547" w:rsidTr="00812541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jc w:val="center"/>
            </w:pPr>
            <w:r>
              <w:t>0,00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jc w:val="center"/>
            </w:pPr>
            <w: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916AD7">
            <w:pPr>
              <w:jc w:val="center"/>
            </w:pPr>
            <w:r>
              <w:t>0,00</w:t>
            </w:r>
          </w:p>
        </w:tc>
      </w:tr>
      <w:tr w:rsidR="00B26751" w:rsidRPr="00BE0547" w:rsidTr="00812541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CE2901" w:rsidP="00762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1016</w:t>
            </w:r>
            <w:r w:rsidR="00B26751">
              <w:t>7,04496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B26751" w:rsidP="00762A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1329,92532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1" w:rsidRPr="00BE0547" w:rsidRDefault="00CE2901" w:rsidP="00762AC3">
            <w:pPr>
              <w:jc w:val="center"/>
            </w:pPr>
            <w:r>
              <w:t>576</w:t>
            </w:r>
            <w:r w:rsidR="00B26751">
              <w:t>,66732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CE2901" w:rsidP="00762AC3">
            <w:pPr>
              <w:jc w:val="center"/>
            </w:pPr>
            <w:r>
              <w:t>921</w:t>
            </w:r>
            <w:r w:rsidR="00B26751">
              <w:t>,31832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762AC3">
            <w:pPr>
              <w:jc w:val="center"/>
            </w:pPr>
            <w:r>
              <w:t>1706,149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762AC3">
            <w:pPr>
              <w:jc w:val="center"/>
            </w:pPr>
            <w:r>
              <w:t>3676,667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751" w:rsidRPr="00BE0547" w:rsidRDefault="00B26751" w:rsidP="00762AC3">
            <w:pPr>
              <w:jc w:val="center"/>
            </w:pPr>
            <w:r>
              <w:t>1956,318</w:t>
            </w:r>
          </w:p>
        </w:tc>
      </w:tr>
    </w:tbl>
    <w:p w:rsidR="00B26751" w:rsidRPr="00065CDA" w:rsidRDefault="00B26751" w:rsidP="00E068B4">
      <w:pPr>
        <w:widowControl w:val="0"/>
        <w:autoSpaceDE w:val="0"/>
        <w:autoSpaceDN w:val="0"/>
        <w:adjustRightInd w:val="0"/>
      </w:pPr>
    </w:p>
    <w:sectPr w:rsidR="00B26751" w:rsidRPr="00065CDA" w:rsidSect="00233393">
      <w:pgSz w:w="16838" w:h="11906" w:orient="landscape"/>
      <w:pgMar w:top="-1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015" w:rsidRDefault="008C6015" w:rsidP="00725F8C">
      <w:r>
        <w:separator/>
      </w:r>
    </w:p>
  </w:endnote>
  <w:endnote w:type="continuationSeparator" w:id="0">
    <w:p w:rsidR="008C6015" w:rsidRDefault="008C6015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015" w:rsidRDefault="008C6015" w:rsidP="00725F8C">
      <w:r>
        <w:separator/>
      </w:r>
    </w:p>
  </w:footnote>
  <w:footnote w:type="continuationSeparator" w:id="0">
    <w:p w:rsidR="008C6015" w:rsidRDefault="008C6015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1B" w:rsidRDefault="00C5411B" w:rsidP="00055712">
    <w:pPr>
      <w:pStyle w:val="af2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pt;height:17.25pt;visibility:visibl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3C3"/>
    <w:rsid w:val="00005E88"/>
    <w:rsid w:val="000121AA"/>
    <w:rsid w:val="000127CC"/>
    <w:rsid w:val="00016D02"/>
    <w:rsid w:val="00020B95"/>
    <w:rsid w:val="00022586"/>
    <w:rsid w:val="000228E7"/>
    <w:rsid w:val="00026050"/>
    <w:rsid w:val="000302C5"/>
    <w:rsid w:val="00030A83"/>
    <w:rsid w:val="00030D6D"/>
    <w:rsid w:val="000311C4"/>
    <w:rsid w:val="00032343"/>
    <w:rsid w:val="00036EC4"/>
    <w:rsid w:val="000411A8"/>
    <w:rsid w:val="000478A5"/>
    <w:rsid w:val="00055712"/>
    <w:rsid w:val="000566FC"/>
    <w:rsid w:val="000649EC"/>
    <w:rsid w:val="00065CDA"/>
    <w:rsid w:val="00066A51"/>
    <w:rsid w:val="0007141C"/>
    <w:rsid w:val="000738DB"/>
    <w:rsid w:val="00077D81"/>
    <w:rsid w:val="00081255"/>
    <w:rsid w:val="0008233F"/>
    <w:rsid w:val="0008234A"/>
    <w:rsid w:val="00087E31"/>
    <w:rsid w:val="000915DC"/>
    <w:rsid w:val="00095DF0"/>
    <w:rsid w:val="00096265"/>
    <w:rsid w:val="0009662A"/>
    <w:rsid w:val="000A1941"/>
    <w:rsid w:val="000A51D6"/>
    <w:rsid w:val="000A5E01"/>
    <w:rsid w:val="000B6B36"/>
    <w:rsid w:val="000B74AC"/>
    <w:rsid w:val="000C3ECF"/>
    <w:rsid w:val="000E2EEC"/>
    <w:rsid w:val="000E3BED"/>
    <w:rsid w:val="000E6205"/>
    <w:rsid w:val="000F06EA"/>
    <w:rsid w:val="000F0BA1"/>
    <w:rsid w:val="000F11B1"/>
    <w:rsid w:val="000F153C"/>
    <w:rsid w:val="00100262"/>
    <w:rsid w:val="00101979"/>
    <w:rsid w:val="00105237"/>
    <w:rsid w:val="001053C3"/>
    <w:rsid w:val="00113CFE"/>
    <w:rsid w:val="00116099"/>
    <w:rsid w:val="00117F45"/>
    <w:rsid w:val="00120155"/>
    <w:rsid w:val="00123E63"/>
    <w:rsid w:val="00140F1D"/>
    <w:rsid w:val="00154D97"/>
    <w:rsid w:val="001568BD"/>
    <w:rsid w:val="0015748E"/>
    <w:rsid w:val="00163F9B"/>
    <w:rsid w:val="00165925"/>
    <w:rsid w:val="001666DF"/>
    <w:rsid w:val="00166B49"/>
    <w:rsid w:val="001676D3"/>
    <w:rsid w:val="00176A1E"/>
    <w:rsid w:val="0018104D"/>
    <w:rsid w:val="0018151E"/>
    <w:rsid w:val="00181DE8"/>
    <w:rsid w:val="00182D17"/>
    <w:rsid w:val="00192AC1"/>
    <w:rsid w:val="00194E8C"/>
    <w:rsid w:val="001955A0"/>
    <w:rsid w:val="001A1377"/>
    <w:rsid w:val="001A70E5"/>
    <w:rsid w:val="001C2287"/>
    <w:rsid w:val="001C2FCF"/>
    <w:rsid w:val="001C38C7"/>
    <w:rsid w:val="001C57C6"/>
    <w:rsid w:val="001C756A"/>
    <w:rsid w:val="001D4654"/>
    <w:rsid w:val="001D57C2"/>
    <w:rsid w:val="001D605C"/>
    <w:rsid w:val="001F073F"/>
    <w:rsid w:val="001F2CC7"/>
    <w:rsid w:val="001F5DAC"/>
    <w:rsid w:val="00201564"/>
    <w:rsid w:val="00201D36"/>
    <w:rsid w:val="00204F39"/>
    <w:rsid w:val="00206894"/>
    <w:rsid w:val="002119FF"/>
    <w:rsid w:val="00221C2C"/>
    <w:rsid w:val="00226EC6"/>
    <w:rsid w:val="00233393"/>
    <w:rsid w:val="00242FE7"/>
    <w:rsid w:val="00243FAA"/>
    <w:rsid w:val="00244429"/>
    <w:rsid w:val="00244689"/>
    <w:rsid w:val="00246194"/>
    <w:rsid w:val="00256F43"/>
    <w:rsid w:val="00257B95"/>
    <w:rsid w:val="0026606A"/>
    <w:rsid w:val="002671DF"/>
    <w:rsid w:val="002673A4"/>
    <w:rsid w:val="0027107D"/>
    <w:rsid w:val="00274C17"/>
    <w:rsid w:val="00277B31"/>
    <w:rsid w:val="00277BF2"/>
    <w:rsid w:val="00286DC8"/>
    <w:rsid w:val="00291E72"/>
    <w:rsid w:val="00293481"/>
    <w:rsid w:val="00295999"/>
    <w:rsid w:val="00296C0C"/>
    <w:rsid w:val="002A0BE4"/>
    <w:rsid w:val="002B26DE"/>
    <w:rsid w:val="002C332A"/>
    <w:rsid w:val="002D3441"/>
    <w:rsid w:val="002D7CBE"/>
    <w:rsid w:val="002E27FD"/>
    <w:rsid w:val="002E6F01"/>
    <w:rsid w:val="002E7040"/>
    <w:rsid w:val="002E7BF5"/>
    <w:rsid w:val="002F0674"/>
    <w:rsid w:val="002F4817"/>
    <w:rsid w:val="002F684C"/>
    <w:rsid w:val="002F722D"/>
    <w:rsid w:val="00302C83"/>
    <w:rsid w:val="00303D12"/>
    <w:rsid w:val="00305EAD"/>
    <w:rsid w:val="0031175D"/>
    <w:rsid w:val="00312A51"/>
    <w:rsid w:val="00313A75"/>
    <w:rsid w:val="00314C5E"/>
    <w:rsid w:val="003150FE"/>
    <w:rsid w:val="00324ACD"/>
    <w:rsid w:val="003261EA"/>
    <w:rsid w:val="0033510A"/>
    <w:rsid w:val="003357B0"/>
    <w:rsid w:val="003371BF"/>
    <w:rsid w:val="00337FDF"/>
    <w:rsid w:val="00343F0A"/>
    <w:rsid w:val="0035369D"/>
    <w:rsid w:val="00354035"/>
    <w:rsid w:val="00354261"/>
    <w:rsid w:val="0035637A"/>
    <w:rsid w:val="0035743B"/>
    <w:rsid w:val="003576B1"/>
    <w:rsid w:val="00360D29"/>
    <w:rsid w:val="003643D0"/>
    <w:rsid w:val="00367493"/>
    <w:rsid w:val="00370A4F"/>
    <w:rsid w:val="00374666"/>
    <w:rsid w:val="00375FED"/>
    <w:rsid w:val="00390F40"/>
    <w:rsid w:val="003A1672"/>
    <w:rsid w:val="003A1C59"/>
    <w:rsid w:val="003A7290"/>
    <w:rsid w:val="003A7E7C"/>
    <w:rsid w:val="003B1AC6"/>
    <w:rsid w:val="003C0102"/>
    <w:rsid w:val="003C0655"/>
    <w:rsid w:val="003C7923"/>
    <w:rsid w:val="003D1840"/>
    <w:rsid w:val="003D1F6E"/>
    <w:rsid w:val="003D41C8"/>
    <w:rsid w:val="003D4BD3"/>
    <w:rsid w:val="003D7F48"/>
    <w:rsid w:val="003E39CC"/>
    <w:rsid w:val="003F1CA7"/>
    <w:rsid w:val="003F363D"/>
    <w:rsid w:val="004015F9"/>
    <w:rsid w:val="004046A6"/>
    <w:rsid w:val="0040732B"/>
    <w:rsid w:val="00410CBF"/>
    <w:rsid w:val="004159C2"/>
    <w:rsid w:val="00416768"/>
    <w:rsid w:val="00416788"/>
    <w:rsid w:val="00417EB9"/>
    <w:rsid w:val="00420C7B"/>
    <w:rsid w:val="0042139B"/>
    <w:rsid w:val="004218C8"/>
    <w:rsid w:val="004230FE"/>
    <w:rsid w:val="00423AD4"/>
    <w:rsid w:val="004251BE"/>
    <w:rsid w:val="0042598C"/>
    <w:rsid w:val="00431432"/>
    <w:rsid w:val="00436701"/>
    <w:rsid w:val="00436B40"/>
    <w:rsid w:val="0043703F"/>
    <w:rsid w:val="004431EB"/>
    <w:rsid w:val="00443569"/>
    <w:rsid w:val="004531D4"/>
    <w:rsid w:val="004552F1"/>
    <w:rsid w:val="00456E2E"/>
    <w:rsid w:val="004617CD"/>
    <w:rsid w:val="00472127"/>
    <w:rsid w:val="004725AC"/>
    <w:rsid w:val="00473B90"/>
    <w:rsid w:val="004748BE"/>
    <w:rsid w:val="00483DCA"/>
    <w:rsid w:val="00487337"/>
    <w:rsid w:val="004904E1"/>
    <w:rsid w:val="00494686"/>
    <w:rsid w:val="00495324"/>
    <w:rsid w:val="00496434"/>
    <w:rsid w:val="004A0C7F"/>
    <w:rsid w:val="004A1B82"/>
    <w:rsid w:val="004A4420"/>
    <w:rsid w:val="004A73DF"/>
    <w:rsid w:val="004B0F8D"/>
    <w:rsid w:val="004B2434"/>
    <w:rsid w:val="004B51C2"/>
    <w:rsid w:val="004B76B6"/>
    <w:rsid w:val="004C1EB7"/>
    <w:rsid w:val="004C4128"/>
    <w:rsid w:val="004D05F6"/>
    <w:rsid w:val="004E70CB"/>
    <w:rsid w:val="004F01ED"/>
    <w:rsid w:val="004F4086"/>
    <w:rsid w:val="004F72E7"/>
    <w:rsid w:val="005072B6"/>
    <w:rsid w:val="00512181"/>
    <w:rsid w:val="0051290C"/>
    <w:rsid w:val="0051654A"/>
    <w:rsid w:val="00516673"/>
    <w:rsid w:val="005166C5"/>
    <w:rsid w:val="00517070"/>
    <w:rsid w:val="00520038"/>
    <w:rsid w:val="00520A1D"/>
    <w:rsid w:val="00527501"/>
    <w:rsid w:val="00541C60"/>
    <w:rsid w:val="005431F0"/>
    <w:rsid w:val="005458B3"/>
    <w:rsid w:val="005612E0"/>
    <w:rsid w:val="00562AFE"/>
    <w:rsid w:val="00566C8B"/>
    <w:rsid w:val="00575464"/>
    <w:rsid w:val="00590233"/>
    <w:rsid w:val="00590EF2"/>
    <w:rsid w:val="00593F88"/>
    <w:rsid w:val="005A142D"/>
    <w:rsid w:val="005A3188"/>
    <w:rsid w:val="005A4E48"/>
    <w:rsid w:val="005A6530"/>
    <w:rsid w:val="005B09FD"/>
    <w:rsid w:val="005B1728"/>
    <w:rsid w:val="005B1C7F"/>
    <w:rsid w:val="005B3C5E"/>
    <w:rsid w:val="005C002E"/>
    <w:rsid w:val="005C4632"/>
    <w:rsid w:val="005D1CFE"/>
    <w:rsid w:val="005D423C"/>
    <w:rsid w:val="005D4B85"/>
    <w:rsid w:val="005E0A49"/>
    <w:rsid w:val="005E3F35"/>
    <w:rsid w:val="005E60D4"/>
    <w:rsid w:val="005F17BC"/>
    <w:rsid w:val="005F19C7"/>
    <w:rsid w:val="005F25DB"/>
    <w:rsid w:val="00603A7A"/>
    <w:rsid w:val="006053D1"/>
    <w:rsid w:val="006113E8"/>
    <w:rsid w:val="0061262D"/>
    <w:rsid w:val="00617294"/>
    <w:rsid w:val="00617DF0"/>
    <w:rsid w:val="0062188A"/>
    <w:rsid w:val="00622798"/>
    <w:rsid w:val="00623EE1"/>
    <w:rsid w:val="00624061"/>
    <w:rsid w:val="00626789"/>
    <w:rsid w:val="00640595"/>
    <w:rsid w:val="00645F0F"/>
    <w:rsid w:val="00646B01"/>
    <w:rsid w:val="0066489B"/>
    <w:rsid w:val="0066546B"/>
    <w:rsid w:val="006673E6"/>
    <w:rsid w:val="006771A5"/>
    <w:rsid w:val="00682EA2"/>
    <w:rsid w:val="00686E5C"/>
    <w:rsid w:val="00690006"/>
    <w:rsid w:val="00692299"/>
    <w:rsid w:val="0069265F"/>
    <w:rsid w:val="006A3A43"/>
    <w:rsid w:val="006A4829"/>
    <w:rsid w:val="006B3425"/>
    <w:rsid w:val="006B36CC"/>
    <w:rsid w:val="006B55E3"/>
    <w:rsid w:val="006B619A"/>
    <w:rsid w:val="006C06FF"/>
    <w:rsid w:val="006C0EAF"/>
    <w:rsid w:val="006C2D57"/>
    <w:rsid w:val="006F39AE"/>
    <w:rsid w:val="006F56BA"/>
    <w:rsid w:val="00701709"/>
    <w:rsid w:val="0070359D"/>
    <w:rsid w:val="00705347"/>
    <w:rsid w:val="00720482"/>
    <w:rsid w:val="00722A39"/>
    <w:rsid w:val="0072536C"/>
    <w:rsid w:val="00725F8C"/>
    <w:rsid w:val="007324FF"/>
    <w:rsid w:val="00734577"/>
    <w:rsid w:val="00735FBA"/>
    <w:rsid w:val="00736EFC"/>
    <w:rsid w:val="00750560"/>
    <w:rsid w:val="00754799"/>
    <w:rsid w:val="00762AC3"/>
    <w:rsid w:val="007637A3"/>
    <w:rsid w:val="007643D9"/>
    <w:rsid w:val="00764463"/>
    <w:rsid w:val="0076628E"/>
    <w:rsid w:val="007743E5"/>
    <w:rsid w:val="00775F21"/>
    <w:rsid w:val="00780808"/>
    <w:rsid w:val="007812FB"/>
    <w:rsid w:val="00782DAE"/>
    <w:rsid w:val="00784227"/>
    <w:rsid w:val="007856AB"/>
    <w:rsid w:val="00787B58"/>
    <w:rsid w:val="00792116"/>
    <w:rsid w:val="00793E4D"/>
    <w:rsid w:val="007A26D3"/>
    <w:rsid w:val="007A5D04"/>
    <w:rsid w:val="007C342D"/>
    <w:rsid w:val="007C3C91"/>
    <w:rsid w:val="007C4C0F"/>
    <w:rsid w:val="007C7282"/>
    <w:rsid w:val="007D599C"/>
    <w:rsid w:val="007E4729"/>
    <w:rsid w:val="007E7577"/>
    <w:rsid w:val="007F3646"/>
    <w:rsid w:val="007F566A"/>
    <w:rsid w:val="0080438C"/>
    <w:rsid w:val="00812541"/>
    <w:rsid w:val="0082147D"/>
    <w:rsid w:val="00821F44"/>
    <w:rsid w:val="008302DB"/>
    <w:rsid w:val="008321E1"/>
    <w:rsid w:val="008325CB"/>
    <w:rsid w:val="00843744"/>
    <w:rsid w:val="00862D45"/>
    <w:rsid w:val="00872406"/>
    <w:rsid w:val="00882EE6"/>
    <w:rsid w:val="00886CD4"/>
    <w:rsid w:val="00893F48"/>
    <w:rsid w:val="00897E5D"/>
    <w:rsid w:val="008A0FEF"/>
    <w:rsid w:val="008A47C8"/>
    <w:rsid w:val="008A545F"/>
    <w:rsid w:val="008A6058"/>
    <w:rsid w:val="008B1980"/>
    <w:rsid w:val="008B1D03"/>
    <w:rsid w:val="008B3CBF"/>
    <w:rsid w:val="008C0A76"/>
    <w:rsid w:val="008C5917"/>
    <w:rsid w:val="008C6015"/>
    <w:rsid w:val="008E2546"/>
    <w:rsid w:val="008E4B80"/>
    <w:rsid w:val="008E676A"/>
    <w:rsid w:val="008F0E81"/>
    <w:rsid w:val="008F1BA1"/>
    <w:rsid w:val="008F76C2"/>
    <w:rsid w:val="00912572"/>
    <w:rsid w:val="00914781"/>
    <w:rsid w:val="009153A0"/>
    <w:rsid w:val="00916AD7"/>
    <w:rsid w:val="00922718"/>
    <w:rsid w:val="0092472D"/>
    <w:rsid w:val="00930984"/>
    <w:rsid w:val="00931D1A"/>
    <w:rsid w:val="00932C5C"/>
    <w:rsid w:val="00933089"/>
    <w:rsid w:val="00934443"/>
    <w:rsid w:val="0093736F"/>
    <w:rsid w:val="00940682"/>
    <w:rsid w:val="009423AB"/>
    <w:rsid w:val="00942706"/>
    <w:rsid w:val="00943DF8"/>
    <w:rsid w:val="00944E7C"/>
    <w:rsid w:val="00950ABD"/>
    <w:rsid w:val="009566FD"/>
    <w:rsid w:val="00956D0D"/>
    <w:rsid w:val="0096663A"/>
    <w:rsid w:val="009675B6"/>
    <w:rsid w:val="009718E5"/>
    <w:rsid w:val="0097268B"/>
    <w:rsid w:val="009754CE"/>
    <w:rsid w:val="009809D0"/>
    <w:rsid w:val="00982312"/>
    <w:rsid w:val="00982ED9"/>
    <w:rsid w:val="00983540"/>
    <w:rsid w:val="0098413E"/>
    <w:rsid w:val="0098769F"/>
    <w:rsid w:val="00995826"/>
    <w:rsid w:val="009A5E5D"/>
    <w:rsid w:val="009B5564"/>
    <w:rsid w:val="009B5AD5"/>
    <w:rsid w:val="009C461E"/>
    <w:rsid w:val="009C57FC"/>
    <w:rsid w:val="009C696C"/>
    <w:rsid w:val="009D1961"/>
    <w:rsid w:val="009D307E"/>
    <w:rsid w:val="009D328D"/>
    <w:rsid w:val="009E4437"/>
    <w:rsid w:val="009E52AB"/>
    <w:rsid w:val="009E5EA2"/>
    <w:rsid w:val="009E66C3"/>
    <w:rsid w:val="009F0A61"/>
    <w:rsid w:val="009F3EBD"/>
    <w:rsid w:val="00A01DB2"/>
    <w:rsid w:val="00A069B4"/>
    <w:rsid w:val="00A1001A"/>
    <w:rsid w:val="00A14AC8"/>
    <w:rsid w:val="00A212D5"/>
    <w:rsid w:val="00A22557"/>
    <w:rsid w:val="00A23661"/>
    <w:rsid w:val="00A304DC"/>
    <w:rsid w:val="00A321B0"/>
    <w:rsid w:val="00A33623"/>
    <w:rsid w:val="00A34F4D"/>
    <w:rsid w:val="00A3507F"/>
    <w:rsid w:val="00A36FB8"/>
    <w:rsid w:val="00A43510"/>
    <w:rsid w:val="00A52434"/>
    <w:rsid w:val="00A5399B"/>
    <w:rsid w:val="00A55F77"/>
    <w:rsid w:val="00A57B6D"/>
    <w:rsid w:val="00A6272E"/>
    <w:rsid w:val="00A63793"/>
    <w:rsid w:val="00A77C8E"/>
    <w:rsid w:val="00A8419E"/>
    <w:rsid w:val="00A84514"/>
    <w:rsid w:val="00A92E3E"/>
    <w:rsid w:val="00AA665C"/>
    <w:rsid w:val="00AA7C3D"/>
    <w:rsid w:val="00AB1031"/>
    <w:rsid w:val="00AB350A"/>
    <w:rsid w:val="00AC0B2F"/>
    <w:rsid w:val="00AC59FF"/>
    <w:rsid w:val="00AC6E2D"/>
    <w:rsid w:val="00AD2EA6"/>
    <w:rsid w:val="00AD34DE"/>
    <w:rsid w:val="00AE08BB"/>
    <w:rsid w:val="00AE3BEB"/>
    <w:rsid w:val="00AE7A46"/>
    <w:rsid w:val="00AF1270"/>
    <w:rsid w:val="00AF15C9"/>
    <w:rsid w:val="00AF2D33"/>
    <w:rsid w:val="00B00E36"/>
    <w:rsid w:val="00B01CF9"/>
    <w:rsid w:val="00B03151"/>
    <w:rsid w:val="00B04159"/>
    <w:rsid w:val="00B05134"/>
    <w:rsid w:val="00B056A6"/>
    <w:rsid w:val="00B06D21"/>
    <w:rsid w:val="00B10A97"/>
    <w:rsid w:val="00B14996"/>
    <w:rsid w:val="00B14A9D"/>
    <w:rsid w:val="00B163FE"/>
    <w:rsid w:val="00B16D63"/>
    <w:rsid w:val="00B17D17"/>
    <w:rsid w:val="00B23633"/>
    <w:rsid w:val="00B26751"/>
    <w:rsid w:val="00B272DD"/>
    <w:rsid w:val="00B41699"/>
    <w:rsid w:val="00B4186A"/>
    <w:rsid w:val="00B422D6"/>
    <w:rsid w:val="00B43450"/>
    <w:rsid w:val="00B67642"/>
    <w:rsid w:val="00B70955"/>
    <w:rsid w:val="00B71D30"/>
    <w:rsid w:val="00B71F50"/>
    <w:rsid w:val="00B75175"/>
    <w:rsid w:val="00B75663"/>
    <w:rsid w:val="00B77FAC"/>
    <w:rsid w:val="00B86553"/>
    <w:rsid w:val="00B87684"/>
    <w:rsid w:val="00B87FCA"/>
    <w:rsid w:val="00B911F9"/>
    <w:rsid w:val="00B9393C"/>
    <w:rsid w:val="00B95932"/>
    <w:rsid w:val="00BA4BA3"/>
    <w:rsid w:val="00BA763D"/>
    <w:rsid w:val="00BA7F89"/>
    <w:rsid w:val="00BB134A"/>
    <w:rsid w:val="00BB2CB7"/>
    <w:rsid w:val="00BB68B0"/>
    <w:rsid w:val="00BB7DE6"/>
    <w:rsid w:val="00BC275B"/>
    <w:rsid w:val="00BC682B"/>
    <w:rsid w:val="00BC7374"/>
    <w:rsid w:val="00BD1CDB"/>
    <w:rsid w:val="00BD4C3C"/>
    <w:rsid w:val="00BE0547"/>
    <w:rsid w:val="00BF1307"/>
    <w:rsid w:val="00BF1D1B"/>
    <w:rsid w:val="00BF499D"/>
    <w:rsid w:val="00C127B6"/>
    <w:rsid w:val="00C12B1B"/>
    <w:rsid w:val="00C248DA"/>
    <w:rsid w:val="00C279DA"/>
    <w:rsid w:val="00C32A6E"/>
    <w:rsid w:val="00C466B5"/>
    <w:rsid w:val="00C50F3A"/>
    <w:rsid w:val="00C5411B"/>
    <w:rsid w:val="00C55316"/>
    <w:rsid w:val="00C63A2D"/>
    <w:rsid w:val="00C67F88"/>
    <w:rsid w:val="00C717E8"/>
    <w:rsid w:val="00C76803"/>
    <w:rsid w:val="00C80079"/>
    <w:rsid w:val="00C81E55"/>
    <w:rsid w:val="00C84CFF"/>
    <w:rsid w:val="00C872B3"/>
    <w:rsid w:val="00C87638"/>
    <w:rsid w:val="00C87F16"/>
    <w:rsid w:val="00C905A3"/>
    <w:rsid w:val="00C91465"/>
    <w:rsid w:val="00C91655"/>
    <w:rsid w:val="00C93BBC"/>
    <w:rsid w:val="00CA18E5"/>
    <w:rsid w:val="00CA2ED7"/>
    <w:rsid w:val="00CA79AF"/>
    <w:rsid w:val="00CB2F7C"/>
    <w:rsid w:val="00CB4924"/>
    <w:rsid w:val="00CB4D37"/>
    <w:rsid w:val="00CB4FE5"/>
    <w:rsid w:val="00CB6755"/>
    <w:rsid w:val="00CC30BD"/>
    <w:rsid w:val="00CC50B5"/>
    <w:rsid w:val="00CC6D61"/>
    <w:rsid w:val="00CD1C45"/>
    <w:rsid w:val="00CD2EA8"/>
    <w:rsid w:val="00CE20E4"/>
    <w:rsid w:val="00CE2901"/>
    <w:rsid w:val="00CE36CC"/>
    <w:rsid w:val="00CF3399"/>
    <w:rsid w:val="00CF603D"/>
    <w:rsid w:val="00D0232D"/>
    <w:rsid w:val="00D0259E"/>
    <w:rsid w:val="00D05369"/>
    <w:rsid w:val="00D06429"/>
    <w:rsid w:val="00D150CF"/>
    <w:rsid w:val="00D219ED"/>
    <w:rsid w:val="00D239FF"/>
    <w:rsid w:val="00D311D6"/>
    <w:rsid w:val="00D4590D"/>
    <w:rsid w:val="00D47C5A"/>
    <w:rsid w:val="00D50C3A"/>
    <w:rsid w:val="00D50D86"/>
    <w:rsid w:val="00D57701"/>
    <w:rsid w:val="00D6090C"/>
    <w:rsid w:val="00D661AB"/>
    <w:rsid w:val="00D70F5B"/>
    <w:rsid w:val="00D71546"/>
    <w:rsid w:val="00D7429B"/>
    <w:rsid w:val="00D9419F"/>
    <w:rsid w:val="00D957CF"/>
    <w:rsid w:val="00D96602"/>
    <w:rsid w:val="00DA5D81"/>
    <w:rsid w:val="00DB06B4"/>
    <w:rsid w:val="00DB1BDB"/>
    <w:rsid w:val="00DB5EC9"/>
    <w:rsid w:val="00DC29E1"/>
    <w:rsid w:val="00DC2A6E"/>
    <w:rsid w:val="00DC3611"/>
    <w:rsid w:val="00DC36AD"/>
    <w:rsid w:val="00DD5C03"/>
    <w:rsid w:val="00DD5DDC"/>
    <w:rsid w:val="00DE3938"/>
    <w:rsid w:val="00DE5DD8"/>
    <w:rsid w:val="00DE75EF"/>
    <w:rsid w:val="00DE7C30"/>
    <w:rsid w:val="00DF4776"/>
    <w:rsid w:val="00E0376D"/>
    <w:rsid w:val="00E05E1C"/>
    <w:rsid w:val="00E068B4"/>
    <w:rsid w:val="00E06BA4"/>
    <w:rsid w:val="00E1785B"/>
    <w:rsid w:val="00E31D10"/>
    <w:rsid w:val="00E35BA3"/>
    <w:rsid w:val="00E36B1C"/>
    <w:rsid w:val="00E4145B"/>
    <w:rsid w:val="00E47A0C"/>
    <w:rsid w:val="00E5604A"/>
    <w:rsid w:val="00E628CE"/>
    <w:rsid w:val="00E67080"/>
    <w:rsid w:val="00E67203"/>
    <w:rsid w:val="00E709C6"/>
    <w:rsid w:val="00E724DC"/>
    <w:rsid w:val="00E72D8D"/>
    <w:rsid w:val="00E7570F"/>
    <w:rsid w:val="00E76621"/>
    <w:rsid w:val="00E810E6"/>
    <w:rsid w:val="00E82FEC"/>
    <w:rsid w:val="00E90F80"/>
    <w:rsid w:val="00E9140F"/>
    <w:rsid w:val="00E91794"/>
    <w:rsid w:val="00E947A5"/>
    <w:rsid w:val="00E94B20"/>
    <w:rsid w:val="00E95328"/>
    <w:rsid w:val="00EA1F47"/>
    <w:rsid w:val="00EA2796"/>
    <w:rsid w:val="00EA3D89"/>
    <w:rsid w:val="00EA531E"/>
    <w:rsid w:val="00EA5712"/>
    <w:rsid w:val="00EB3A9C"/>
    <w:rsid w:val="00EB45F6"/>
    <w:rsid w:val="00EB47D9"/>
    <w:rsid w:val="00EB7248"/>
    <w:rsid w:val="00EC4B09"/>
    <w:rsid w:val="00EC7EEC"/>
    <w:rsid w:val="00ED2A08"/>
    <w:rsid w:val="00ED4174"/>
    <w:rsid w:val="00EE0BA0"/>
    <w:rsid w:val="00EE6322"/>
    <w:rsid w:val="00EF7C06"/>
    <w:rsid w:val="00F02622"/>
    <w:rsid w:val="00F034D1"/>
    <w:rsid w:val="00F078A5"/>
    <w:rsid w:val="00F15273"/>
    <w:rsid w:val="00F15C31"/>
    <w:rsid w:val="00F20027"/>
    <w:rsid w:val="00F20598"/>
    <w:rsid w:val="00F31CB9"/>
    <w:rsid w:val="00F31CEB"/>
    <w:rsid w:val="00F376A9"/>
    <w:rsid w:val="00F40F66"/>
    <w:rsid w:val="00F42105"/>
    <w:rsid w:val="00F50095"/>
    <w:rsid w:val="00F52172"/>
    <w:rsid w:val="00F52924"/>
    <w:rsid w:val="00F5422A"/>
    <w:rsid w:val="00F54A45"/>
    <w:rsid w:val="00F5771E"/>
    <w:rsid w:val="00F57F3C"/>
    <w:rsid w:val="00F62642"/>
    <w:rsid w:val="00F64C3F"/>
    <w:rsid w:val="00F76486"/>
    <w:rsid w:val="00F81C76"/>
    <w:rsid w:val="00F87304"/>
    <w:rsid w:val="00FA39A7"/>
    <w:rsid w:val="00FA606F"/>
    <w:rsid w:val="00FB4808"/>
    <w:rsid w:val="00FC03E3"/>
    <w:rsid w:val="00FC1582"/>
    <w:rsid w:val="00FD18D6"/>
    <w:rsid w:val="00FD395F"/>
    <w:rsid w:val="00FE3583"/>
    <w:rsid w:val="00FE370F"/>
    <w:rsid w:val="00FE709C"/>
    <w:rsid w:val="00FF3EFC"/>
    <w:rsid w:val="00FF4B80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408213-EC0D-4F51-B6B7-67DC60DC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8302DB"/>
    <w:rPr>
      <w:rFonts w:ascii="Arial" w:hAnsi="Arial" w:cs="Arial"/>
      <w:sz w:val="22"/>
      <w:szCs w:val="22"/>
    </w:rPr>
  </w:style>
  <w:style w:type="character" w:styleId="a3">
    <w:name w:val="Strong"/>
    <w:uiPriority w:val="99"/>
    <w:qFormat/>
    <w:rsid w:val="008302DB"/>
    <w:rPr>
      <w:rFonts w:cs="Times New Roman"/>
      <w:b/>
      <w:bCs/>
    </w:rPr>
  </w:style>
  <w:style w:type="character" w:customStyle="1" w:styleId="21">
    <w:name w:val="Основной текст (2)_"/>
    <w:link w:val="22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link w:val="12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a5">
    <w:name w:val="Основной текст Знак"/>
    <w:link w:val="a4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a6">
    <w:name w:val="No Spacing"/>
    <w:link w:val="a7"/>
    <w:uiPriority w:val="99"/>
    <w:qFormat/>
    <w:rsid w:val="00897E5D"/>
    <w:pPr>
      <w:ind w:firstLine="709"/>
      <w:jc w:val="both"/>
    </w:pPr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4552F1"/>
    <w:pPr>
      <w:spacing w:before="100" w:beforeAutospacing="1" w:after="100" w:afterAutospacing="1"/>
    </w:pPr>
  </w:style>
  <w:style w:type="character" w:styleId="ab">
    <w:name w:val="Hyperlink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552F1"/>
    <w:rPr>
      <w:rFonts w:cs="Times New Roman"/>
    </w:rPr>
  </w:style>
  <w:style w:type="paragraph" w:customStyle="1" w:styleId="ac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af">
    <w:name w:val="Emphasis"/>
    <w:uiPriority w:val="99"/>
    <w:qFormat/>
    <w:rsid w:val="00B14996"/>
    <w:rPr>
      <w:rFonts w:cs="Times New Roman"/>
      <w:i/>
      <w:iCs/>
    </w:rPr>
  </w:style>
  <w:style w:type="character" w:customStyle="1" w:styleId="af0">
    <w:name w:val="Цветовое выделение"/>
    <w:uiPriority w:val="99"/>
    <w:rsid w:val="0040732B"/>
    <w:rPr>
      <w:b/>
      <w:color w:val="26282F"/>
    </w:rPr>
  </w:style>
  <w:style w:type="character" w:customStyle="1" w:styleId="af1">
    <w:name w:val="Гипертекстовая ссылка"/>
    <w:uiPriority w:val="99"/>
    <w:rsid w:val="0040732B"/>
    <w:rPr>
      <w:rFonts w:cs="Times New Roman"/>
      <w:b/>
      <w:color w:val="106BBE"/>
    </w:rPr>
  </w:style>
  <w:style w:type="paragraph" w:styleId="af2">
    <w:name w:val="header"/>
    <w:basedOn w:val="a"/>
    <w:link w:val="af3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Верхний колонтитул Знак"/>
    <w:link w:val="af2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3"/>
    <w:uiPriority w:val="99"/>
    <w:locked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4">
    <w:name w:val="Table Grid"/>
    <w:basedOn w:val="a1"/>
    <w:uiPriority w:val="99"/>
    <w:rsid w:val="00E810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Light Shading"/>
    <w:basedOn w:val="a1"/>
    <w:uiPriority w:val="99"/>
    <w:rsid w:val="00E810E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E810E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nsPlusCell">
    <w:name w:val="ConsPlusCell"/>
    <w:uiPriority w:val="99"/>
    <w:rsid w:val="00736EF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HTML">
    <w:name w:val="HTML Preformatted"/>
    <w:basedOn w:val="a"/>
    <w:link w:val="HTML0"/>
    <w:uiPriority w:val="99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footer"/>
    <w:basedOn w:val="a"/>
    <w:link w:val="af7"/>
    <w:uiPriority w:val="99"/>
    <w:rsid w:val="000302C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302C5"/>
    <w:rPr>
      <w:rFonts w:cs="Times New Roman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7E7577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6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B93F-B5C1-4792-B31B-32053EEA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3369</TotalTime>
  <Pages>11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Савкина</cp:lastModifiedBy>
  <cp:revision>170</cp:revision>
  <cp:lastPrinted>2018-12-13T23:56:00Z</cp:lastPrinted>
  <dcterms:created xsi:type="dcterms:W3CDTF">2015-03-24T06:05:00Z</dcterms:created>
  <dcterms:modified xsi:type="dcterms:W3CDTF">2018-12-19T09:20:00Z</dcterms:modified>
</cp:coreProperties>
</file>