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ED" w:rsidRDefault="008A35ED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8A35ED" w:rsidRDefault="008A35ED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8A35ED" w:rsidRDefault="008A35ED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8A35ED" w:rsidRDefault="008A35ED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8A35ED" w:rsidRDefault="008A35ED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8A35ED" w:rsidRDefault="008A35ED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8A35ED" w:rsidRDefault="008A35ED" w:rsidP="0042139B">
      <w:pPr>
        <w:pStyle w:val="a6"/>
        <w:jc w:val="center"/>
      </w:pPr>
    </w:p>
    <w:p w:rsidR="008A35ED" w:rsidRDefault="008A35ED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8A35ED" w:rsidRDefault="008A35ED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8A35ED" w:rsidRDefault="008A35ED" w:rsidP="0042139B">
      <w:pPr>
        <w:autoSpaceDE w:val="0"/>
        <w:autoSpaceDN w:val="0"/>
        <w:adjustRightInd w:val="0"/>
      </w:pPr>
      <w:r>
        <w:t xml:space="preserve">от             </w:t>
      </w:r>
      <w:r w:rsidR="008B2CF9">
        <w:t>18</w:t>
      </w:r>
      <w:r>
        <w:t>.12.2018г.                                                                                                  №</w:t>
      </w:r>
      <w:r w:rsidR="008B2CF9">
        <w:t>588</w:t>
      </w:r>
      <w:r>
        <w:t xml:space="preserve"> </w:t>
      </w:r>
    </w:p>
    <w:p w:rsidR="008A35ED" w:rsidRDefault="008A35ED" w:rsidP="00C7681F"/>
    <w:p w:rsidR="008A35ED" w:rsidRDefault="008A35ED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rStyle w:val="BodyTextChar1"/>
          <w:color w:val="000000"/>
          <w:sz w:val="24"/>
        </w:rPr>
        <w:t>Об ут</w:t>
      </w:r>
      <w:r>
        <w:t>верждении муниципальной программы</w:t>
      </w:r>
      <w:r w:rsidRPr="002F4817">
        <w:rPr>
          <w:sz w:val="28"/>
          <w:szCs w:val="28"/>
        </w:rPr>
        <w:t xml:space="preserve"> </w:t>
      </w:r>
    </w:p>
    <w:p w:rsidR="008A35ED" w:rsidRDefault="008A35ED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2F4817">
        <w:t xml:space="preserve">Бирюсинского муниципального образования </w:t>
      </w:r>
    </w:p>
    <w:p w:rsidR="008A35ED" w:rsidRDefault="008A35ED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2F4817">
        <w:t>«Бирюсинское городское поселение»</w:t>
      </w:r>
      <w:r>
        <w:t xml:space="preserve"> «Обеспечение </w:t>
      </w:r>
    </w:p>
    <w:p w:rsidR="008A35ED" w:rsidRDefault="008A35ED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деятельности органов местного самоуправления </w:t>
      </w:r>
    </w:p>
    <w:p w:rsidR="008A35ED" w:rsidRDefault="008A35ED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Бирюсинского муниципального образования </w:t>
      </w:r>
    </w:p>
    <w:p w:rsidR="008A35ED" w:rsidRDefault="008A35ED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>«Бирюсинское городское поселение» на 2019-</w:t>
      </w:r>
      <w:smartTag w:uri="urn:schemas-microsoft-com:office:smarttags" w:element="metricconverter">
        <w:smartTagPr>
          <w:attr w:name="ProductID" w:val="2024 г"/>
        </w:smartTagPr>
        <w:r>
          <w:t>2024 г</w:t>
        </w:r>
      </w:smartTag>
      <w:r>
        <w:t>.г.</w:t>
      </w:r>
    </w:p>
    <w:p w:rsidR="008A35ED" w:rsidRDefault="008A35ED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8A35ED" w:rsidRDefault="008A35ED" w:rsidP="005D47C0">
      <w:pPr>
        <w:ind w:firstLine="708"/>
        <w:jc w:val="both"/>
      </w:pPr>
      <w:r>
        <w:t xml:space="preserve">            В целях обеспечения деятельности органов местного самоуправления Бирюсинского городского поселения,  руководствуясь статьей 179 Бюджетного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Положением о порядке формирования, разработки и реализации муниципальных программ Бирюсинского муниципального образования </w:t>
      </w:r>
      <w:r>
        <w:rPr>
          <w:spacing w:val="-2"/>
        </w:rPr>
        <w:t xml:space="preserve">«Бирюсинское городское поселение» </w:t>
      </w:r>
      <w:r>
        <w:t>№ 472 от 09.10.2018г., Постановлением администрации Бирюсинского городского поселения № 475 от 10.10.2018г. «Об утверждении перечня муниципальных программ Бирюсинского муниципального образования «Бирюсинское городское поселение»,  статьями 33,45 Устава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8A35ED" w:rsidRDefault="008A35ED" w:rsidP="0042139B">
      <w:pPr>
        <w:autoSpaceDE w:val="0"/>
        <w:autoSpaceDN w:val="0"/>
        <w:adjustRightInd w:val="0"/>
        <w:jc w:val="both"/>
      </w:pPr>
      <w:r>
        <w:t xml:space="preserve">    </w:t>
      </w:r>
    </w:p>
    <w:p w:rsidR="008A35ED" w:rsidRPr="00C7681F" w:rsidRDefault="008A35ED" w:rsidP="000738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681F">
        <w:rPr>
          <w:b/>
          <w:sz w:val="28"/>
          <w:szCs w:val="28"/>
        </w:rPr>
        <w:t>ПОСТАНОВЛЯЕТ:</w:t>
      </w:r>
    </w:p>
    <w:p w:rsidR="008A35ED" w:rsidRDefault="008A35ED" w:rsidP="00E961B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</w:t>
      </w:r>
      <w:r>
        <w:t>1. Утвердить муниципальную программу</w:t>
      </w:r>
      <w:r>
        <w:rPr>
          <w:sz w:val="28"/>
          <w:szCs w:val="28"/>
        </w:rPr>
        <w:t xml:space="preserve"> </w:t>
      </w:r>
      <w:r>
        <w:t>Бирюсинского муниципального образования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городское поселение» на 2019-2024г.г.</w:t>
      </w:r>
      <w:r>
        <w:rPr>
          <w:rStyle w:val="ae"/>
          <w:color w:val="000000"/>
        </w:rPr>
        <w:t xml:space="preserve"> </w:t>
      </w:r>
      <w:r>
        <w:t>(прилагается).</w:t>
      </w:r>
    </w:p>
    <w:p w:rsidR="008A35ED" w:rsidRDefault="008A35ED" w:rsidP="00E961BF">
      <w:pPr>
        <w:pStyle w:val="14"/>
        <w:ind w:firstLine="0"/>
      </w:pPr>
      <w:r>
        <w:t xml:space="preserve">        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</w:t>
      </w:r>
    </w:p>
    <w:p w:rsidR="008A35ED" w:rsidRDefault="008A35ED" w:rsidP="00E961BF">
      <w:pPr>
        <w:pStyle w:val="14"/>
        <w:ind w:firstLine="0"/>
        <w:rPr>
          <w:szCs w:val="24"/>
        </w:rPr>
      </w:pPr>
      <w:r>
        <w:rPr>
          <w:szCs w:val="24"/>
        </w:rPr>
        <w:t xml:space="preserve">        3. Признать утратившим силу постановления администрации Бирюсинского городского поселения </w:t>
      </w:r>
      <w:r>
        <w:rPr>
          <w:rStyle w:val="BodyTextChar1"/>
          <w:color w:val="000000"/>
        </w:rPr>
        <w:t>от 20.11.2015г. № 416 «Об у</w:t>
      </w:r>
      <w:r>
        <w:rPr>
          <w:szCs w:val="24"/>
        </w:rPr>
        <w:t>тверждении муниципальной программы Бирюсинского муниципального обра</w:t>
      </w:r>
      <w:r>
        <w:rPr>
          <w:szCs w:val="24"/>
        </w:rPr>
        <w:softHyphen/>
        <w:t>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городское поселение» на 2016-2018г.г. ( с изменениями).</w:t>
      </w:r>
    </w:p>
    <w:p w:rsidR="008A35ED" w:rsidRDefault="008A35ED" w:rsidP="00E961BF">
      <w:pPr>
        <w:pStyle w:val="14"/>
        <w:ind w:firstLine="0"/>
        <w:rPr>
          <w:szCs w:val="24"/>
        </w:rPr>
      </w:pPr>
      <w:r>
        <w:t xml:space="preserve">       </w:t>
      </w:r>
      <w:r>
        <w:rPr>
          <w:szCs w:val="24"/>
        </w:rPr>
        <w:t>4. Опубликовать настоящее постановление 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8A35ED" w:rsidRDefault="008A35ED" w:rsidP="00E961BF">
      <w:pPr>
        <w:pStyle w:val="a6"/>
        <w:ind w:firstLine="0"/>
        <w:rPr>
          <w:szCs w:val="24"/>
        </w:rPr>
      </w:pPr>
      <w:r>
        <w:rPr>
          <w:szCs w:val="24"/>
        </w:rPr>
        <w:t xml:space="preserve">       5. Настоящее постановление вступает в силу с 01.01.2019 года.</w:t>
      </w:r>
    </w:p>
    <w:p w:rsidR="008A35ED" w:rsidRPr="00FC7C96" w:rsidRDefault="008A35ED" w:rsidP="00FC7C96">
      <w:pPr>
        <w:pStyle w:val="a6"/>
        <w:ind w:firstLine="0"/>
        <w:rPr>
          <w:szCs w:val="24"/>
        </w:rPr>
      </w:pPr>
      <w:r>
        <w:t xml:space="preserve">       6. Контроль за исполнением настоящего постановления оставляю за собой.</w:t>
      </w:r>
    </w:p>
    <w:p w:rsidR="008A35ED" w:rsidRDefault="008A35ED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8A35ED" w:rsidRDefault="008A35ED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A35ED" w:rsidRDefault="008A35ED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А.В.Ковпинец</w:t>
      </w:r>
    </w:p>
    <w:p w:rsidR="008A35ED" w:rsidRDefault="008A35ED" w:rsidP="00D83AB8">
      <w:pPr>
        <w:pStyle w:val="22"/>
        <w:shd w:val="clear" w:color="auto" w:fill="auto"/>
        <w:spacing w:after="0"/>
        <w:jc w:val="lef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71"/>
        <w:gridCol w:w="4800"/>
      </w:tblGrid>
      <w:tr w:rsidR="008A35ED" w:rsidTr="00055712">
        <w:tc>
          <w:tcPr>
            <w:tcW w:w="4771" w:type="dxa"/>
          </w:tcPr>
          <w:p w:rsidR="008A35ED" w:rsidRPr="00BC682B" w:rsidRDefault="008A35ED" w:rsidP="000557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bookmark0"/>
          </w:p>
        </w:tc>
        <w:tc>
          <w:tcPr>
            <w:tcW w:w="4800" w:type="dxa"/>
          </w:tcPr>
          <w:p w:rsidR="008A35ED" w:rsidRDefault="008A35ED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A35ED" w:rsidRDefault="008A35ED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A35ED" w:rsidRDefault="008A35ED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A35ED" w:rsidRPr="00516673" w:rsidRDefault="008A35ED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Утверждена</w:t>
            </w:r>
            <w:r w:rsidRPr="00516673">
              <w:t xml:space="preserve"> </w:t>
            </w:r>
            <w:r>
              <w:t xml:space="preserve"> </w:t>
            </w:r>
          </w:p>
          <w:p w:rsidR="008A35ED" w:rsidRPr="00516673" w:rsidRDefault="008A35ED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постановлением</w:t>
            </w:r>
            <w:r w:rsidRPr="00516673">
              <w:t xml:space="preserve"> администрации</w:t>
            </w:r>
          </w:p>
          <w:p w:rsidR="008A35ED" w:rsidRPr="00516673" w:rsidRDefault="008A35ED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Бирюсинского городского поселения</w:t>
            </w:r>
          </w:p>
          <w:p w:rsidR="008A35ED" w:rsidRDefault="008A35ED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от  </w:t>
            </w:r>
            <w:r w:rsidR="008B2CF9">
              <w:t>18</w:t>
            </w:r>
            <w:bookmarkStart w:id="1" w:name="_GoBack"/>
            <w:bookmarkEnd w:id="1"/>
            <w:r>
              <w:t>.12.2018г.</w:t>
            </w:r>
            <w:r w:rsidRPr="00516673">
              <w:t xml:space="preserve"> №</w:t>
            </w:r>
            <w:r>
              <w:softHyphen/>
              <w:t xml:space="preserve"> </w:t>
            </w:r>
            <w:r w:rsidR="008B2CF9">
              <w:t>588</w:t>
            </w:r>
          </w:p>
          <w:p w:rsidR="008A35ED" w:rsidRDefault="008A35ED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A35ED" w:rsidRDefault="008A35ED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A35ED" w:rsidRPr="00516673" w:rsidRDefault="008A35ED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8A35ED" w:rsidRDefault="008A35ED" w:rsidP="007812FB">
      <w:pPr>
        <w:rPr>
          <w:sz w:val="28"/>
          <w:szCs w:val="28"/>
        </w:rPr>
      </w:pPr>
    </w:p>
    <w:p w:rsidR="008A35ED" w:rsidRDefault="008A35ED" w:rsidP="007812FB">
      <w:pPr>
        <w:rPr>
          <w:sz w:val="28"/>
          <w:szCs w:val="28"/>
        </w:rPr>
      </w:pPr>
    </w:p>
    <w:p w:rsidR="008A35ED" w:rsidRDefault="008A35ED" w:rsidP="007812FB">
      <w:pPr>
        <w:rPr>
          <w:sz w:val="28"/>
          <w:szCs w:val="28"/>
        </w:rPr>
      </w:pPr>
    </w:p>
    <w:p w:rsidR="008A35ED" w:rsidRDefault="008A35ED" w:rsidP="007812FB">
      <w:pPr>
        <w:rPr>
          <w:sz w:val="28"/>
          <w:szCs w:val="28"/>
        </w:rPr>
      </w:pPr>
    </w:p>
    <w:p w:rsidR="008A35ED" w:rsidRDefault="008A35ED" w:rsidP="007812FB">
      <w:pPr>
        <w:rPr>
          <w:sz w:val="28"/>
          <w:szCs w:val="28"/>
        </w:rPr>
      </w:pPr>
    </w:p>
    <w:p w:rsidR="008A35ED" w:rsidRDefault="008A35ED" w:rsidP="007812FB">
      <w:pPr>
        <w:rPr>
          <w:sz w:val="28"/>
          <w:szCs w:val="28"/>
        </w:rPr>
      </w:pPr>
    </w:p>
    <w:p w:rsidR="008A35ED" w:rsidRDefault="008A35ED" w:rsidP="007812FB">
      <w:pPr>
        <w:rPr>
          <w:sz w:val="28"/>
          <w:szCs w:val="28"/>
        </w:rPr>
      </w:pPr>
    </w:p>
    <w:p w:rsidR="008A35ED" w:rsidRPr="00942706" w:rsidRDefault="008A35ED" w:rsidP="007812FB">
      <w:pPr>
        <w:rPr>
          <w:sz w:val="28"/>
          <w:szCs w:val="28"/>
        </w:rPr>
      </w:pPr>
    </w:p>
    <w:p w:rsidR="008A35ED" w:rsidRDefault="008A35ED" w:rsidP="007812FB">
      <w:pPr>
        <w:pStyle w:val="a6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7812FB">
        <w:rPr>
          <w:sz w:val="28"/>
          <w:szCs w:val="28"/>
        </w:rPr>
        <w:t xml:space="preserve">программа Бирюсинского муниципального образования «Бирюсинское городское поселение» </w:t>
      </w:r>
      <w:r>
        <w:rPr>
          <w:sz w:val="28"/>
          <w:szCs w:val="28"/>
        </w:rPr>
        <w:t xml:space="preserve"> </w:t>
      </w:r>
    </w:p>
    <w:p w:rsidR="008A35ED" w:rsidRPr="007812FB" w:rsidRDefault="008A35ED" w:rsidP="007812FB">
      <w:pPr>
        <w:pStyle w:val="a6"/>
        <w:jc w:val="center"/>
        <w:rPr>
          <w:sz w:val="28"/>
          <w:szCs w:val="28"/>
        </w:rPr>
      </w:pPr>
      <w:r w:rsidRPr="007812FB">
        <w:rPr>
          <w:sz w:val="28"/>
          <w:szCs w:val="28"/>
        </w:rPr>
        <w:t>«Обеспечение деятельности органов местного самоуправления Бирюсинского муниципального образования «Бирюсинское г</w:t>
      </w:r>
      <w:r>
        <w:rPr>
          <w:sz w:val="28"/>
          <w:szCs w:val="28"/>
        </w:rPr>
        <w:t>ородское поселение» на 2019-2024</w:t>
      </w:r>
      <w:r w:rsidRPr="007812F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812FB">
        <w:rPr>
          <w:sz w:val="28"/>
          <w:szCs w:val="28"/>
        </w:rPr>
        <w:t>г.</w:t>
      </w:r>
    </w:p>
    <w:p w:rsidR="008A35ED" w:rsidRPr="008F1BA1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0A549D">
      <w:pPr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Pr="008F1BA1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rPr>
          <w:sz w:val="28"/>
          <w:szCs w:val="28"/>
        </w:rPr>
      </w:pPr>
    </w:p>
    <w:p w:rsidR="008A35ED" w:rsidRPr="008F1BA1" w:rsidRDefault="008A35ED" w:rsidP="007812FB">
      <w:pPr>
        <w:rPr>
          <w:sz w:val="28"/>
          <w:szCs w:val="28"/>
        </w:rPr>
      </w:pPr>
    </w:p>
    <w:p w:rsidR="008A35ED" w:rsidRPr="008F1BA1" w:rsidRDefault="008A35ED" w:rsidP="00781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Бирюсинск, 2018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A35ED" w:rsidRDefault="008A35ED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8A35ED" w:rsidRDefault="008A35ED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8A35ED" w:rsidRDefault="008A35ED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 xml:space="preserve">ПАСПОРТ </w:t>
      </w:r>
    </w:p>
    <w:p w:rsidR="008A35ED" w:rsidRPr="001053C3" w:rsidRDefault="008A35ED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bookmarkEnd w:id="0"/>
      <w:r>
        <w:rPr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8A35ED" w:rsidRDefault="008A35ED" w:rsidP="001053C3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053C3">
        <w:rPr>
          <w:sz w:val="24"/>
          <w:szCs w:val="24"/>
        </w:rPr>
        <w:t xml:space="preserve">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2019 - 2024  Г.Г.</w:t>
      </w:r>
    </w:p>
    <w:p w:rsidR="008A35ED" w:rsidRDefault="008A35ED" w:rsidP="00575464">
      <w:pPr>
        <w:pStyle w:val="a9"/>
        <w:rPr>
          <w:rFonts w:ascii="Times New Roman" w:hAnsi="Times New Roman" w:cs="Times New Roman"/>
          <w:u w:val="single"/>
        </w:rPr>
      </w:pPr>
    </w:p>
    <w:tbl>
      <w:tblPr>
        <w:tblW w:w="10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380"/>
      </w:tblGrid>
      <w:tr w:rsidR="008A35ED" w:rsidRPr="001C75A1" w:rsidTr="001C75A1">
        <w:trPr>
          <w:trHeight w:hRule="exact" w:val="106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ED" w:rsidRPr="001C75A1" w:rsidRDefault="008A35ED" w:rsidP="00676891">
            <w:r w:rsidRPr="001C75A1"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ED" w:rsidRPr="001C75A1" w:rsidRDefault="008A35ED" w:rsidP="00676891">
            <w:r w:rsidRPr="001C75A1">
              <w:t>Обеспечение деятельности органов местного самоуправления Бирюсинского муниципального образования «Бирюсинское городское поселение» на 2019-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1C75A1">
                <w:t>2024 г</w:t>
              </w:r>
            </w:smartTag>
            <w:r w:rsidRPr="001C75A1">
              <w:t>.г.</w:t>
            </w:r>
          </w:p>
        </w:tc>
      </w:tr>
      <w:tr w:rsidR="008A35ED" w:rsidRPr="001C75A1" w:rsidTr="001C75A1">
        <w:trPr>
          <w:trHeight w:hRule="exact" w:val="138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ED" w:rsidRPr="001C75A1" w:rsidRDefault="008A35ED" w:rsidP="00676891">
            <w:r w:rsidRPr="001C75A1">
              <w:t>Ответственный исполнитель муниципальной про</w:t>
            </w:r>
            <w:r w:rsidRPr="001C75A1">
              <w:softHyphen/>
              <w:t>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ED" w:rsidRPr="001C75A1" w:rsidRDefault="008A35ED" w:rsidP="00676891">
            <w:r w:rsidRPr="001C75A1">
              <w:t>Отдел по финансово-экономическим и организационным вопросам администрации Бирюсинского муниципального образования «Бирюсинское го</w:t>
            </w:r>
            <w:r w:rsidRPr="001C75A1">
              <w:softHyphen/>
              <w:t>родское поселение»</w:t>
            </w:r>
          </w:p>
        </w:tc>
      </w:tr>
      <w:tr w:rsidR="008A35ED" w:rsidRPr="001C75A1" w:rsidTr="001C75A1">
        <w:trPr>
          <w:trHeight w:hRule="exact" w:val="90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ED" w:rsidRPr="001C75A1" w:rsidRDefault="008A35ED" w:rsidP="00676891">
            <w:r w:rsidRPr="001C75A1"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ED" w:rsidRPr="001C75A1" w:rsidRDefault="008A35ED" w:rsidP="00676891">
            <w:r w:rsidRPr="001C75A1">
              <w:t>Отдел по финансово-экономическим и организационным вопросам администрации Бирюсинского муниципального образования «Бирюсинское го</w:t>
            </w:r>
            <w:r w:rsidRPr="001C75A1">
              <w:softHyphen/>
              <w:t>родское поселение»</w:t>
            </w:r>
          </w:p>
        </w:tc>
      </w:tr>
      <w:tr w:rsidR="008A35ED" w:rsidRPr="001C75A1" w:rsidTr="001C75A1">
        <w:trPr>
          <w:trHeight w:hRule="exact" w:val="109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ED" w:rsidRPr="001C75A1" w:rsidRDefault="008A35ED" w:rsidP="00676891">
            <w:r w:rsidRPr="001C75A1">
              <w:t>Участники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ED" w:rsidRPr="001C75A1" w:rsidRDefault="008A35ED" w:rsidP="00676891">
            <w:r w:rsidRPr="001C75A1"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8A35ED" w:rsidRPr="001C75A1" w:rsidTr="001C75A1">
        <w:trPr>
          <w:trHeight w:hRule="exact" w:val="125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ED" w:rsidRPr="001C75A1" w:rsidRDefault="008A35ED" w:rsidP="00676891">
            <w:r w:rsidRPr="001C75A1">
              <w:t>Цель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ED" w:rsidRPr="001C75A1" w:rsidRDefault="008A35ED" w:rsidP="00676891">
            <w:r w:rsidRPr="001C75A1">
              <w:t>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 Бирюсинского городского поселения</w:t>
            </w:r>
          </w:p>
        </w:tc>
      </w:tr>
      <w:tr w:rsidR="008A35ED" w:rsidRPr="001C75A1" w:rsidTr="0012421C">
        <w:trPr>
          <w:trHeight w:hRule="exact" w:val="78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5ED" w:rsidRPr="001C75A1" w:rsidRDefault="008A35ED" w:rsidP="00676891">
            <w:r w:rsidRPr="001C75A1">
              <w:t>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5ED" w:rsidRPr="001C75A1" w:rsidRDefault="008A35ED" w:rsidP="001C75A1">
            <w:r w:rsidRPr="001C75A1">
              <w:t>Обеспечение эффективного выполнения органами местного самоуправления возложенных полномочий</w:t>
            </w:r>
          </w:p>
        </w:tc>
      </w:tr>
      <w:tr w:rsidR="008A35ED" w:rsidRPr="001C75A1" w:rsidTr="001C75A1">
        <w:trPr>
          <w:trHeight w:hRule="exact" w:val="54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5ED" w:rsidRPr="001C75A1" w:rsidRDefault="008A35ED" w:rsidP="00676891">
            <w:r w:rsidRPr="001C75A1">
              <w:t>Срок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5ED" w:rsidRPr="001C75A1" w:rsidRDefault="008A35ED" w:rsidP="00676891">
            <w:r w:rsidRPr="001C75A1">
              <w:t>2019-2024 годы</w:t>
            </w:r>
          </w:p>
        </w:tc>
      </w:tr>
      <w:tr w:rsidR="008A35ED" w:rsidRPr="001C75A1" w:rsidTr="001C75A1">
        <w:trPr>
          <w:trHeight w:hRule="exact" w:val="52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ED" w:rsidRPr="001C75A1" w:rsidRDefault="008A35ED" w:rsidP="00676891">
            <w:r w:rsidRPr="001C75A1">
              <w:t>Подпрограммы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ED" w:rsidRPr="001C75A1" w:rsidRDefault="008A35ED" w:rsidP="00676891">
            <w:r w:rsidRPr="001C75A1">
              <w:t>Не предусмотрены</w:t>
            </w:r>
          </w:p>
        </w:tc>
      </w:tr>
      <w:tr w:rsidR="008A35ED" w:rsidRPr="001C75A1" w:rsidTr="001C75A1">
        <w:trPr>
          <w:trHeight w:hRule="exact" w:val="701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ED" w:rsidRPr="001C75A1" w:rsidRDefault="008A35ED" w:rsidP="00676891">
            <w:r w:rsidRPr="001C75A1">
              <w:lastRenderedPageBreak/>
              <w:t>Объем и 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ED" w:rsidRPr="001C75A1" w:rsidRDefault="008A35ED" w:rsidP="00676891">
            <w:r w:rsidRPr="001C75A1">
              <w:t>Объем финансирования муниципальной программы за счет средств местного бюджета – 83860,94334 тыс. руб.,  в том числе по годам:</w:t>
            </w:r>
          </w:p>
          <w:p w:rsidR="008A35ED" w:rsidRPr="001C75A1" w:rsidRDefault="008A35ED" w:rsidP="00676891">
            <w:r w:rsidRPr="001C75A1">
              <w:t>2019 год – 13976,82389 тыс. рублей;</w:t>
            </w:r>
          </w:p>
          <w:p w:rsidR="008A35ED" w:rsidRPr="001C75A1" w:rsidRDefault="008A35ED" w:rsidP="00676891">
            <w:r w:rsidRPr="001C75A1">
              <w:t>2020 год – 13976,82389 тыс. рублей;</w:t>
            </w:r>
          </w:p>
          <w:p w:rsidR="008A35ED" w:rsidRPr="001C75A1" w:rsidRDefault="008A35ED" w:rsidP="00676891">
            <w:r w:rsidRPr="001C75A1">
              <w:t>2021 год – 13976,82389 тыс. рублей;</w:t>
            </w:r>
          </w:p>
          <w:p w:rsidR="008A35ED" w:rsidRPr="001C75A1" w:rsidRDefault="008A35ED" w:rsidP="00676891">
            <w:r w:rsidRPr="001C75A1">
              <w:t>2022 год – 13976,82389 тыс. рублей;</w:t>
            </w:r>
          </w:p>
          <w:p w:rsidR="008A35ED" w:rsidRPr="001C75A1" w:rsidRDefault="008A35ED" w:rsidP="00676891">
            <w:r w:rsidRPr="001C75A1">
              <w:t>2023 год – 13976,82389 тыс. рублей;</w:t>
            </w:r>
          </w:p>
          <w:p w:rsidR="008A35ED" w:rsidRPr="001C75A1" w:rsidRDefault="008A35ED" w:rsidP="00676891">
            <w:r w:rsidRPr="001C75A1">
              <w:t>2024 год – 13976,82389 тыс. рублей.</w:t>
            </w:r>
          </w:p>
          <w:p w:rsidR="008A35ED" w:rsidRPr="001C75A1" w:rsidRDefault="008A35ED" w:rsidP="00676891">
            <w:r w:rsidRPr="001C75A1">
              <w:t>Объем финансирования муниципальной программы за счет средств местного бюджета составляет – 83860,94334 тыс. руб., в том числе по годам:</w:t>
            </w:r>
          </w:p>
          <w:p w:rsidR="008A35ED" w:rsidRPr="001C75A1" w:rsidRDefault="008A35ED" w:rsidP="00BF4D41">
            <w:r w:rsidRPr="001C75A1">
              <w:t>2019 год – 13976,82389 тыс. рублей;</w:t>
            </w:r>
          </w:p>
          <w:p w:rsidR="008A35ED" w:rsidRPr="001C75A1" w:rsidRDefault="008A35ED" w:rsidP="00BF4D41">
            <w:r w:rsidRPr="001C75A1">
              <w:t>2020 год – 13976,82389 тыс. рублей;</w:t>
            </w:r>
          </w:p>
          <w:p w:rsidR="008A35ED" w:rsidRPr="001C75A1" w:rsidRDefault="008A35ED" w:rsidP="00BF4D41">
            <w:r w:rsidRPr="001C75A1">
              <w:t>2021 год – 13976,82389 тыс. рублей;</w:t>
            </w:r>
          </w:p>
          <w:p w:rsidR="008A35ED" w:rsidRPr="001C75A1" w:rsidRDefault="008A35ED" w:rsidP="00BF4D41">
            <w:r w:rsidRPr="001C75A1">
              <w:t>2022 год – 13976,82389 тыс. рублей;</w:t>
            </w:r>
          </w:p>
          <w:p w:rsidR="008A35ED" w:rsidRPr="001C75A1" w:rsidRDefault="008A35ED" w:rsidP="00BF4D41">
            <w:r w:rsidRPr="001C75A1">
              <w:t>2023 год – 13976,82389 тыс. рублей;</w:t>
            </w:r>
          </w:p>
          <w:p w:rsidR="008A35ED" w:rsidRPr="001C75A1" w:rsidRDefault="008A35ED" w:rsidP="00676891">
            <w:r w:rsidRPr="001C75A1">
              <w:t>2024 год – 13976,82389 тыс. рублей.</w:t>
            </w:r>
          </w:p>
          <w:p w:rsidR="008A35ED" w:rsidRDefault="008A35ED" w:rsidP="00676891">
            <w:r w:rsidRPr="001C75A1">
              <w:t>Объем финансирования муниципальной программы за счет средств областного бюджета составляет – 0,0 тыс. руб., в том числе по годам:</w:t>
            </w:r>
          </w:p>
          <w:p w:rsidR="008A35ED" w:rsidRPr="009675B6" w:rsidRDefault="008A35ED" w:rsidP="001C75A1">
            <w:pPr>
              <w:widowControl w:val="0"/>
              <w:ind w:right="170"/>
              <w:outlineLvl w:val="4"/>
            </w:pPr>
            <w:r>
              <w:t>2019 год – 0,00</w:t>
            </w:r>
            <w:r w:rsidRPr="009675B6">
              <w:t xml:space="preserve"> тыс. рублей;</w:t>
            </w:r>
          </w:p>
          <w:p w:rsidR="008A35ED" w:rsidRPr="009675B6" w:rsidRDefault="008A35ED" w:rsidP="001C75A1">
            <w:pPr>
              <w:widowControl w:val="0"/>
              <w:ind w:right="170"/>
              <w:outlineLvl w:val="4"/>
            </w:pPr>
            <w:r>
              <w:t xml:space="preserve">2020 год – 0,00 </w:t>
            </w:r>
            <w:r w:rsidRPr="009675B6">
              <w:t>тыс. рублей;</w:t>
            </w:r>
          </w:p>
          <w:p w:rsidR="008A35ED" w:rsidRDefault="008A35ED" w:rsidP="001C75A1">
            <w:pPr>
              <w:ind w:right="170"/>
            </w:pPr>
            <w:r>
              <w:t>2021 год – 0,00 тыс. рублей;</w:t>
            </w:r>
          </w:p>
          <w:p w:rsidR="008A35ED" w:rsidRDefault="008A35ED" w:rsidP="001C75A1">
            <w:pPr>
              <w:ind w:right="170"/>
            </w:pPr>
            <w:r>
              <w:t>2022 год – 0,00 тыс. рублей;</w:t>
            </w:r>
          </w:p>
          <w:p w:rsidR="008A35ED" w:rsidRDefault="008A35ED" w:rsidP="001C75A1">
            <w:pPr>
              <w:ind w:right="170"/>
            </w:pPr>
            <w:r>
              <w:t>2023 год – 0,00 тыс. рублей;</w:t>
            </w:r>
          </w:p>
          <w:p w:rsidR="008A35ED" w:rsidRPr="001C75A1" w:rsidRDefault="008A35ED" w:rsidP="001C75A1">
            <w:pPr>
              <w:ind w:right="170"/>
            </w:pPr>
            <w:r>
              <w:t>2024 год – 0,00 тыс. рублей.</w:t>
            </w:r>
          </w:p>
          <w:p w:rsidR="008A35ED" w:rsidRPr="001C75A1" w:rsidRDefault="008A35ED" w:rsidP="00676891"/>
        </w:tc>
      </w:tr>
      <w:tr w:rsidR="008A35ED" w:rsidRPr="001C75A1" w:rsidTr="001C75A1">
        <w:trPr>
          <w:trHeight w:hRule="exact" w:val="214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ED" w:rsidRDefault="008A35ED" w:rsidP="00882B98">
            <w:pPr>
              <w:pStyle w:val="22"/>
              <w:shd w:val="clear" w:color="auto" w:fill="auto"/>
              <w:spacing w:after="0" w:line="264" w:lineRule="exact"/>
              <w:jc w:val="left"/>
            </w:pPr>
            <w:r>
              <w:t>Ожидаемые конечные результа</w:t>
            </w:r>
            <w:r>
              <w:softHyphen/>
              <w:t>ты реализации Программы и показатели ее социально экономической эффективности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ED" w:rsidRDefault="008A35ED" w:rsidP="00882B98">
            <w:pPr>
              <w:pStyle w:val="22"/>
              <w:shd w:val="clear" w:color="auto" w:fill="auto"/>
              <w:spacing w:after="0" w:line="259" w:lineRule="exact"/>
              <w:ind w:right="17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</w:t>
            </w:r>
            <w:r w:rsidRPr="00E06BA4">
              <w:rPr>
                <w:spacing w:val="-1"/>
                <w:sz w:val="24"/>
                <w:szCs w:val="24"/>
              </w:rPr>
              <w:t>есперебойное обес</w:t>
            </w:r>
            <w:r w:rsidRPr="00E06BA4">
              <w:rPr>
                <w:spacing w:val="-1"/>
                <w:sz w:val="24"/>
                <w:szCs w:val="24"/>
              </w:rPr>
              <w:softHyphen/>
              <w:t xml:space="preserve">печение администрации </w:t>
            </w:r>
            <w:r>
              <w:rPr>
                <w:spacing w:val="-1"/>
                <w:szCs w:val="24"/>
              </w:rPr>
              <w:t>Бирюсинского городского поселения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06BA4">
              <w:rPr>
                <w:spacing w:val="-1"/>
                <w:sz w:val="24"/>
                <w:szCs w:val="24"/>
              </w:rPr>
              <w:t>необходимым оборудовани</w:t>
            </w:r>
            <w:r w:rsidRPr="00E06BA4">
              <w:rPr>
                <w:spacing w:val="-1"/>
                <w:sz w:val="24"/>
                <w:szCs w:val="24"/>
              </w:rPr>
              <w:softHyphen/>
              <w:t xml:space="preserve">ем, транспортом и другими материально-техническими средствами; </w:t>
            </w:r>
          </w:p>
          <w:p w:rsidR="008A35ED" w:rsidRDefault="008A35ED" w:rsidP="00882B98">
            <w:pPr>
              <w:pStyle w:val="22"/>
              <w:shd w:val="clear" w:color="auto" w:fill="auto"/>
              <w:spacing w:after="0" w:line="259" w:lineRule="exact"/>
              <w:ind w:right="17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</w:t>
            </w:r>
            <w:r w:rsidRPr="00E06BA4">
              <w:rPr>
                <w:spacing w:val="-1"/>
                <w:sz w:val="24"/>
                <w:szCs w:val="24"/>
              </w:rPr>
              <w:t xml:space="preserve">ачественное ведение бухгалтерского и </w:t>
            </w:r>
            <w:r w:rsidRPr="00E06BA4">
              <w:rPr>
                <w:sz w:val="24"/>
                <w:szCs w:val="24"/>
              </w:rPr>
              <w:t>статистического учета доходов и расходов, составление требуемой отчетности и предоставление ее в уста</w:t>
            </w:r>
            <w:r w:rsidRPr="00E06BA4">
              <w:rPr>
                <w:sz w:val="24"/>
                <w:szCs w:val="24"/>
              </w:rPr>
              <w:softHyphen/>
              <w:t xml:space="preserve">новленном порядке и в </w:t>
            </w:r>
            <w:r>
              <w:rPr>
                <w:szCs w:val="24"/>
              </w:rPr>
              <w:t xml:space="preserve">установленные </w:t>
            </w:r>
            <w:r w:rsidRPr="00E06BA4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>;</w:t>
            </w:r>
          </w:p>
          <w:p w:rsidR="008A35ED" w:rsidRPr="00720482" w:rsidRDefault="008A35ED" w:rsidP="00882B98">
            <w:pPr>
              <w:pStyle w:val="22"/>
              <w:shd w:val="clear" w:color="auto" w:fill="auto"/>
              <w:spacing w:after="0" w:line="259" w:lineRule="exact"/>
              <w:ind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уровня удовлетворенности граждан качеством предоставления муниципальных услуг.</w:t>
            </w:r>
          </w:p>
        </w:tc>
      </w:tr>
    </w:tbl>
    <w:p w:rsidR="008A35ED" w:rsidRDefault="008A35ED"/>
    <w:p w:rsidR="008A35ED" w:rsidRDefault="008A35ED" w:rsidP="00B16D63">
      <w:pPr>
        <w:pStyle w:val="22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8A35ED" w:rsidRPr="00116099" w:rsidRDefault="008A35ED" w:rsidP="00B16D63">
      <w:pPr>
        <w:jc w:val="center"/>
        <w:rPr>
          <w:color w:val="000000"/>
        </w:rPr>
      </w:pPr>
      <w:r>
        <w:rPr>
          <w:color w:val="000000"/>
        </w:rPr>
        <w:t>Глава</w:t>
      </w:r>
      <w:r w:rsidRPr="00116099">
        <w:rPr>
          <w:color w:val="000000"/>
        </w:rPr>
        <w:t xml:space="preserve"> </w:t>
      </w:r>
      <w:r>
        <w:rPr>
          <w:color w:val="000000"/>
        </w:rPr>
        <w:t>1</w:t>
      </w:r>
      <w:r w:rsidRPr="00116099">
        <w:rPr>
          <w:color w:val="000000"/>
        </w:rPr>
        <w:t xml:space="preserve">. ХАРАКТЕРИСТИКА </w:t>
      </w:r>
      <w:r>
        <w:rPr>
          <w:color w:val="000000"/>
        </w:rPr>
        <w:t>ТЕКУЩЕГО СОСТОЯНИЯ СФЕРЫ РЕАЛИЗАЦИИ ПРОГРАММЫ</w:t>
      </w:r>
    </w:p>
    <w:p w:rsidR="008A35ED" w:rsidRPr="008E2546" w:rsidRDefault="008A35ED" w:rsidP="001053C3">
      <w:pPr>
        <w:pStyle w:val="22"/>
        <w:shd w:val="clear" w:color="auto" w:fill="auto"/>
        <w:tabs>
          <w:tab w:val="left" w:pos="7555"/>
        </w:tabs>
        <w:spacing w:after="0" w:line="259" w:lineRule="exact"/>
        <w:ind w:firstLine="560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</w:t>
      </w:r>
    </w:p>
    <w:p w:rsidR="008A35ED" w:rsidRPr="008E2546" w:rsidRDefault="008A35ED" w:rsidP="001053C3">
      <w:pPr>
        <w:pStyle w:val="22"/>
        <w:shd w:val="clear" w:color="auto" w:fill="auto"/>
        <w:spacing w:after="0" w:line="259" w:lineRule="exact"/>
        <w:ind w:firstLine="560"/>
        <w:jc w:val="both"/>
        <w:rPr>
          <w:sz w:val="24"/>
          <w:szCs w:val="24"/>
        </w:rPr>
      </w:pPr>
      <w:r w:rsidRPr="008E2546">
        <w:rPr>
          <w:sz w:val="24"/>
          <w:szCs w:val="24"/>
        </w:rPr>
        <w:t>Органы местного самоуправления Бирюсинского городского поселения в соответст</w:t>
      </w:r>
      <w:r w:rsidRPr="008E2546">
        <w:rPr>
          <w:sz w:val="24"/>
          <w:szCs w:val="24"/>
        </w:rPr>
        <w:softHyphen/>
        <w:t>вии с Уставом Бирюсинского муниципального образования «Бирюсинское городское поселе</w:t>
      </w:r>
      <w:r w:rsidRPr="008E2546">
        <w:rPr>
          <w:sz w:val="24"/>
          <w:szCs w:val="24"/>
        </w:rPr>
        <w:softHyphen/>
        <w:t>ние» являются исполнительно-распорядительным органами Бирюсинского городского по</w:t>
      </w:r>
      <w:r w:rsidRPr="008E2546">
        <w:rPr>
          <w:sz w:val="24"/>
          <w:szCs w:val="24"/>
        </w:rPr>
        <w:softHyphen/>
        <w:t>селения, наделенными полномочиями по решению вопросов местного значения и полно</w:t>
      </w:r>
      <w:r w:rsidRPr="008E2546">
        <w:rPr>
          <w:sz w:val="24"/>
          <w:szCs w:val="24"/>
        </w:rPr>
        <w:softHyphen/>
        <w:t>мочиями по осуществлению отдельных государственных полномочий, переданных орга</w:t>
      </w:r>
      <w:r w:rsidRPr="008E2546">
        <w:rPr>
          <w:sz w:val="24"/>
          <w:szCs w:val="24"/>
        </w:rPr>
        <w:softHyphen/>
        <w:t>нам местного самоуправления поселения законами Иркутской области.</w:t>
      </w:r>
    </w:p>
    <w:p w:rsidR="008A35ED" w:rsidRPr="008E2546" w:rsidRDefault="008A35ED" w:rsidP="00B16D63">
      <w:pPr>
        <w:pStyle w:val="22"/>
        <w:shd w:val="clear" w:color="auto" w:fill="auto"/>
        <w:tabs>
          <w:tab w:val="left" w:pos="788"/>
        </w:tabs>
        <w:spacing w:after="0" w:line="259" w:lineRule="exact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         Финансовое обеспечение Программы по</w:t>
      </w:r>
      <w:r>
        <w:rPr>
          <w:sz w:val="24"/>
          <w:szCs w:val="24"/>
        </w:rPr>
        <w:t xml:space="preserve">зволит обеспечить в 2019-2024 </w:t>
      </w:r>
      <w:r w:rsidRPr="008E2546">
        <w:rPr>
          <w:sz w:val="24"/>
          <w:szCs w:val="24"/>
        </w:rPr>
        <w:t>годах ра</w:t>
      </w:r>
      <w:r w:rsidRPr="008E2546">
        <w:rPr>
          <w:sz w:val="24"/>
          <w:szCs w:val="24"/>
        </w:rPr>
        <w:softHyphen/>
        <w:t>циональное использование средств бюджета Бирюсинского городского поселения, внедре</w:t>
      </w:r>
      <w:r w:rsidRPr="008E2546">
        <w:rPr>
          <w:sz w:val="24"/>
          <w:szCs w:val="24"/>
        </w:rPr>
        <w:softHyphen/>
        <w:t>ние системы бюджетирования, ориентированного на результат в практику работы органов местного самоуправления.</w:t>
      </w:r>
    </w:p>
    <w:p w:rsidR="008A35ED" w:rsidRPr="008E2546" w:rsidRDefault="008A35ED" w:rsidP="00897E5D">
      <w:pPr>
        <w:pStyle w:val="a6"/>
        <w:rPr>
          <w:color w:val="000000"/>
          <w:szCs w:val="24"/>
          <w:lang w:eastAsia="ru-RU"/>
        </w:rPr>
      </w:pPr>
      <w:r w:rsidRPr="008E2546">
        <w:rPr>
          <w:color w:val="000000"/>
          <w:szCs w:val="24"/>
          <w:lang w:eastAsia="ru-RU"/>
        </w:rPr>
        <w:t xml:space="preserve">Внедрение системы программного планирования позволит выстроить вертикаль между достижениями результатов и объемами расходов бюджета,  реализовывать эффективно </w:t>
      </w:r>
      <w:r w:rsidRPr="008E2546">
        <w:rPr>
          <w:szCs w:val="24"/>
        </w:rPr>
        <w:t>Программу социально-экономического развития</w:t>
      </w:r>
      <w:r w:rsidRPr="008E2546">
        <w:rPr>
          <w:color w:val="000000"/>
          <w:szCs w:val="24"/>
          <w:lang w:eastAsia="ru-RU"/>
        </w:rPr>
        <w:t>, а также выбирать наиболее эффективные направления расходования бюджетных средств, обеспечивает оценку степени достижения запланированных результатов и их качества.</w:t>
      </w:r>
    </w:p>
    <w:p w:rsidR="008A35ED" w:rsidRPr="008E2546" w:rsidRDefault="008A35ED" w:rsidP="00897E5D">
      <w:pPr>
        <w:pStyle w:val="a6"/>
        <w:rPr>
          <w:color w:val="000000"/>
          <w:szCs w:val="24"/>
          <w:highlight w:val="green"/>
        </w:rPr>
      </w:pPr>
      <w:r w:rsidRPr="008E2546">
        <w:rPr>
          <w:color w:val="000000"/>
          <w:szCs w:val="24"/>
          <w:lang w:eastAsia="ru-RU"/>
        </w:rPr>
        <w:t xml:space="preserve">Кроме того, в соответствии со статьей 179 Бюджетного кодекса Российской Федерации в целях совершенствования бюджетного процесса, в Иркутской области начиная с 2014 года предусматривается </w:t>
      </w:r>
      <w:r w:rsidRPr="008E2546">
        <w:rPr>
          <w:color w:val="000000"/>
          <w:szCs w:val="24"/>
          <w:lang w:eastAsia="ru-RU"/>
        </w:rPr>
        <w:lastRenderedPageBreak/>
        <w:t>обеспечение координации стратегического и бюджетного планирования посредством разработки и реализации государственных программ Иркутской области.</w:t>
      </w:r>
    </w:p>
    <w:p w:rsidR="008A35ED" w:rsidRDefault="008A35ED" w:rsidP="00B16D63">
      <w:pPr>
        <w:pStyle w:val="22"/>
        <w:shd w:val="clear" w:color="auto" w:fill="auto"/>
        <w:tabs>
          <w:tab w:val="left" w:pos="788"/>
        </w:tabs>
        <w:spacing w:after="0" w:line="259" w:lineRule="exact"/>
        <w:jc w:val="both"/>
      </w:pPr>
    </w:p>
    <w:p w:rsidR="008A35ED" w:rsidRPr="008E2546" w:rsidRDefault="008A35ED" w:rsidP="005A4E48">
      <w:pPr>
        <w:pStyle w:val="a8"/>
        <w:jc w:val="center"/>
        <w:rPr>
          <w:color w:val="000000"/>
        </w:rPr>
      </w:pPr>
      <w:r>
        <w:rPr>
          <w:color w:val="000000"/>
        </w:rPr>
        <w:t xml:space="preserve">Глава 2. ЦЕЛЬ И ЗАДАЧИ </w:t>
      </w:r>
      <w:r w:rsidRPr="008E2546">
        <w:rPr>
          <w:color w:val="000000"/>
        </w:rPr>
        <w:t xml:space="preserve"> ПРОГРАММЫ,   ЦЕЛЕВЫЕ ПОКАЗАТЕЛИ </w:t>
      </w:r>
      <w:r>
        <w:rPr>
          <w:color w:val="000000"/>
        </w:rPr>
        <w:t xml:space="preserve">ПРОГРАММЫ, </w:t>
      </w:r>
      <w:r w:rsidRPr="008E2546">
        <w:rPr>
          <w:color w:val="000000"/>
        </w:rPr>
        <w:t>СРОКИ РЕАЛИЗАЦИИ</w:t>
      </w:r>
    </w:p>
    <w:p w:rsidR="008A35ED" w:rsidRPr="008E2546" w:rsidRDefault="008A35ED" w:rsidP="005A4E48">
      <w:pPr>
        <w:pStyle w:val="22"/>
        <w:shd w:val="clear" w:color="auto" w:fill="auto"/>
        <w:tabs>
          <w:tab w:val="left" w:pos="0"/>
        </w:tabs>
        <w:spacing w:after="0" w:line="259" w:lineRule="exact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            Целью </w:t>
      </w:r>
      <w:r>
        <w:t>муниципальной п</w:t>
      </w:r>
      <w:r w:rsidRPr="005A6C9A">
        <w:t>рограммы</w:t>
      </w:r>
      <w:r w:rsidRPr="008E2546">
        <w:rPr>
          <w:sz w:val="24"/>
          <w:szCs w:val="24"/>
        </w:rPr>
        <w:t xml:space="preserve"> является </w:t>
      </w:r>
      <w:r>
        <w:rPr>
          <w:color w:val="000000"/>
          <w:sz w:val="24"/>
          <w:szCs w:val="24"/>
          <w:shd w:val="clear" w:color="auto" w:fill="FFFFFF"/>
        </w:rPr>
        <w:t>ф</w:t>
      </w:r>
      <w:r w:rsidRPr="00E91794">
        <w:rPr>
          <w:color w:val="000000"/>
          <w:sz w:val="24"/>
          <w:szCs w:val="24"/>
          <w:shd w:val="clear" w:color="auto" w:fill="FFFFFF"/>
        </w:rPr>
        <w:t>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</w:r>
      <w:r w:rsidRPr="00E9179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Бирюсинского городского поселения</w:t>
      </w:r>
      <w:r w:rsidRPr="008E2546">
        <w:rPr>
          <w:sz w:val="24"/>
          <w:szCs w:val="24"/>
        </w:rPr>
        <w:t>.</w:t>
      </w:r>
    </w:p>
    <w:p w:rsidR="008A35ED" w:rsidRPr="001D605C" w:rsidRDefault="008A35ED" w:rsidP="001D605C">
      <w:pPr>
        <w:pStyle w:val="22"/>
        <w:shd w:val="clear" w:color="auto" w:fill="auto"/>
        <w:tabs>
          <w:tab w:val="left" w:pos="817"/>
        </w:tabs>
        <w:spacing w:after="0" w:line="259" w:lineRule="exact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            </w:t>
      </w:r>
      <w:r w:rsidRPr="001D605C">
        <w:rPr>
          <w:sz w:val="24"/>
          <w:szCs w:val="24"/>
        </w:rPr>
        <w:t>В процессе достижения поставленной цели необходимо решить следующую задачу по испол</w:t>
      </w:r>
      <w:r w:rsidRPr="001D605C">
        <w:rPr>
          <w:sz w:val="24"/>
          <w:szCs w:val="24"/>
        </w:rPr>
        <w:softHyphen/>
        <w:t xml:space="preserve">нению сметы расходов органов местного самоуправления Бирюсинского городского </w:t>
      </w:r>
      <w:r>
        <w:rPr>
          <w:sz w:val="24"/>
          <w:szCs w:val="24"/>
        </w:rPr>
        <w:t>посе</w:t>
      </w:r>
      <w:r>
        <w:rPr>
          <w:sz w:val="24"/>
          <w:szCs w:val="24"/>
        </w:rPr>
        <w:softHyphen/>
        <w:t>ления, утвержденной на 2019-2024</w:t>
      </w:r>
      <w:r w:rsidRPr="001D605C">
        <w:rPr>
          <w:sz w:val="24"/>
          <w:szCs w:val="24"/>
        </w:rPr>
        <w:t xml:space="preserve"> годов- это о</w:t>
      </w:r>
      <w:r w:rsidRPr="001D605C">
        <w:rPr>
          <w:color w:val="000000"/>
          <w:sz w:val="24"/>
          <w:szCs w:val="24"/>
          <w:shd w:val="clear" w:color="auto" w:fill="FFFFFF"/>
        </w:rPr>
        <w:t>беспечение эффективного выполнения органами местного самоуправления возложенных полномочий</w:t>
      </w:r>
      <w:r w:rsidRPr="001D605C">
        <w:rPr>
          <w:sz w:val="24"/>
          <w:szCs w:val="24"/>
        </w:rPr>
        <w:t>.</w:t>
      </w:r>
    </w:p>
    <w:p w:rsidR="008A35ED" w:rsidRPr="001D605C" w:rsidRDefault="008A35ED" w:rsidP="001D605C">
      <w:pPr>
        <w:pStyle w:val="22"/>
        <w:shd w:val="clear" w:color="auto" w:fill="auto"/>
        <w:tabs>
          <w:tab w:val="left" w:pos="817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D605C">
        <w:rPr>
          <w:sz w:val="24"/>
          <w:szCs w:val="24"/>
        </w:rPr>
        <w:t>Для решения поставленной задачи  требуется выполнить следующие мероприятия:</w:t>
      </w:r>
    </w:p>
    <w:p w:rsidR="008A35ED" w:rsidRPr="001D605C" w:rsidRDefault="008A35ED" w:rsidP="009754CE">
      <w:pPr>
        <w:pStyle w:val="22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1D605C">
        <w:rPr>
          <w:sz w:val="24"/>
          <w:szCs w:val="24"/>
        </w:rPr>
        <w:t xml:space="preserve">         -Исполнение расходных обязательств, потребление топливно-энергетических ресур</w:t>
      </w:r>
      <w:r w:rsidRPr="001D605C">
        <w:rPr>
          <w:sz w:val="24"/>
          <w:szCs w:val="24"/>
        </w:rPr>
        <w:softHyphen/>
        <w:t>сов, ГСМ, услуг связи в пределах установлен</w:t>
      </w:r>
      <w:r w:rsidRPr="001D605C">
        <w:rPr>
          <w:sz w:val="24"/>
          <w:szCs w:val="24"/>
        </w:rPr>
        <w:softHyphen/>
        <w:t>ных лимитов по заключенным муниципальным контрактам.</w:t>
      </w:r>
    </w:p>
    <w:p w:rsidR="008A35ED" w:rsidRPr="001D605C" w:rsidRDefault="008A35ED" w:rsidP="009754CE">
      <w:pPr>
        <w:pStyle w:val="22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1D605C">
        <w:rPr>
          <w:sz w:val="24"/>
          <w:szCs w:val="24"/>
        </w:rPr>
        <w:t xml:space="preserve">        -Матери</w:t>
      </w:r>
      <w:r w:rsidRPr="001D605C">
        <w:rPr>
          <w:sz w:val="24"/>
          <w:szCs w:val="24"/>
        </w:rPr>
        <w:softHyphen/>
        <w:t>ально-техническое обеспечение органов мест</w:t>
      </w:r>
      <w:r w:rsidRPr="001D605C">
        <w:rPr>
          <w:sz w:val="24"/>
          <w:szCs w:val="24"/>
        </w:rPr>
        <w:softHyphen/>
        <w:t>ного самоуправления Бирюсинского городского поселения.</w:t>
      </w:r>
    </w:p>
    <w:p w:rsidR="008A35ED" w:rsidRPr="008E2546" w:rsidRDefault="008A35ED" w:rsidP="009754CE">
      <w:pPr>
        <w:pStyle w:val="22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1D605C">
        <w:rPr>
          <w:sz w:val="24"/>
          <w:szCs w:val="24"/>
        </w:rPr>
        <w:t xml:space="preserve">       -Контроль за состоянием  кредито</w:t>
      </w:r>
      <w:r>
        <w:rPr>
          <w:sz w:val="24"/>
          <w:szCs w:val="24"/>
        </w:rPr>
        <w:t>рской задолженности.</w:t>
      </w:r>
    </w:p>
    <w:p w:rsidR="008A35ED" w:rsidRPr="008E2546" w:rsidRDefault="008A35ED" w:rsidP="00D91A36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          </w:t>
      </w:r>
      <w:r>
        <w:rPr>
          <w:color w:val="000000"/>
          <w:sz w:val="24"/>
          <w:szCs w:val="24"/>
          <w:shd w:val="clear" w:color="auto" w:fill="FFFFFF"/>
        </w:rPr>
        <w:t>Ф</w:t>
      </w:r>
      <w:r w:rsidRPr="00E91794">
        <w:rPr>
          <w:color w:val="000000"/>
          <w:sz w:val="24"/>
          <w:szCs w:val="24"/>
          <w:shd w:val="clear" w:color="auto" w:fill="FFFFFF"/>
        </w:rPr>
        <w:t>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</w:r>
      <w:r w:rsidRPr="00E9179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Бирюсинского городского поселения позволит достичь следующих показателей</w:t>
      </w:r>
      <w:r w:rsidRPr="008E2546">
        <w:rPr>
          <w:sz w:val="24"/>
          <w:szCs w:val="24"/>
        </w:rPr>
        <w:t>:</w:t>
      </w:r>
    </w:p>
    <w:p w:rsidR="008A35ED" w:rsidRDefault="008A35ED" w:rsidP="00D91A36">
      <w:pPr>
        <w:pStyle w:val="a6"/>
        <w:ind w:firstLine="0"/>
        <w:rPr>
          <w:color w:val="000000"/>
        </w:rPr>
      </w:pPr>
      <w:r>
        <w:t xml:space="preserve">- </w:t>
      </w:r>
      <w:r w:rsidRPr="009754CE">
        <w:rPr>
          <w:color w:val="000000"/>
        </w:rPr>
        <w:t xml:space="preserve">уровень удовлетворенности граждан работой системы органов местного самоуправления </w:t>
      </w:r>
      <w:r>
        <w:rPr>
          <w:color w:val="000000"/>
        </w:rPr>
        <w:t>Бирюсинского городского</w:t>
      </w:r>
      <w:r w:rsidRPr="009754CE">
        <w:rPr>
          <w:color w:val="000000"/>
        </w:rPr>
        <w:t xml:space="preserve"> поселения</w:t>
      </w:r>
      <w:r>
        <w:rPr>
          <w:color w:val="000000"/>
        </w:rPr>
        <w:t>- 100%.</w:t>
      </w:r>
    </w:p>
    <w:p w:rsidR="008A35ED" w:rsidRDefault="008A35ED" w:rsidP="00D91A36">
      <w:pPr>
        <w:pStyle w:val="a6"/>
        <w:ind w:firstLine="0"/>
        <w:rPr>
          <w:color w:val="000000"/>
        </w:rPr>
      </w:pPr>
      <w:r>
        <w:rPr>
          <w:color w:val="000000"/>
        </w:rPr>
        <w:t>Определение показателя обеспечивается по итогам анализа обращений граждан.</w:t>
      </w:r>
    </w:p>
    <w:p w:rsidR="008A35ED" w:rsidRDefault="008A35ED" w:rsidP="00D91A36">
      <w:pPr>
        <w:pStyle w:val="a6"/>
        <w:ind w:firstLine="0"/>
        <w:rPr>
          <w:szCs w:val="24"/>
        </w:rPr>
      </w:pPr>
      <w:r>
        <w:rPr>
          <w:szCs w:val="24"/>
        </w:rPr>
        <w:t xml:space="preserve">- </w:t>
      </w:r>
      <w:r w:rsidRPr="009754CE">
        <w:rPr>
          <w:szCs w:val="24"/>
        </w:rPr>
        <w:t xml:space="preserve">уровень удовлетворенности граждан информационной открытостью системы органов местного самоуправления </w:t>
      </w:r>
      <w:r>
        <w:rPr>
          <w:szCs w:val="24"/>
        </w:rPr>
        <w:t>Бирюсинского городского поселения-100%</w:t>
      </w:r>
      <w:r w:rsidRPr="009754CE">
        <w:rPr>
          <w:szCs w:val="24"/>
        </w:rPr>
        <w:t>.</w:t>
      </w:r>
    </w:p>
    <w:p w:rsidR="008A35ED" w:rsidRPr="001C75A1" w:rsidRDefault="008A35ED" w:rsidP="00D91A36">
      <w:pPr>
        <w:pStyle w:val="a6"/>
        <w:ind w:firstLine="0"/>
        <w:rPr>
          <w:color w:val="000000"/>
        </w:rPr>
      </w:pPr>
      <w:r>
        <w:rPr>
          <w:color w:val="000000"/>
        </w:rPr>
        <w:t>Определение показателя обеспечивается по итогам анализа обращений граждан.</w:t>
      </w:r>
    </w:p>
    <w:p w:rsidR="008A35ED" w:rsidRDefault="008A35ED" w:rsidP="00D91A36">
      <w:pPr>
        <w:pStyle w:val="a6"/>
        <w:ind w:firstLine="0"/>
        <w:rPr>
          <w:szCs w:val="24"/>
        </w:rPr>
      </w:pPr>
      <w:r>
        <w:rPr>
          <w:szCs w:val="24"/>
        </w:rPr>
        <w:t xml:space="preserve">         Сведения о составе и значениях целевых показателей</w:t>
      </w:r>
      <w:r w:rsidRPr="008E2546">
        <w:rPr>
          <w:szCs w:val="24"/>
        </w:rPr>
        <w:t xml:space="preserve"> </w:t>
      </w:r>
      <w:r>
        <w:rPr>
          <w:szCs w:val="24"/>
        </w:rPr>
        <w:t>м</w:t>
      </w:r>
      <w:r>
        <w:t>униципальной п</w:t>
      </w:r>
      <w:r w:rsidRPr="005A6C9A">
        <w:t>рограммы</w:t>
      </w:r>
      <w:r w:rsidRPr="008E2546">
        <w:rPr>
          <w:szCs w:val="24"/>
        </w:rPr>
        <w:t xml:space="preserve"> представлены в приложении </w:t>
      </w:r>
      <w:r>
        <w:rPr>
          <w:szCs w:val="24"/>
        </w:rPr>
        <w:t>№</w:t>
      </w:r>
      <w:r w:rsidRPr="008E2546">
        <w:rPr>
          <w:szCs w:val="24"/>
        </w:rPr>
        <w:t>1.</w:t>
      </w:r>
    </w:p>
    <w:p w:rsidR="008A35ED" w:rsidRPr="008E2546" w:rsidRDefault="008A35ED" w:rsidP="0058797D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E2546">
        <w:rPr>
          <w:sz w:val="24"/>
          <w:szCs w:val="24"/>
        </w:rPr>
        <w:t xml:space="preserve">Реализация мероприятий </w:t>
      </w:r>
      <w:r>
        <w:rPr>
          <w:sz w:val="24"/>
          <w:szCs w:val="24"/>
        </w:rPr>
        <w:t>муниципальной п</w:t>
      </w:r>
      <w:r w:rsidRPr="008E2546">
        <w:rPr>
          <w:sz w:val="24"/>
          <w:szCs w:val="24"/>
        </w:rPr>
        <w:t xml:space="preserve">рограммы позволит обеспечить эффективную </w:t>
      </w:r>
      <w:r>
        <w:rPr>
          <w:sz w:val="24"/>
          <w:szCs w:val="24"/>
        </w:rPr>
        <w:t>работу</w:t>
      </w:r>
      <w:r w:rsidRPr="008E2546">
        <w:rPr>
          <w:sz w:val="24"/>
          <w:szCs w:val="24"/>
        </w:rPr>
        <w:t xml:space="preserve"> органов местного самоуправления по решению вопросов местного значения, отне</w:t>
      </w:r>
      <w:r w:rsidRPr="008E2546">
        <w:rPr>
          <w:sz w:val="24"/>
          <w:szCs w:val="24"/>
        </w:rPr>
        <w:softHyphen/>
        <w:t>сенных к компетенции органов местного самоуправления Бир</w:t>
      </w:r>
      <w:r>
        <w:rPr>
          <w:sz w:val="24"/>
          <w:szCs w:val="24"/>
        </w:rPr>
        <w:t>юсинского городского посе</w:t>
      </w:r>
      <w:r>
        <w:rPr>
          <w:sz w:val="24"/>
          <w:szCs w:val="24"/>
        </w:rPr>
        <w:softHyphen/>
        <w:t xml:space="preserve">ления и </w:t>
      </w:r>
      <w:r w:rsidRPr="008E2546">
        <w:rPr>
          <w:sz w:val="24"/>
          <w:szCs w:val="24"/>
        </w:rPr>
        <w:t xml:space="preserve"> осуществление переданных поселению </w:t>
      </w:r>
      <w:r>
        <w:rPr>
          <w:sz w:val="24"/>
          <w:szCs w:val="24"/>
        </w:rPr>
        <w:t xml:space="preserve">отдельных </w:t>
      </w:r>
      <w:r w:rsidRPr="008E2546">
        <w:rPr>
          <w:sz w:val="24"/>
          <w:szCs w:val="24"/>
        </w:rPr>
        <w:t>государстве</w:t>
      </w:r>
      <w:r>
        <w:rPr>
          <w:sz w:val="24"/>
          <w:szCs w:val="24"/>
        </w:rPr>
        <w:t>нных полномочий, а именно:</w:t>
      </w:r>
    </w:p>
    <w:p w:rsidR="008A35ED" w:rsidRPr="00293481" w:rsidRDefault="008A35ED" w:rsidP="0058797D">
      <w:pPr>
        <w:pStyle w:val="a6"/>
      </w:pPr>
      <w:r w:rsidRPr="00293481">
        <w:t>-</w:t>
      </w:r>
      <w:r>
        <w:t>организация содержания</w:t>
      </w:r>
      <w:r w:rsidRPr="00293481">
        <w:t xml:space="preserve"> производственных помеще</w:t>
      </w:r>
      <w:r w:rsidRPr="00293481">
        <w:softHyphen/>
        <w:t>ний административного здания Бирюсинского городского поселения  и прилегающей терри</w:t>
      </w:r>
      <w:r w:rsidRPr="00293481">
        <w:softHyphen/>
        <w:t>тории, оборудования и транспортных средств администрации;</w:t>
      </w:r>
    </w:p>
    <w:p w:rsidR="008A35ED" w:rsidRPr="00293481" w:rsidRDefault="008A35ED" w:rsidP="0058797D">
      <w:pPr>
        <w:pStyle w:val="a6"/>
      </w:pPr>
      <w:r w:rsidRPr="00293481">
        <w:t>-осуществление мер по обеспечению пожарной безопасно</w:t>
      </w:r>
      <w:r w:rsidRPr="00293481">
        <w:softHyphen/>
        <w:t>сти в административном здании администрации Бирюсинского городского поселения, в соответствии с зако</w:t>
      </w:r>
      <w:r w:rsidRPr="00293481">
        <w:softHyphen/>
        <w:t>нодательством Российской Федерации о пожарной безопасности;</w:t>
      </w:r>
    </w:p>
    <w:p w:rsidR="008A35ED" w:rsidRPr="00293481" w:rsidRDefault="008A35ED" w:rsidP="0058797D">
      <w:pPr>
        <w:jc w:val="both"/>
      </w:pPr>
      <w:r>
        <w:t xml:space="preserve">            -</w:t>
      </w:r>
      <w:r w:rsidRPr="00293481">
        <w:t>оснащение рабочих мест необходимой мебелью, средствами связи, ор</w:t>
      </w:r>
      <w:r w:rsidRPr="00293481">
        <w:softHyphen/>
        <w:t>ганизационной техникой и прочее;</w:t>
      </w:r>
    </w:p>
    <w:p w:rsidR="008A35ED" w:rsidRPr="00293481" w:rsidRDefault="008A35ED" w:rsidP="0058797D">
      <w:pPr>
        <w:jc w:val="both"/>
      </w:pPr>
      <w:r>
        <w:t xml:space="preserve">            -</w:t>
      </w:r>
      <w:r w:rsidRPr="00293481">
        <w:t>заключение договоров на поставку теплоэнергии и электроэнергии, ока</w:t>
      </w:r>
      <w:r w:rsidRPr="00293481">
        <w:softHyphen/>
        <w:t xml:space="preserve">зание услуг связи, пользование коммунальными услугами, вывозу твердых отходов, </w:t>
      </w:r>
      <w:r>
        <w:t xml:space="preserve">текущему ремонту </w:t>
      </w:r>
      <w:r w:rsidRPr="00293481">
        <w:t>административно</w:t>
      </w:r>
      <w:r>
        <w:t>го здания Бирюсинского городского поселения;</w:t>
      </w:r>
    </w:p>
    <w:p w:rsidR="008A35ED" w:rsidRDefault="008A35ED" w:rsidP="0058797D">
      <w:pPr>
        <w:jc w:val="both"/>
      </w:pPr>
      <w:r>
        <w:t xml:space="preserve">            -</w:t>
      </w:r>
      <w:r w:rsidRPr="00293481">
        <w:t>организация и осуществление транспортного обеспечения органов ме</w:t>
      </w:r>
      <w:r w:rsidRPr="00293481">
        <w:softHyphen/>
        <w:t xml:space="preserve">стного самоуправления </w:t>
      </w:r>
      <w:r>
        <w:t>Бирюсинского городского поселения;</w:t>
      </w:r>
    </w:p>
    <w:p w:rsidR="008A35ED" w:rsidRPr="00293481" w:rsidRDefault="008A35ED" w:rsidP="0058797D">
      <w:pPr>
        <w:jc w:val="both"/>
      </w:pPr>
      <w:r>
        <w:t xml:space="preserve">            - выплата заработной платы работникам органов местного самоуправления Бирюсинского городского поселения. </w:t>
      </w:r>
    </w:p>
    <w:p w:rsidR="008A35ED" w:rsidRPr="00293481" w:rsidRDefault="008A35ED" w:rsidP="0058797D">
      <w:pPr>
        <w:pStyle w:val="a6"/>
      </w:pPr>
      <w:r>
        <w:t>Перечень мероприятий муниципальной программы представлен в приложение №2.</w:t>
      </w:r>
    </w:p>
    <w:p w:rsidR="008A35ED" w:rsidRPr="008E2546" w:rsidRDefault="008A35ED" w:rsidP="005B4818">
      <w:r>
        <w:t xml:space="preserve">            </w:t>
      </w:r>
      <w:r w:rsidRPr="008E2546">
        <w:t xml:space="preserve">Сроки реализации </w:t>
      </w:r>
      <w:r>
        <w:t>муниципальной программы 2019 – 2024</w:t>
      </w:r>
      <w:r w:rsidRPr="008E2546">
        <w:t xml:space="preserve"> годы.</w:t>
      </w:r>
    </w:p>
    <w:p w:rsidR="008A35ED" w:rsidRPr="008E2546" w:rsidRDefault="008A35ED" w:rsidP="005A4E48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8A35ED" w:rsidRPr="008E2546" w:rsidRDefault="008A35ED" w:rsidP="008F0E81">
      <w:pPr>
        <w:pStyle w:val="a8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>
        <w:rPr>
          <w:color w:val="000000"/>
        </w:rPr>
        <w:t>Глава</w:t>
      </w:r>
      <w:r w:rsidRPr="008E2546">
        <w:rPr>
          <w:color w:val="000000"/>
        </w:rPr>
        <w:t xml:space="preserve"> </w:t>
      </w:r>
      <w:r w:rsidRPr="00A70B09">
        <w:rPr>
          <w:color w:val="000000"/>
        </w:rPr>
        <w:t>3</w:t>
      </w:r>
      <w:r w:rsidRPr="008E2546">
        <w:rPr>
          <w:color w:val="000000"/>
        </w:rPr>
        <w:t xml:space="preserve">. </w:t>
      </w:r>
      <w:r>
        <w:rPr>
          <w:color w:val="000000"/>
        </w:rPr>
        <w:t>ОБОСНОВАНИЕ ВЫДЕЛЕНИЯ ПОДПРОГРАММ</w:t>
      </w:r>
    </w:p>
    <w:p w:rsidR="008A35ED" w:rsidRDefault="008A35ED" w:rsidP="00B14996">
      <w:pPr>
        <w:pStyle w:val="a6"/>
        <w:ind w:firstLine="0"/>
        <w:rPr>
          <w:szCs w:val="24"/>
        </w:rPr>
      </w:pPr>
      <w:r>
        <w:rPr>
          <w:szCs w:val="24"/>
        </w:rPr>
        <w:t xml:space="preserve">       Муниципальная программа «</w:t>
      </w:r>
      <w:r w:rsidRPr="0070004F">
        <w:rPr>
          <w:szCs w:val="24"/>
        </w:rPr>
        <w:t>Обеспечение деятельности органов местного самоуправления Бирюсинского муниципального образования «Бирюсинс</w:t>
      </w:r>
      <w:r>
        <w:rPr>
          <w:szCs w:val="24"/>
        </w:rPr>
        <w:t>кое городское поселение» на 2019</w:t>
      </w:r>
      <w:r w:rsidRPr="0070004F">
        <w:rPr>
          <w:szCs w:val="24"/>
        </w:rPr>
        <w:t>-</w:t>
      </w:r>
      <w:r>
        <w:rPr>
          <w:szCs w:val="24"/>
        </w:rPr>
        <w:t>2024</w:t>
      </w:r>
      <w:r w:rsidRPr="0070004F">
        <w:rPr>
          <w:szCs w:val="24"/>
        </w:rPr>
        <w:t xml:space="preserve"> г.г.</w:t>
      </w:r>
      <w:r>
        <w:rPr>
          <w:szCs w:val="24"/>
        </w:rPr>
        <w:t xml:space="preserve"> не предусматривает выделение подпрограмм.</w:t>
      </w:r>
    </w:p>
    <w:p w:rsidR="008A35ED" w:rsidRDefault="008A35ED" w:rsidP="00B14996">
      <w:pPr>
        <w:pStyle w:val="a6"/>
        <w:ind w:firstLine="0"/>
        <w:rPr>
          <w:szCs w:val="24"/>
        </w:rPr>
      </w:pPr>
    </w:p>
    <w:p w:rsidR="008A35ED" w:rsidRDefault="008A35ED" w:rsidP="0058797D">
      <w:pPr>
        <w:pStyle w:val="a6"/>
        <w:ind w:firstLine="0"/>
        <w:jc w:val="center"/>
        <w:rPr>
          <w:szCs w:val="24"/>
        </w:rPr>
      </w:pPr>
      <w:r>
        <w:rPr>
          <w:color w:val="000000"/>
        </w:rPr>
        <w:lastRenderedPageBreak/>
        <w:t>Глава</w:t>
      </w:r>
      <w:r w:rsidRPr="008E2546">
        <w:rPr>
          <w:color w:val="000000"/>
        </w:rPr>
        <w:t xml:space="preserve"> </w:t>
      </w:r>
      <w:r>
        <w:rPr>
          <w:color w:val="000000"/>
        </w:rPr>
        <w:t>4</w:t>
      </w:r>
      <w:r w:rsidRPr="008E2546">
        <w:rPr>
          <w:color w:val="000000"/>
        </w:rPr>
        <w:t xml:space="preserve">. </w:t>
      </w:r>
      <w:r>
        <w:rPr>
          <w:color w:val="000000"/>
        </w:rPr>
        <w:t>АНАЛИЗ РИСКОВ РЕАЛИЗАЦИИ ПРОГРАММЫ И ОПИСАНИЕ МЕР УПРАВЛЕНИЯ РИСКАМИ РЕАЛИЗАЦИИ ПРОГРАММ</w:t>
      </w:r>
    </w:p>
    <w:p w:rsidR="008A35ED" w:rsidRPr="00B14996" w:rsidRDefault="008A35ED" w:rsidP="00B14996">
      <w:pPr>
        <w:pStyle w:val="a6"/>
        <w:ind w:firstLine="0"/>
        <w:rPr>
          <w:rStyle w:val="af"/>
          <w:i w:val="0"/>
        </w:rPr>
      </w:pPr>
      <w:r>
        <w:rPr>
          <w:szCs w:val="24"/>
        </w:rPr>
        <w:t xml:space="preserve">         </w:t>
      </w:r>
      <w:r w:rsidRPr="00B14996">
        <w:rPr>
          <w:rStyle w:val="af"/>
          <w:i w:val="0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</w:t>
      </w:r>
      <w:r>
        <w:rPr>
          <w:rStyle w:val="af"/>
          <w:i w:val="0"/>
        </w:rPr>
        <w:t xml:space="preserve">муниципальной </w:t>
      </w:r>
      <w:r w:rsidRPr="00B14996">
        <w:rPr>
          <w:rStyle w:val="af"/>
          <w:i w:val="0"/>
        </w:rPr>
        <w:t>программы.</w:t>
      </w:r>
    </w:p>
    <w:p w:rsidR="008A35ED" w:rsidRPr="00B14996" w:rsidRDefault="008A35ED" w:rsidP="00B14996">
      <w:pPr>
        <w:pStyle w:val="a6"/>
        <w:rPr>
          <w:rStyle w:val="af"/>
          <w:i w:val="0"/>
        </w:rPr>
      </w:pPr>
      <w:r w:rsidRPr="00B14996">
        <w:rPr>
          <w:rStyle w:val="af"/>
          <w:i w:val="0"/>
        </w:rPr>
        <w:t xml:space="preserve">К внутренним рискам реализации </w:t>
      </w:r>
      <w:r>
        <w:rPr>
          <w:rStyle w:val="af"/>
          <w:i w:val="0"/>
        </w:rPr>
        <w:t xml:space="preserve">муниципальной </w:t>
      </w:r>
      <w:r w:rsidRPr="00B14996">
        <w:rPr>
          <w:rStyle w:val="af"/>
          <w:i w:val="0"/>
        </w:rPr>
        <w:t>программы относятся:</w:t>
      </w:r>
    </w:p>
    <w:p w:rsidR="008A35ED" w:rsidRPr="00B14996" w:rsidRDefault="008A35ED" w:rsidP="00B14996">
      <w:pPr>
        <w:pStyle w:val="a6"/>
        <w:rPr>
          <w:rStyle w:val="af"/>
          <w:i w:val="0"/>
        </w:rPr>
      </w:pPr>
      <w:r w:rsidRPr="00B14996">
        <w:rPr>
          <w:rStyle w:val="af"/>
          <w:i w:val="0"/>
        </w:rPr>
        <w:t xml:space="preserve">- низкая исполнительная дисциплина исполнителей </w:t>
      </w:r>
      <w:r>
        <w:rPr>
          <w:rStyle w:val="af"/>
          <w:i w:val="0"/>
        </w:rPr>
        <w:t xml:space="preserve">муниципальной </w:t>
      </w:r>
      <w:r w:rsidRPr="00B14996">
        <w:rPr>
          <w:rStyle w:val="af"/>
          <w:i w:val="0"/>
        </w:rPr>
        <w:t>программы;</w:t>
      </w:r>
    </w:p>
    <w:p w:rsidR="008A35ED" w:rsidRPr="00B14996" w:rsidRDefault="008A35ED" w:rsidP="00B14996">
      <w:pPr>
        <w:pStyle w:val="a6"/>
        <w:rPr>
          <w:rStyle w:val="af"/>
          <w:i w:val="0"/>
        </w:rPr>
      </w:pPr>
      <w:r w:rsidRPr="00B14996">
        <w:rPr>
          <w:rStyle w:val="af"/>
          <w:i w:val="0"/>
        </w:rPr>
        <w:t xml:space="preserve">- несвоевременная разработка, согласование и принятие документов, обеспечивающих выполнение основных мероприятий </w:t>
      </w:r>
      <w:r>
        <w:rPr>
          <w:rStyle w:val="af"/>
          <w:i w:val="0"/>
        </w:rPr>
        <w:t xml:space="preserve">муниципальной </w:t>
      </w:r>
      <w:r w:rsidRPr="00B14996">
        <w:rPr>
          <w:rStyle w:val="af"/>
          <w:i w:val="0"/>
        </w:rPr>
        <w:t>программы;</w:t>
      </w:r>
    </w:p>
    <w:p w:rsidR="008A35ED" w:rsidRPr="00B14996" w:rsidRDefault="008A35ED" w:rsidP="00B14996">
      <w:pPr>
        <w:pStyle w:val="a6"/>
        <w:rPr>
          <w:rStyle w:val="af"/>
          <w:i w:val="0"/>
        </w:rPr>
      </w:pPr>
      <w:r w:rsidRPr="00B14996">
        <w:rPr>
          <w:rStyle w:val="af"/>
          <w:i w:val="0"/>
        </w:rPr>
        <w:t xml:space="preserve">- недостаточная оперативность корректировки хода реализации программы при наступлении внешних рисков реализации </w:t>
      </w:r>
      <w:r>
        <w:rPr>
          <w:rStyle w:val="af"/>
          <w:i w:val="0"/>
        </w:rPr>
        <w:t xml:space="preserve">муниципальной </w:t>
      </w:r>
      <w:r w:rsidRPr="00B14996">
        <w:rPr>
          <w:rStyle w:val="af"/>
          <w:i w:val="0"/>
        </w:rPr>
        <w:t>программы.</w:t>
      </w:r>
    </w:p>
    <w:p w:rsidR="008A35ED" w:rsidRDefault="008A35ED" w:rsidP="00B14996">
      <w:pPr>
        <w:pStyle w:val="a6"/>
        <w:rPr>
          <w:rStyle w:val="af"/>
          <w:i w:val="0"/>
        </w:rPr>
      </w:pPr>
      <w:r w:rsidRPr="00B14996">
        <w:rPr>
          <w:rStyle w:val="af"/>
          <w:i w:val="0"/>
        </w:rPr>
        <w:t>Мерами по управлению внутренними рисками реализации</w:t>
      </w:r>
      <w:r>
        <w:rPr>
          <w:rStyle w:val="af"/>
          <w:i w:val="0"/>
        </w:rPr>
        <w:t xml:space="preserve"> муниципальной </w:t>
      </w:r>
      <w:r w:rsidRPr="00B14996">
        <w:rPr>
          <w:rStyle w:val="af"/>
          <w:i w:val="0"/>
        </w:rPr>
        <w:t>программы являются:</w:t>
      </w:r>
    </w:p>
    <w:p w:rsidR="008A35ED" w:rsidRDefault="008A35ED" w:rsidP="00B14996">
      <w:pPr>
        <w:pStyle w:val="a6"/>
        <w:rPr>
          <w:rStyle w:val="af"/>
          <w:i w:val="0"/>
        </w:rPr>
      </w:pPr>
      <w:r w:rsidRPr="00B14996">
        <w:rPr>
          <w:rStyle w:val="af"/>
          <w:i w:val="0"/>
        </w:rPr>
        <w:t xml:space="preserve"> </w:t>
      </w:r>
      <w:r>
        <w:rPr>
          <w:rStyle w:val="af"/>
          <w:i w:val="0"/>
        </w:rPr>
        <w:t>-</w:t>
      </w:r>
      <w:r w:rsidRPr="00B14996">
        <w:rPr>
          <w:rStyle w:val="af"/>
          <w:i w:val="0"/>
        </w:rPr>
        <w:t xml:space="preserve">детальное планирование хода реализации </w:t>
      </w:r>
      <w:r>
        <w:rPr>
          <w:rStyle w:val="af"/>
          <w:i w:val="0"/>
        </w:rPr>
        <w:t xml:space="preserve">муниципальной </w:t>
      </w:r>
      <w:r w:rsidRPr="00B14996">
        <w:rPr>
          <w:rStyle w:val="af"/>
          <w:i w:val="0"/>
        </w:rPr>
        <w:t xml:space="preserve">программы; </w:t>
      </w:r>
    </w:p>
    <w:p w:rsidR="008A35ED" w:rsidRDefault="008A35ED" w:rsidP="00B14996">
      <w:pPr>
        <w:pStyle w:val="a6"/>
        <w:rPr>
          <w:rStyle w:val="af"/>
          <w:i w:val="0"/>
        </w:rPr>
      </w:pPr>
      <w:r>
        <w:rPr>
          <w:rStyle w:val="af"/>
          <w:i w:val="0"/>
        </w:rPr>
        <w:t xml:space="preserve">- </w:t>
      </w:r>
      <w:r w:rsidRPr="00B14996">
        <w:rPr>
          <w:rStyle w:val="af"/>
          <w:i w:val="0"/>
        </w:rPr>
        <w:t xml:space="preserve">оперативный мониторинг хода реализации </w:t>
      </w:r>
      <w:r>
        <w:rPr>
          <w:rStyle w:val="af"/>
          <w:i w:val="0"/>
        </w:rPr>
        <w:t xml:space="preserve">муниципальной </w:t>
      </w:r>
      <w:r w:rsidRPr="00B14996">
        <w:rPr>
          <w:rStyle w:val="af"/>
          <w:i w:val="0"/>
        </w:rPr>
        <w:t xml:space="preserve">программы; </w:t>
      </w:r>
    </w:p>
    <w:p w:rsidR="008A35ED" w:rsidRPr="00B14996" w:rsidRDefault="008A35ED" w:rsidP="00B14996">
      <w:pPr>
        <w:pStyle w:val="a6"/>
        <w:rPr>
          <w:rStyle w:val="af"/>
          <w:i w:val="0"/>
        </w:rPr>
      </w:pPr>
      <w:r>
        <w:rPr>
          <w:rStyle w:val="af"/>
          <w:i w:val="0"/>
        </w:rPr>
        <w:t xml:space="preserve">- </w:t>
      </w:r>
      <w:r w:rsidRPr="00B14996">
        <w:rPr>
          <w:rStyle w:val="af"/>
          <w:i w:val="0"/>
        </w:rPr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8A35ED" w:rsidRPr="00B14996" w:rsidRDefault="008A35ED" w:rsidP="00B14996">
      <w:pPr>
        <w:pStyle w:val="a6"/>
        <w:rPr>
          <w:rStyle w:val="af"/>
          <w:i w:val="0"/>
        </w:rPr>
      </w:pPr>
      <w:r w:rsidRPr="00B14996">
        <w:rPr>
          <w:rStyle w:val="af"/>
          <w:i w:val="0"/>
        </w:rPr>
        <w:t xml:space="preserve">К внешним рискам реализации </w:t>
      </w:r>
      <w:r>
        <w:rPr>
          <w:rStyle w:val="af"/>
          <w:i w:val="0"/>
        </w:rPr>
        <w:t xml:space="preserve">муниципальной </w:t>
      </w:r>
      <w:r w:rsidRPr="00B14996">
        <w:rPr>
          <w:rStyle w:val="af"/>
          <w:i w:val="0"/>
        </w:rPr>
        <w:t>программы относятся:</w:t>
      </w:r>
    </w:p>
    <w:p w:rsidR="008A35ED" w:rsidRPr="00B14996" w:rsidRDefault="008A35ED" w:rsidP="00B14996">
      <w:pPr>
        <w:pStyle w:val="a6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8A35ED" w:rsidRPr="00B14996" w:rsidRDefault="008A35ED" w:rsidP="00B14996">
      <w:pPr>
        <w:pStyle w:val="a6"/>
      </w:pPr>
      <w:r w:rsidRPr="00B14996"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8A35ED" w:rsidRPr="00B14996" w:rsidRDefault="008A35ED" w:rsidP="00B14996">
      <w:pPr>
        <w:pStyle w:val="a6"/>
        <w:rPr>
          <w:color w:val="444444"/>
          <w:sz w:val="21"/>
          <w:szCs w:val="21"/>
        </w:rPr>
      </w:pPr>
      <w:r w:rsidRPr="00B14996"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8A35ED" w:rsidRPr="00676891" w:rsidRDefault="008A35ED" w:rsidP="00C84CFF">
      <w:pPr>
        <w:pStyle w:val="a6"/>
        <w:ind w:firstLine="0"/>
        <w:rPr>
          <w:spacing w:val="-1"/>
          <w:szCs w:val="24"/>
        </w:rPr>
      </w:pPr>
      <w:r w:rsidRPr="008E2546">
        <w:rPr>
          <w:szCs w:val="24"/>
        </w:rPr>
        <w:t xml:space="preserve">     </w:t>
      </w:r>
      <w:r>
        <w:rPr>
          <w:spacing w:val="-1"/>
          <w:szCs w:val="24"/>
        </w:rPr>
        <w:t xml:space="preserve">     </w:t>
      </w:r>
    </w:p>
    <w:p w:rsidR="008A35ED" w:rsidRDefault="008A35ED" w:rsidP="00931D1A">
      <w:pPr>
        <w:ind w:firstLine="720"/>
        <w:jc w:val="center"/>
      </w:pPr>
      <w:r>
        <w:t>Глава 5</w:t>
      </w:r>
      <w:r w:rsidRPr="008E2546">
        <w:t xml:space="preserve">. </w:t>
      </w:r>
      <w:r>
        <w:t>РЕСУРСНОЕ ОБЕСПЕЧЕНИЕ ПРОГРАММЫ</w:t>
      </w:r>
      <w:r w:rsidRPr="008E2546">
        <w:t xml:space="preserve"> </w:t>
      </w:r>
    </w:p>
    <w:p w:rsidR="008A35ED" w:rsidRPr="008E2546" w:rsidRDefault="008A35ED" w:rsidP="00931D1A">
      <w:pPr>
        <w:ind w:firstLine="720"/>
        <w:jc w:val="center"/>
      </w:pPr>
    </w:p>
    <w:p w:rsidR="008A35ED" w:rsidRDefault="008A35ED" w:rsidP="00B10A97">
      <w:pPr>
        <w:pStyle w:val="a6"/>
      </w:pPr>
      <w:r>
        <w:t xml:space="preserve"> </w:t>
      </w: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>
        <w:rPr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Pr="008E2546">
        <w:t xml:space="preserve">Финансирование программных мероприятий осуществляется за счет средств бюджета Бирюсинского городского поселения </w:t>
      </w:r>
      <w:r>
        <w:t xml:space="preserve">и средств бюджета Иркутской области </w:t>
      </w:r>
      <w:r w:rsidRPr="008E2546">
        <w:t>в объе</w:t>
      </w:r>
      <w:r w:rsidRPr="008E2546">
        <w:softHyphen/>
        <w:t xml:space="preserve">мах, предусмотренных </w:t>
      </w:r>
      <w:r>
        <w:t>муниципальной п</w:t>
      </w:r>
      <w:r w:rsidRPr="008E2546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  <w:r>
        <w:t xml:space="preserve"> </w:t>
      </w:r>
    </w:p>
    <w:p w:rsidR="008A35ED" w:rsidRPr="00BF4D41" w:rsidRDefault="008A35ED" w:rsidP="00BF4D41">
      <w:r w:rsidRPr="00BF4D41">
        <w:t>Объем финансирования муниципальной программы за счет средств местного бюджета – 83860,94334 тыс. руб.,  в том числе по годам:</w:t>
      </w:r>
    </w:p>
    <w:p w:rsidR="008A35ED" w:rsidRPr="00BF4D41" w:rsidRDefault="008A35ED" w:rsidP="00BF4D41">
      <w:r w:rsidRPr="00BF4D41">
        <w:t>2019 год – 13976,82389 тыс. рублей;</w:t>
      </w:r>
    </w:p>
    <w:p w:rsidR="008A35ED" w:rsidRPr="00BF4D41" w:rsidRDefault="008A35ED" w:rsidP="00BF4D41">
      <w:r w:rsidRPr="00BF4D41">
        <w:t>2020 год – 13976,82389 тыс. рублей;</w:t>
      </w:r>
    </w:p>
    <w:p w:rsidR="008A35ED" w:rsidRPr="00BF4D41" w:rsidRDefault="008A35ED" w:rsidP="00BF4D41">
      <w:r w:rsidRPr="00BF4D41">
        <w:t>2021 год – 13976,82389 тыс. рублей;</w:t>
      </w:r>
    </w:p>
    <w:p w:rsidR="008A35ED" w:rsidRPr="00BF4D41" w:rsidRDefault="008A35ED" w:rsidP="00BF4D41">
      <w:r w:rsidRPr="00BF4D41">
        <w:t>2022 год – 13976,82389 тыс. рублей;</w:t>
      </w:r>
    </w:p>
    <w:p w:rsidR="008A35ED" w:rsidRPr="00BF4D41" w:rsidRDefault="008A35ED" w:rsidP="00BF4D41">
      <w:r w:rsidRPr="00BF4D41">
        <w:t>2023 год – 13976,82389 тыс. рублей;</w:t>
      </w:r>
    </w:p>
    <w:p w:rsidR="008A35ED" w:rsidRPr="00BF4D41" w:rsidRDefault="008A35ED" w:rsidP="00BF4D41">
      <w:r w:rsidRPr="00BF4D41">
        <w:t>2024 год – 13976,82389 тыс. рублей.</w:t>
      </w:r>
    </w:p>
    <w:p w:rsidR="008A35ED" w:rsidRPr="00BF4D41" w:rsidRDefault="008A35ED" w:rsidP="00BF4D41">
      <w:r w:rsidRPr="00BF4D41">
        <w:t>Объем финансирования муниципальной программы за счет средств местного бюджета составляет – 83860,94334 тыс. руб., в том числе по годам:</w:t>
      </w:r>
    </w:p>
    <w:p w:rsidR="008A35ED" w:rsidRPr="00BF4D41" w:rsidRDefault="008A35ED" w:rsidP="00BF4D41">
      <w:r w:rsidRPr="00BF4D41">
        <w:t>2019 год – 13976,82389 тыс. рублей;</w:t>
      </w:r>
    </w:p>
    <w:p w:rsidR="008A35ED" w:rsidRPr="00BF4D41" w:rsidRDefault="008A35ED" w:rsidP="00BF4D41">
      <w:r w:rsidRPr="00BF4D41">
        <w:t>2020 год – 13976,82389 тыс. рублей;</w:t>
      </w:r>
    </w:p>
    <w:p w:rsidR="008A35ED" w:rsidRPr="00BF4D41" w:rsidRDefault="008A35ED" w:rsidP="00BF4D41">
      <w:r w:rsidRPr="00BF4D41">
        <w:t>2021 год – 13976,82389 тыс. рублей;</w:t>
      </w:r>
    </w:p>
    <w:p w:rsidR="008A35ED" w:rsidRPr="00BF4D41" w:rsidRDefault="008A35ED" w:rsidP="00BF4D41">
      <w:r w:rsidRPr="00BF4D41">
        <w:t>2022 год – 13976,82389 тыс. рублей;</w:t>
      </w:r>
    </w:p>
    <w:p w:rsidR="008A35ED" w:rsidRPr="00BF4D41" w:rsidRDefault="008A35ED" w:rsidP="00BF4D41">
      <w:r w:rsidRPr="00BF4D41">
        <w:t>2023 год – 13976,82389 тыс. рублей;</w:t>
      </w:r>
    </w:p>
    <w:p w:rsidR="008A35ED" w:rsidRPr="00BF4D41" w:rsidRDefault="008A35ED" w:rsidP="00BF4D41">
      <w:r w:rsidRPr="00BF4D41">
        <w:t>2024 год – 13976,82389 тыс. рублей.</w:t>
      </w:r>
    </w:p>
    <w:p w:rsidR="008A35ED" w:rsidRPr="00F75ACE" w:rsidRDefault="008A35ED" w:rsidP="00676891">
      <w:pPr>
        <w:widowControl w:val="0"/>
        <w:ind w:right="170"/>
        <w:jc w:val="both"/>
        <w:outlineLvl w:val="4"/>
      </w:pPr>
      <w:r w:rsidRPr="00F75ACE">
        <w:t>Объем финансирования муниципальной программы за счет средств</w:t>
      </w:r>
      <w:r>
        <w:t xml:space="preserve"> областного бюджета составляет – 0,0</w:t>
      </w:r>
      <w:r w:rsidRPr="00F75ACE">
        <w:t xml:space="preserve"> тыс. руб., в том числе по годам:</w:t>
      </w:r>
    </w:p>
    <w:p w:rsidR="008A35ED" w:rsidRPr="009675B6" w:rsidRDefault="008A35ED" w:rsidP="00676891">
      <w:pPr>
        <w:widowControl w:val="0"/>
        <w:ind w:right="170"/>
        <w:outlineLvl w:val="4"/>
      </w:pPr>
      <w:r>
        <w:t>2019 год – 0,00</w:t>
      </w:r>
      <w:r w:rsidRPr="009675B6">
        <w:t xml:space="preserve"> тыс. рублей;</w:t>
      </w:r>
    </w:p>
    <w:p w:rsidR="008A35ED" w:rsidRPr="009675B6" w:rsidRDefault="008A35ED" w:rsidP="00676891">
      <w:pPr>
        <w:widowControl w:val="0"/>
        <w:ind w:right="170"/>
        <w:outlineLvl w:val="4"/>
      </w:pPr>
      <w:r>
        <w:t xml:space="preserve">2020 год – 0,00 </w:t>
      </w:r>
      <w:r w:rsidRPr="009675B6">
        <w:t>тыс. рублей;</w:t>
      </w:r>
    </w:p>
    <w:p w:rsidR="008A35ED" w:rsidRDefault="008A35ED" w:rsidP="00676891">
      <w:pPr>
        <w:ind w:right="170"/>
      </w:pPr>
      <w:r>
        <w:t>2021 год – 0,00 тыс. рублей;</w:t>
      </w:r>
    </w:p>
    <w:p w:rsidR="008A35ED" w:rsidRDefault="008A35ED" w:rsidP="00676891">
      <w:pPr>
        <w:ind w:right="170"/>
      </w:pPr>
      <w:r>
        <w:t>2022 год – 0,00 тыс. рублей;</w:t>
      </w:r>
    </w:p>
    <w:p w:rsidR="008A35ED" w:rsidRDefault="008A35ED" w:rsidP="00676891">
      <w:pPr>
        <w:ind w:right="170"/>
      </w:pPr>
      <w:r>
        <w:t>2023 год – 0,00 тыс. рублей;</w:t>
      </w:r>
    </w:p>
    <w:p w:rsidR="008A35ED" w:rsidRDefault="008A35ED" w:rsidP="00676891">
      <w:pPr>
        <w:ind w:right="170"/>
      </w:pPr>
      <w:r>
        <w:lastRenderedPageBreak/>
        <w:t>2024 год – 0,00 тыс. рублей.</w:t>
      </w:r>
    </w:p>
    <w:p w:rsidR="008A35ED" w:rsidRDefault="008A35ED" w:rsidP="006C06FF">
      <w:pPr>
        <w:jc w:val="both"/>
      </w:pPr>
      <w:r w:rsidRPr="008E2546">
        <w:t xml:space="preserve">  </w:t>
      </w:r>
      <w:r>
        <w:t xml:space="preserve">         </w:t>
      </w:r>
      <w:r w:rsidRPr="008E2546">
        <w:t xml:space="preserve">Объемы финансирования муниципальной </w:t>
      </w:r>
      <w:r>
        <w:t>п</w:t>
      </w:r>
      <w:r w:rsidRPr="008E2546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8A35ED" w:rsidRPr="00BD1CDB" w:rsidRDefault="008A35ED" w:rsidP="00BD1CDB">
      <w:pPr>
        <w:pStyle w:val="a9"/>
        <w:jc w:val="both"/>
        <w:rPr>
          <w:rFonts w:ascii="Times New Roman" w:hAnsi="Times New Roman" w:cs="Times New Roman"/>
        </w:rPr>
      </w:pPr>
      <w:r>
        <w:rPr>
          <w:rStyle w:val="af0"/>
          <w:rFonts w:ascii="Times New Roman" w:hAnsi="Times New Roman" w:cs="Times New Roman"/>
          <w:b w:val="0"/>
          <w:bCs/>
        </w:rPr>
        <w:t xml:space="preserve">            </w:t>
      </w:r>
      <w:r w:rsidRPr="00BD1CDB">
        <w:rPr>
          <w:rStyle w:val="af0"/>
          <w:rFonts w:ascii="Times New Roman" w:hAnsi="Times New Roman" w:cs="Times New Roman"/>
          <w:b w:val="0"/>
          <w:bCs/>
        </w:rPr>
        <w:t>Направления и объемы финансирования муниципальной программы</w:t>
      </w:r>
      <w:r w:rsidRPr="00BD1CDB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</w:t>
      </w:r>
      <w:r>
        <w:rPr>
          <w:rFonts w:ascii="Times New Roman" w:hAnsi="Times New Roman" w:cs="Times New Roman"/>
        </w:rPr>
        <w:t xml:space="preserve">ородское поселение» на 2019-2024 </w:t>
      </w:r>
      <w:r w:rsidRPr="00BD1CDB">
        <w:rPr>
          <w:rFonts w:ascii="Times New Roman" w:hAnsi="Times New Roman" w:cs="Times New Roman"/>
        </w:rPr>
        <w:t>г.г.</w:t>
      </w:r>
      <w:r>
        <w:rPr>
          <w:rFonts w:ascii="Times New Roman" w:hAnsi="Times New Roman" w:cs="Times New Roman"/>
        </w:rPr>
        <w:t xml:space="preserve"> представлены в приложении №2.</w:t>
      </w:r>
    </w:p>
    <w:p w:rsidR="008A35ED" w:rsidRPr="006C06FF" w:rsidRDefault="008A35ED" w:rsidP="00676891">
      <w:pPr>
        <w:pStyle w:val="a6"/>
        <w:ind w:firstLine="0"/>
        <w:rPr>
          <w:szCs w:val="24"/>
        </w:rPr>
      </w:pPr>
    </w:p>
    <w:p w:rsidR="008A35ED" w:rsidRPr="00201564" w:rsidRDefault="008A35ED" w:rsidP="00201564">
      <w:pPr>
        <w:pStyle w:val="a6"/>
        <w:jc w:val="center"/>
        <w:rPr>
          <w:szCs w:val="24"/>
        </w:rPr>
      </w:pPr>
      <w:r>
        <w:rPr>
          <w:szCs w:val="24"/>
        </w:rPr>
        <w:t>Глава 6</w:t>
      </w:r>
      <w:r w:rsidRPr="008E2546">
        <w:rPr>
          <w:szCs w:val="24"/>
        </w:rPr>
        <w:t xml:space="preserve">.  </w:t>
      </w:r>
      <w:r>
        <w:rPr>
          <w:szCs w:val="24"/>
        </w:rPr>
        <w:t>ОЖИДАЕМЫЕ КОНЕЧНЫЕ РЕЗУЛЬТАТЫ РЕАЛИЗАЦИИ ПРОГРАММЫ</w:t>
      </w:r>
    </w:p>
    <w:p w:rsidR="008A35ED" w:rsidRPr="008E2546" w:rsidRDefault="008A35ED" w:rsidP="00201564">
      <w:pPr>
        <w:widowControl w:val="0"/>
        <w:autoSpaceDE w:val="0"/>
        <w:autoSpaceDN w:val="0"/>
        <w:adjustRightInd w:val="0"/>
      </w:pPr>
    </w:p>
    <w:p w:rsidR="008A35ED" w:rsidRDefault="008A35ED" w:rsidP="00676891">
      <w:pPr>
        <w:pStyle w:val="a6"/>
        <w:ind w:firstLine="0"/>
        <w:rPr>
          <w:spacing w:val="-1"/>
          <w:szCs w:val="24"/>
        </w:rPr>
      </w:pPr>
      <w:r>
        <w:rPr>
          <w:spacing w:val="-1"/>
          <w:szCs w:val="24"/>
        </w:rPr>
        <w:t xml:space="preserve">             </w:t>
      </w:r>
      <w:r w:rsidRPr="00E06BA4">
        <w:rPr>
          <w:spacing w:val="-1"/>
          <w:szCs w:val="24"/>
        </w:rPr>
        <w:t xml:space="preserve">В рамках реализации </w:t>
      </w:r>
      <w:r>
        <w:rPr>
          <w:spacing w:val="-1"/>
          <w:szCs w:val="24"/>
        </w:rPr>
        <w:t>муниципальной п</w:t>
      </w:r>
      <w:r w:rsidRPr="00E06BA4">
        <w:rPr>
          <w:spacing w:val="-1"/>
          <w:szCs w:val="24"/>
        </w:rPr>
        <w:t xml:space="preserve">рограммы предполагается достижение следующих результатов: </w:t>
      </w:r>
    </w:p>
    <w:p w:rsidR="008A35ED" w:rsidRDefault="008A35ED" w:rsidP="00676891">
      <w:pPr>
        <w:pStyle w:val="a6"/>
        <w:ind w:firstLine="0"/>
        <w:rPr>
          <w:spacing w:val="-1"/>
          <w:szCs w:val="24"/>
        </w:rPr>
      </w:pPr>
      <w:r>
        <w:rPr>
          <w:spacing w:val="-1"/>
          <w:szCs w:val="24"/>
        </w:rPr>
        <w:t>-</w:t>
      </w:r>
      <w:r w:rsidRPr="00E06BA4">
        <w:rPr>
          <w:spacing w:val="-1"/>
          <w:szCs w:val="24"/>
        </w:rPr>
        <w:t>бесперебойное обес</w:t>
      </w:r>
      <w:r w:rsidRPr="00E06BA4">
        <w:rPr>
          <w:spacing w:val="-1"/>
          <w:szCs w:val="24"/>
        </w:rPr>
        <w:softHyphen/>
        <w:t xml:space="preserve">печение администрации </w:t>
      </w:r>
      <w:r>
        <w:rPr>
          <w:spacing w:val="-1"/>
          <w:szCs w:val="24"/>
        </w:rPr>
        <w:t xml:space="preserve">Бирюсинского городского поселения </w:t>
      </w:r>
      <w:r w:rsidRPr="00E06BA4">
        <w:rPr>
          <w:spacing w:val="-1"/>
          <w:szCs w:val="24"/>
        </w:rPr>
        <w:t>необходимым оборудовани</w:t>
      </w:r>
      <w:r w:rsidRPr="00E06BA4">
        <w:rPr>
          <w:spacing w:val="-1"/>
          <w:szCs w:val="24"/>
        </w:rPr>
        <w:softHyphen/>
        <w:t>ем, транспортом и другими материально-техническими средствами;</w:t>
      </w:r>
    </w:p>
    <w:p w:rsidR="008A35ED" w:rsidRDefault="008A35ED" w:rsidP="00676891">
      <w:pPr>
        <w:pStyle w:val="a6"/>
        <w:ind w:firstLine="0"/>
        <w:rPr>
          <w:szCs w:val="24"/>
        </w:rPr>
      </w:pPr>
      <w:r>
        <w:rPr>
          <w:spacing w:val="-1"/>
          <w:szCs w:val="24"/>
        </w:rPr>
        <w:t>-</w:t>
      </w:r>
      <w:r w:rsidRPr="00E06BA4">
        <w:rPr>
          <w:spacing w:val="-1"/>
          <w:szCs w:val="24"/>
        </w:rPr>
        <w:t xml:space="preserve"> качественное ведение бухгалтерского и </w:t>
      </w:r>
      <w:r w:rsidRPr="00E06BA4">
        <w:rPr>
          <w:szCs w:val="24"/>
        </w:rPr>
        <w:t>статистического учета доходов и расходов, составление требуемой отчетности и предоставление ее в уста</w:t>
      </w:r>
      <w:r w:rsidRPr="00E06BA4">
        <w:rPr>
          <w:szCs w:val="24"/>
        </w:rPr>
        <w:softHyphen/>
        <w:t xml:space="preserve">новленном порядке и в </w:t>
      </w:r>
      <w:r>
        <w:rPr>
          <w:szCs w:val="24"/>
        </w:rPr>
        <w:t xml:space="preserve">установленные </w:t>
      </w:r>
      <w:r w:rsidRPr="00E06BA4">
        <w:rPr>
          <w:szCs w:val="24"/>
        </w:rPr>
        <w:t>сроки</w:t>
      </w:r>
      <w:r>
        <w:rPr>
          <w:szCs w:val="24"/>
        </w:rPr>
        <w:t>;</w:t>
      </w:r>
    </w:p>
    <w:p w:rsidR="008A35ED" w:rsidRDefault="008A35ED" w:rsidP="00676891">
      <w:pPr>
        <w:pStyle w:val="a6"/>
        <w:ind w:firstLine="0"/>
        <w:rPr>
          <w:szCs w:val="24"/>
        </w:rPr>
      </w:pPr>
      <w:r>
        <w:rPr>
          <w:szCs w:val="24"/>
        </w:rPr>
        <w:t xml:space="preserve"> -рост уровня удовлетворенности граждан качеством предоставления муниципальных услуг.</w:t>
      </w:r>
    </w:p>
    <w:p w:rsidR="008A35ED" w:rsidRPr="00B10A97" w:rsidRDefault="008A35ED" w:rsidP="00B10A97">
      <w:pPr>
        <w:pStyle w:val="a6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077"/>
        <w:gridCol w:w="6096"/>
      </w:tblGrid>
      <w:tr w:rsidR="008A35ED" w:rsidRPr="008E2546" w:rsidTr="00AD34DE">
        <w:tc>
          <w:tcPr>
            <w:tcW w:w="4077" w:type="dxa"/>
            <w:shd w:val="clear" w:color="auto" w:fill="FFFFFF"/>
          </w:tcPr>
          <w:p w:rsidR="008A35ED" w:rsidRPr="008E2546" w:rsidRDefault="008A35ED" w:rsidP="00055712">
            <w:pPr>
              <w:widowControl w:val="0"/>
              <w:autoSpaceDE w:val="0"/>
              <w:autoSpaceDN w:val="0"/>
              <w:adjustRightInd w:val="0"/>
            </w:pPr>
          </w:p>
          <w:p w:rsidR="008A35ED" w:rsidRPr="008E2546" w:rsidRDefault="008A35ED" w:rsidP="00055712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отдела </w:t>
            </w:r>
            <w:r w:rsidRPr="008E2546">
              <w:t xml:space="preserve">по финансово-экономическим </w:t>
            </w:r>
            <w:r>
              <w:t xml:space="preserve"> и организационным вопросам</w:t>
            </w:r>
          </w:p>
        </w:tc>
        <w:tc>
          <w:tcPr>
            <w:tcW w:w="6096" w:type="dxa"/>
            <w:shd w:val="clear" w:color="auto" w:fill="FFFFFF"/>
          </w:tcPr>
          <w:p w:rsidR="008A35ED" w:rsidRPr="008E2546" w:rsidRDefault="008A35ED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A35ED" w:rsidRPr="008E2546" w:rsidRDefault="008A35ED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A35ED" w:rsidRPr="008E2546" w:rsidRDefault="008A35ED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              </w:t>
            </w:r>
            <w:r w:rsidRPr="008E2546">
              <w:t>Е.П.Гаева</w:t>
            </w:r>
          </w:p>
          <w:p w:rsidR="008A35ED" w:rsidRPr="008E2546" w:rsidRDefault="008A35ED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A35ED" w:rsidRPr="008E2546" w:rsidRDefault="008A35ED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8A35ED" w:rsidRDefault="008A35ED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sectPr w:rsidR="008A35ED" w:rsidSect="00880549">
          <w:pgSz w:w="11906" w:h="16838"/>
          <w:pgMar w:top="1134" w:right="567" w:bottom="360" w:left="1276" w:header="709" w:footer="709" w:gutter="0"/>
          <w:cols w:space="708"/>
          <w:titlePg/>
          <w:docGrid w:linePitch="360"/>
        </w:sectPr>
      </w:pPr>
    </w:p>
    <w:p w:rsidR="008A35ED" w:rsidRPr="00A069B4" w:rsidRDefault="008A35ED" w:rsidP="00C868BE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1</w:t>
      </w:r>
    </w:p>
    <w:p w:rsidR="008A35ED" w:rsidRPr="00A069B4" w:rsidRDefault="008A35ED" w:rsidP="007743E5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8A35ED" w:rsidRDefault="008A35ED" w:rsidP="007743E5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  <w:r w:rsidRPr="00516673">
        <w:t xml:space="preserve"> </w:t>
      </w:r>
    </w:p>
    <w:p w:rsidR="008A35ED" w:rsidRDefault="008A35ED" w:rsidP="007743E5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8A35ED" w:rsidRDefault="008A35ED" w:rsidP="007743E5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</w:t>
      </w:r>
    </w:p>
    <w:p w:rsidR="008A35ED" w:rsidRPr="007A3232" w:rsidRDefault="008A35ED" w:rsidP="00410CBF">
      <w:pPr>
        <w:widowControl w:val="0"/>
        <w:autoSpaceDE w:val="0"/>
        <w:autoSpaceDN w:val="0"/>
        <w:adjustRightInd w:val="0"/>
        <w:jc w:val="right"/>
      </w:pPr>
      <w:r w:rsidRPr="007A3232">
        <w:t xml:space="preserve">на 2019 – 2024 </w:t>
      </w:r>
      <w:r>
        <w:t>г.г.</w:t>
      </w:r>
    </w:p>
    <w:p w:rsidR="008A35ED" w:rsidRPr="007A3232" w:rsidRDefault="008A35ED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>СВЕДЕНИЯ О СОСТАВЕ И ЗНАЧЕНИЯХ ЦЕЛЕВЫХ ПОКАЗАТЕЛЕЙ</w:t>
      </w:r>
    </w:p>
    <w:p w:rsidR="008A35ED" w:rsidRPr="00277B31" w:rsidRDefault="008A35ED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2016 - 2020  Г.Г.</w:t>
      </w:r>
    </w:p>
    <w:p w:rsidR="008A35ED" w:rsidRPr="00DA087B" w:rsidRDefault="008A35ED" w:rsidP="0040732B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902"/>
        <w:gridCol w:w="900"/>
        <w:gridCol w:w="1080"/>
        <w:gridCol w:w="900"/>
        <w:gridCol w:w="1260"/>
        <w:gridCol w:w="1260"/>
        <w:gridCol w:w="1440"/>
        <w:gridCol w:w="1440"/>
        <w:gridCol w:w="1260"/>
        <w:gridCol w:w="1260"/>
      </w:tblGrid>
      <w:tr w:rsidR="008A35ED" w:rsidRPr="00DA087B" w:rsidTr="007A3232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DC36A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8E20B6" w:rsidRDefault="008A35ED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8A35ED" w:rsidRPr="00DA087B" w:rsidTr="007A3232">
        <w:trPr>
          <w:trHeight w:val="1390"/>
        </w:trPr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0557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0557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0557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3B1A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год 2017 </w:t>
            </w:r>
            <w:r w:rsidRPr="008E20B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3B1A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 2018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5ED" w:rsidRPr="008E20B6" w:rsidRDefault="008A35ED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5ED" w:rsidRPr="008E20B6" w:rsidRDefault="008A35ED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5ED" w:rsidRPr="008E20B6" w:rsidRDefault="008A35ED" w:rsidP="007416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5ED" w:rsidRPr="008E20B6" w:rsidRDefault="008A35ED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5ED" w:rsidRPr="008E20B6" w:rsidRDefault="008A35ED" w:rsidP="00C221FE">
            <w:r w:rsidRPr="00530BA6">
              <w:t>202</w:t>
            </w:r>
            <w:r>
              <w:t>3</w:t>
            </w:r>
            <w:r w:rsidRPr="00530BA6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8A35ED" w:rsidRPr="008E20B6" w:rsidRDefault="008A35ED" w:rsidP="006069C4">
            <w:r w:rsidRPr="00530BA6">
              <w:t>202</w:t>
            </w:r>
            <w:r>
              <w:t>4</w:t>
            </w:r>
            <w:r w:rsidRPr="00530BA6">
              <w:t xml:space="preserve"> год</w:t>
            </w:r>
          </w:p>
        </w:tc>
      </w:tr>
      <w:tr w:rsidR="008A35ED" w:rsidRPr="00DA087B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7416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7A32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7A32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8E20B6" w:rsidRDefault="008A35ED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A35ED" w:rsidRPr="00DA087B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BD1CDB" w:rsidRDefault="008A35ED" w:rsidP="003C0655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У</w:t>
            </w:r>
            <w:r w:rsidRPr="009754CE">
              <w:rPr>
                <w:color w:val="000000"/>
              </w:rPr>
              <w:t xml:space="preserve">ровень удовлетворенности граждан работой системы органов местного самоуправления </w:t>
            </w:r>
            <w:r>
              <w:rPr>
                <w:color w:val="000000"/>
              </w:rPr>
              <w:t>Бирюсинского городского</w:t>
            </w:r>
            <w:r w:rsidRPr="009754CE">
              <w:rPr>
                <w:color w:val="000000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3C065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3C065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3C0655">
            <w:pPr>
              <w:pStyle w:val="ac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3C065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3C065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74160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7A323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8E20B6" w:rsidRDefault="008A35ED" w:rsidP="007A323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A35ED" w:rsidRPr="00DA087B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15731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15731B">
            <w:pPr>
              <w:pStyle w:val="ac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Уровень удовлетворенности граждан информационной открытостью системы органов местного самоуправления Бирюсинского городского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15731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15731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15731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15731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15731B">
            <w:pPr>
              <w:pStyle w:val="ac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15731B">
            <w:pPr>
              <w:pStyle w:val="ac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15731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8E20B6" w:rsidRDefault="008A35ED" w:rsidP="0015731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8E20B6" w:rsidRDefault="008A35ED" w:rsidP="0015731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7A3232">
      <w:pPr>
        <w:widowControl w:val="0"/>
        <w:autoSpaceDE w:val="0"/>
        <w:autoSpaceDN w:val="0"/>
        <w:adjustRightInd w:val="0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Pr="00A069B4" w:rsidRDefault="008A35ED" w:rsidP="00833D1E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2</w:t>
      </w:r>
    </w:p>
    <w:p w:rsidR="008A35ED" w:rsidRPr="00A069B4" w:rsidRDefault="008A35ED" w:rsidP="00833D1E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  <w:r w:rsidRPr="00516673">
        <w:t xml:space="preserve"> </w:t>
      </w: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</w:t>
      </w:r>
    </w:p>
    <w:p w:rsidR="008A35ED" w:rsidRPr="00A069B4" w:rsidRDefault="008A35ED" w:rsidP="00833D1E">
      <w:pPr>
        <w:widowControl w:val="0"/>
        <w:autoSpaceDE w:val="0"/>
        <w:autoSpaceDN w:val="0"/>
        <w:adjustRightInd w:val="0"/>
        <w:jc w:val="right"/>
      </w:pPr>
      <w:r>
        <w:t>на 2019 – 2024 г.г.</w:t>
      </w:r>
    </w:p>
    <w:p w:rsidR="008A35ED" w:rsidRDefault="008A35ED" w:rsidP="00833D1E"/>
    <w:p w:rsidR="008A35ED" w:rsidRPr="007A3232" w:rsidRDefault="008A35ED" w:rsidP="00833D1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>РЕСУРСНОЕ ОБЕСПЕЧЕНИЕ РЕАЛИЗАЦИИ ПРОГРАММЫ</w:t>
      </w:r>
    </w:p>
    <w:p w:rsidR="008A35ED" w:rsidRPr="007A3232" w:rsidRDefault="008A35ED" w:rsidP="00833D1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 xml:space="preserve">МУНИЦИПАЛЬНОЙ ПРОГРАММЫ БИРЮСИНСКОГО МУНИЦИПАЛЬНОГО ОБРАЗОВАНИЯ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2019</w:t>
      </w:r>
      <w:r w:rsidRPr="007A3232">
        <w:rPr>
          <w:sz w:val="24"/>
          <w:szCs w:val="24"/>
        </w:rPr>
        <w:t xml:space="preserve"> - 202</w:t>
      </w:r>
      <w:r>
        <w:rPr>
          <w:sz w:val="24"/>
          <w:szCs w:val="24"/>
        </w:rPr>
        <w:t>4</w:t>
      </w:r>
      <w:r w:rsidRPr="007A3232">
        <w:rPr>
          <w:sz w:val="24"/>
          <w:szCs w:val="24"/>
        </w:rPr>
        <w:t xml:space="preserve">  Г.Г.</w:t>
      </w:r>
    </w:p>
    <w:p w:rsidR="008A35ED" w:rsidRPr="00C80079" w:rsidRDefault="008A35ED" w:rsidP="00833D1E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121"/>
        <w:gridCol w:w="42"/>
        <w:gridCol w:w="1620"/>
        <w:gridCol w:w="1260"/>
        <w:gridCol w:w="1442"/>
        <w:gridCol w:w="178"/>
        <w:gridCol w:w="1260"/>
        <w:gridCol w:w="1081"/>
        <w:gridCol w:w="1261"/>
        <w:gridCol w:w="1260"/>
      </w:tblGrid>
      <w:tr w:rsidR="008A35ED" w:rsidRPr="00287CB3" w:rsidTr="00287CB3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тыс.руб.</w:t>
            </w:r>
          </w:p>
        </w:tc>
      </w:tr>
      <w:tr w:rsidR="008A35ED" w:rsidRPr="00287CB3" w:rsidTr="00BF4D41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8A35ED" w:rsidRPr="00287CB3" w:rsidTr="00BF4D41">
        <w:trPr>
          <w:trHeight w:val="417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F143D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A35ED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органов местного самоуправления Бирюсинского муниципального образования «Бирюсинское городское поселение» на 2019 – 2024 г.г.</w:t>
            </w:r>
          </w:p>
        </w:tc>
      </w:tr>
      <w:tr w:rsidR="008A35ED" w:rsidRPr="00287CB3" w:rsidTr="00BF4D41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83860,94334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</w:tr>
      <w:tr w:rsidR="008A35ED" w:rsidRPr="00287CB3" w:rsidTr="00BF4D41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35ED" w:rsidRPr="00287CB3" w:rsidTr="00BF4D41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83860,94334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</w:tr>
      <w:tr w:rsidR="008A35ED" w:rsidRPr="00287CB3" w:rsidTr="00287CB3">
        <w:trPr>
          <w:trHeight w:val="962"/>
        </w:trPr>
        <w:tc>
          <w:tcPr>
            <w:tcW w:w="15300" w:type="dxa"/>
            <w:gridSpan w:val="11"/>
            <w:tcBorders>
              <w:bottom w:val="single" w:sz="4" w:space="0" w:color="auto"/>
            </w:tcBorders>
          </w:tcPr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Организация содержания производственных помеще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softHyphen/>
              <w:t>ний административного здания Бирюсинского городского поселения  и прилегающей терри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softHyphen/>
              <w:t>тории, оборудования и транспортных средств администрации</w:t>
            </w:r>
          </w:p>
        </w:tc>
      </w:tr>
      <w:tr w:rsidR="008A35ED" w:rsidRPr="00287CB3" w:rsidTr="00BF4D41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8A35ED" w:rsidRPr="00287CB3" w:rsidRDefault="008A35ED" w:rsidP="0092202B">
            <w:pPr>
              <w:pStyle w:val="ac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2955,978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</w:tr>
      <w:tr w:rsidR="008A35ED" w:rsidRPr="00287CB3" w:rsidTr="00BF4D41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35ED" w:rsidRPr="00287CB3" w:rsidTr="00BF4D41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006E7F" w:rsidRDefault="008A35ED" w:rsidP="00006E7F">
            <w:pPr>
              <w:jc w:val="center"/>
            </w:pPr>
            <w:r>
              <w:t>2955,978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</w:tr>
      <w:tr w:rsidR="008A35ED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Осуществление мер по обеспечению пожарной безопасно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softHyphen/>
              <w:t>сти в административном здании администрации Бирюсинского городского поселения, в соответствии с зако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softHyphen/>
              <w:t>нодательством Российской Федерации о пожарной безопасности</w:t>
            </w:r>
          </w:p>
        </w:tc>
      </w:tr>
      <w:tr w:rsidR="008A35ED" w:rsidRPr="00287CB3" w:rsidTr="00BF4D41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006E7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</w:tr>
      <w:tr w:rsidR="008A35ED" w:rsidRPr="00287CB3" w:rsidTr="00BF4D41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006E7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35ED" w:rsidRPr="00287CB3" w:rsidTr="00BF4D41">
        <w:tc>
          <w:tcPr>
            <w:tcW w:w="37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006E7F">
            <w:pPr>
              <w:jc w:val="center"/>
            </w:pPr>
            <w:r>
              <w:t>468,00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</w:tr>
      <w:tr w:rsidR="008A35ED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Оснащение рабочих мест необходимой мебелью, средствами связи, ор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softHyphen/>
              <w:t>ганизационной техникой и прочее</w:t>
            </w:r>
          </w:p>
        </w:tc>
      </w:tr>
      <w:tr w:rsidR="008A35ED" w:rsidRPr="00287CB3" w:rsidTr="00287CB3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8A35ED" w:rsidRPr="00287CB3" w:rsidRDefault="008A35ED" w:rsidP="002A4F56">
            <w:pPr>
              <w:jc w:val="both"/>
            </w:pPr>
            <w:r w:rsidRPr="00287CB3">
              <w:rPr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2243,79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</w:tr>
      <w:tr w:rsidR="008A35ED" w:rsidRPr="00287CB3" w:rsidTr="00287CB3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006E7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35ED" w:rsidRPr="00287CB3" w:rsidTr="00287CB3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006E7F">
            <w:pPr>
              <w:jc w:val="center"/>
            </w:pPr>
            <w:r>
              <w:t>2243,79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</w:tr>
      <w:tr w:rsidR="008A35ED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Заключение договоров на поставку теплоэнергии и электроэнергии, ока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softHyphen/>
              <w:t>зание услуг связи, пользование коммунальными услугами, вывозу твердых отходов, текущему  ремонту административного здания Бирюсинского городского поселения</w:t>
            </w:r>
          </w:p>
        </w:tc>
      </w:tr>
      <w:tr w:rsidR="008A35ED" w:rsidRPr="00287CB3" w:rsidTr="00287CB3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  <w:p w:rsidR="008A35ED" w:rsidRPr="00287CB3" w:rsidRDefault="008A35ED" w:rsidP="002A4F56">
            <w:r w:rsidRPr="00287CB3">
              <w:rPr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9577,14726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r>
              <w:t>1596,19121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r>
              <w:t>1596,19121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1596,19121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1596,19121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1596,19121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1596,19121</w:t>
            </w:r>
          </w:p>
        </w:tc>
      </w:tr>
      <w:tr w:rsidR="008A35ED" w:rsidRPr="00287CB3" w:rsidTr="00287CB3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0,00</w:t>
            </w:r>
          </w:p>
        </w:tc>
      </w:tr>
      <w:tr w:rsidR="008A35ED" w:rsidRPr="00287CB3" w:rsidTr="00287CB3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9577,14726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r>
              <w:t>1596,19121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r>
              <w:t>1596,19121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1596,19121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1596,19121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1596,19121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1596,19121</w:t>
            </w:r>
          </w:p>
        </w:tc>
      </w:tr>
      <w:tr w:rsidR="008A35ED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8A35ED" w:rsidRPr="00287CB3" w:rsidRDefault="008A35ED" w:rsidP="00287CB3">
            <w:pPr>
              <w:jc w:val="center"/>
            </w:pPr>
            <w:r w:rsidRPr="00287CB3">
              <w:rPr>
                <w:sz w:val="22"/>
                <w:szCs w:val="22"/>
              </w:rPr>
              <w:t>Организация и осуществление транспортного обеспечения органов ме</w:t>
            </w:r>
            <w:r w:rsidRPr="00287CB3">
              <w:rPr>
                <w:sz w:val="22"/>
                <w:szCs w:val="22"/>
              </w:rPr>
              <w:softHyphen/>
              <w:t>стного самоуправления Бирюсинского городского поселения</w:t>
            </w:r>
          </w:p>
        </w:tc>
      </w:tr>
      <w:tr w:rsidR="008A35ED" w:rsidRPr="00287CB3" w:rsidTr="00287CB3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 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r>
              <w:t>513,120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</w:tr>
      <w:tr w:rsidR="008A35ED" w:rsidRPr="00287CB3" w:rsidTr="00287CB3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35ED" w:rsidRPr="00287CB3" w:rsidTr="00287CB3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</w:tr>
      <w:tr w:rsidR="008A35ED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Выплата заработной платы работникам органов местного самоуправления Бирюсинского городского поселения</w:t>
            </w:r>
          </w:p>
        </w:tc>
      </w:tr>
      <w:tr w:rsidR="008A35ED" w:rsidRPr="00287CB3" w:rsidTr="00287CB3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65537,30808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006E7F" w:rsidRDefault="008A35ED" w:rsidP="00006E7F">
            <w:r w:rsidRPr="00006E7F">
              <w:t>10922,88468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</w:tr>
      <w:tr w:rsidR="008A35ED" w:rsidRPr="00287CB3" w:rsidTr="00287CB3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006E7F" w:rsidRDefault="008A35ED" w:rsidP="00006E7F">
            <w:r w:rsidRPr="00006E7F"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006E7F" w:rsidRDefault="008A35ED" w:rsidP="0098477C">
            <w:r w:rsidRPr="00006E7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0,00</w:t>
            </w:r>
          </w:p>
        </w:tc>
      </w:tr>
      <w:tr w:rsidR="008A35ED" w:rsidRPr="00287CB3" w:rsidTr="00287CB3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jc w:val="center"/>
            </w:pPr>
            <w:r>
              <w:t>65537,30808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006E7F" w:rsidRDefault="008A35ED" w:rsidP="00006E7F">
            <w:r w:rsidRPr="00006E7F">
              <w:t>10922,88468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</w:tr>
    </w:tbl>
    <w:p w:rsidR="008A35ED" w:rsidRDefault="008A35ED" w:rsidP="00833D1E">
      <w:pPr>
        <w:widowControl w:val="0"/>
        <w:autoSpaceDE w:val="0"/>
        <w:autoSpaceDN w:val="0"/>
        <w:adjustRightInd w:val="0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0B3115">
      <w:pPr>
        <w:widowControl w:val="0"/>
        <w:autoSpaceDE w:val="0"/>
        <w:autoSpaceDN w:val="0"/>
        <w:adjustRightInd w:val="0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9F1EB0">
      <w:pPr>
        <w:widowControl w:val="0"/>
        <w:autoSpaceDE w:val="0"/>
        <w:autoSpaceDN w:val="0"/>
        <w:adjustRightInd w:val="0"/>
      </w:pPr>
    </w:p>
    <w:sectPr w:rsidR="008A35ED" w:rsidSect="007A3232">
      <w:headerReference w:type="default" r:id="rId7"/>
      <w:pgSz w:w="16839" w:h="11907" w:orient="landscape" w:code="9"/>
      <w:pgMar w:top="1100" w:right="992" w:bottom="284" w:left="709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2B9" w:rsidRDefault="00E922B9" w:rsidP="00725F8C">
      <w:r>
        <w:separator/>
      </w:r>
    </w:p>
  </w:endnote>
  <w:endnote w:type="continuationSeparator" w:id="0">
    <w:p w:rsidR="00E922B9" w:rsidRDefault="00E922B9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2B9" w:rsidRDefault="00E922B9" w:rsidP="00725F8C">
      <w:r>
        <w:separator/>
      </w:r>
    </w:p>
  </w:footnote>
  <w:footnote w:type="continuationSeparator" w:id="0">
    <w:p w:rsidR="00E922B9" w:rsidRDefault="00E922B9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5ED" w:rsidRDefault="008A35ED" w:rsidP="00055712">
    <w:pPr>
      <w:pStyle w:val="af2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C8D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2C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AA0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442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82E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9CC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5A2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DA3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8E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A4A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3C3"/>
    <w:rsid w:val="00006E7F"/>
    <w:rsid w:val="000121AA"/>
    <w:rsid w:val="00013748"/>
    <w:rsid w:val="0002149D"/>
    <w:rsid w:val="00030A83"/>
    <w:rsid w:val="00036EC4"/>
    <w:rsid w:val="0004250C"/>
    <w:rsid w:val="00051385"/>
    <w:rsid w:val="00054B0F"/>
    <w:rsid w:val="00055712"/>
    <w:rsid w:val="000566FC"/>
    <w:rsid w:val="000674B4"/>
    <w:rsid w:val="000738DB"/>
    <w:rsid w:val="00076E17"/>
    <w:rsid w:val="00090611"/>
    <w:rsid w:val="000915DC"/>
    <w:rsid w:val="00095DF0"/>
    <w:rsid w:val="000A549D"/>
    <w:rsid w:val="000A74FD"/>
    <w:rsid w:val="000B2AD6"/>
    <w:rsid w:val="000B3115"/>
    <w:rsid w:val="000C4162"/>
    <w:rsid w:val="000D629C"/>
    <w:rsid w:val="000F11B1"/>
    <w:rsid w:val="001053C3"/>
    <w:rsid w:val="00116099"/>
    <w:rsid w:val="0012421C"/>
    <w:rsid w:val="00126374"/>
    <w:rsid w:val="00127F71"/>
    <w:rsid w:val="00140F1D"/>
    <w:rsid w:val="0015409A"/>
    <w:rsid w:val="001549E1"/>
    <w:rsid w:val="001569F1"/>
    <w:rsid w:val="0015731B"/>
    <w:rsid w:val="00161857"/>
    <w:rsid w:val="001666DF"/>
    <w:rsid w:val="00170EC3"/>
    <w:rsid w:val="001825D1"/>
    <w:rsid w:val="00182D17"/>
    <w:rsid w:val="00190F3C"/>
    <w:rsid w:val="00196884"/>
    <w:rsid w:val="00197500"/>
    <w:rsid w:val="001C57C6"/>
    <w:rsid w:val="001C75A1"/>
    <w:rsid w:val="001D57C2"/>
    <w:rsid w:val="001D605C"/>
    <w:rsid w:val="00201564"/>
    <w:rsid w:val="00206894"/>
    <w:rsid w:val="00221C2C"/>
    <w:rsid w:val="00236150"/>
    <w:rsid w:val="00236B45"/>
    <w:rsid w:val="00244A0D"/>
    <w:rsid w:val="002671DF"/>
    <w:rsid w:val="0027107D"/>
    <w:rsid w:val="00275D14"/>
    <w:rsid w:val="00277B31"/>
    <w:rsid w:val="00286DC8"/>
    <w:rsid w:val="00287CB3"/>
    <w:rsid w:val="00293481"/>
    <w:rsid w:val="00295999"/>
    <w:rsid w:val="002A1C45"/>
    <w:rsid w:val="002A4F56"/>
    <w:rsid w:val="002B59C7"/>
    <w:rsid w:val="002B602F"/>
    <w:rsid w:val="002D0B45"/>
    <w:rsid w:val="002D7CBE"/>
    <w:rsid w:val="002E6F01"/>
    <w:rsid w:val="002E7040"/>
    <w:rsid w:val="002E7BF5"/>
    <w:rsid w:val="002F409B"/>
    <w:rsid w:val="002F4817"/>
    <w:rsid w:val="00302C83"/>
    <w:rsid w:val="00310E6E"/>
    <w:rsid w:val="0031172F"/>
    <w:rsid w:val="0031175D"/>
    <w:rsid w:val="00313A75"/>
    <w:rsid w:val="003261EA"/>
    <w:rsid w:val="0032776E"/>
    <w:rsid w:val="00333932"/>
    <w:rsid w:val="00354261"/>
    <w:rsid w:val="00356655"/>
    <w:rsid w:val="003643D0"/>
    <w:rsid w:val="00380BDF"/>
    <w:rsid w:val="003A6C08"/>
    <w:rsid w:val="003A775C"/>
    <w:rsid w:val="003A7E7C"/>
    <w:rsid w:val="003B1AC6"/>
    <w:rsid w:val="003C0655"/>
    <w:rsid w:val="003C2297"/>
    <w:rsid w:val="003D3E83"/>
    <w:rsid w:val="003D5B50"/>
    <w:rsid w:val="003D70FE"/>
    <w:rsid w:val="003D7F48"/>
    <w:rsid w:val="003E5F96"/>
    <w:rsid w:val="003F363D"/>
    <w:rsid w:val="004046A6"/>
    <w:rsid w:val="0040732B"/>
    <w:rsid w:val="004073A8"/>
    <w:rsid w:val="00410CBF"/>
    <w:rsid w:val="004159C2"/>
    <w:rsid w:val="0042139B"/>
    <w:rsid w:val="00436701"/>
    <w:rsid w:val="004552F1"/>
    <w:rsid w:val="00464252"/>
    <w:rsid w:val="004729B2"/>
    <w:rsid w:val="00483DCA"/>
    <w:rsid w:val="004A1219"/>
    <w:rsid w:val="004B2434"/>
    <w:rsid w:val="004B494A"/>
    <w:rsid w:val="004E7BA8"/>
    <w:rsid w:val="004F4086"/>
    <w:rsid w:val="005142E7"/>
    <w:rsid w:val="00515C31"/>
    <w:rsid w:val="00516673"/>
    <w:rsid w:val="00530BA6"/>
    <w:rsid w:val="00541C60"/>
    <w:rsid w:val="005430A9"/>
    <w:rsid w:val="005446D8"/>
    <w:rsid w:val="005612E0"/>
    <w:rsid w:val="00561B0B"/>
    <w:rsid w:val="00575464"/>
    <w:rsid w:val="0058797D"/>
    <w:rsid w:val="00590233"/>
    <w:rsid w:val="005A4E48"/>
    <w:rsid w:val="005A57FA"/>
    <w:rsid w:val="005A6C9A"/>
    <w:rsid w:val="005B4818"/>
    <w:rsid w:val="005C3746"/>
    <w:rsid w:val="005D1CFE"/>
    <w:rsid w:val="005D2F4E"/>
    <w:rsid w:val="005D372B"/>
    <w:rsid w:val="005D47C0"/>
    <w:rsid w:val="005F25DB"/>
    <w:rsid w:val="006069C4"/>
    <w:rsid w:val="00617294"/>
    <w:rsid w:val="0062188A"/>
    <w:rsid w:val="00622798"/>
    <w:rsid w:val="006423D4"/>
    <w:rsid w:val="0064442A"/>
    <w:rsid w:val="00646B01"/>
    <w:rsid w:val="00670413"/>
    <w:rsid w:val="00676891"/>
    <w:rsid w:val="006771A5"/>
    <w:rsid w:val="00692299"/>
    <w:rsid w:val="006B00A1"/>
    <w:rsid w:val="006C06FF"/>
    <w:rsid w:val="0070004F"/>
    <w:rsid w:val="00704D5B"/>
    <w:rsid w:val="007201FB"/>
    <w:rsid w:val="00720482"/>
    <w:rsid w:val="00724F0A"/>
    <w:rsid w:val="00725F8C"/>
    <w:rsid w:val="00734577"/>
    <w:rsid w:val="00734B74"/>
    <w:rsid w:val="00735FBA"/>
    <w:rsid w:val="0074160B"/>
    <w:rsid w:val="007471E0"/>
    <w:rsid w:val="0076126F"/>
    <w:rsid w:val="0076628E"/>
    <w:rsid w:val="007743E5"/>
    <w:rsid w:val="00775F21"/>
    <w:rsid w:val="007812FB"/>
    <w:rsid w:val="007A26D3"/>
    <w:rsid w:val="007A3232"/>
    <w:rsid w:val="007A5993"/>
    <w:rsid w:val="007B550E"/>
    <w:rsid w:val="007C5209"/>
    <w:rsid w:val="007D2D4F"/>
    <w:rsid w:val="007D599C"/>
    <w:rsid w:val="007F3CC8"/>
    <w:rsid w:val="00800EA3"/>
    <w:rsid w:val="00821F44"/>
    <w:rsid w:val="008302DB"/>
    <w:rsid w:val="00833D1E"/>
    <w:rsid w:val="00866657"/>
    <w:rsid w:val="00872406"/>
    <w:rsid w:val="0087560B"/>
    <w:rsid w:val="00880549"/>
    <w:rsid w:val="00882B98"/>
    <w:rsid w:val="00882EE6"/>
    <w:rsid w:val="00897E5D"/>
    <w:rsid w:val="008A359E"/>
    <w:rsid w:val="008A35ED"/>
    <w:rsid w:val="008A545F"/>
    <w:rsid w:val="008A6058"/>
    <w:rsid w:val="008A7A22"/>
    <w:rsid w:val="008B2CF9"/>
    <w:rsid w:val="008C6395"/>
    <w:rsid w:val="008E0104"/>
    <w:rsid w:val="008E20B6"/>
    <w:rsid w:val="008E2546"/>
    <w:rsid w:val="008E402D"/>
    <w:rsid w:val="008E4B80"/>
    <w:rsid w:val="008F0E81"/>
    <w:rsid w:val="008F1BA1"/>
    <w:rsid w:val="009056F1"/>
    <w:rsid w:val="0092202B"/>
    <w:rsid w:val="00923300"/>
    <w:rsid w:val="00931D1A"/>
    <w:rsid w:val="00933089"/>
    <w:rsid w:val="00941C4C"/>
    <w:rsid w:val="00942706"/>
    <w:rsid w:val="00945029"/>
    <w:rsid w:val="00960559"/>
    <w:rsid w:val="00962039"/>
    <w:rsid w:val="00962FC7"/>
    <w:rsid w:val="0096663A"/>
    <w:rsid w:val="009675B6"/>
    <w:rsid w:val="009754CE"/>
    <w:rsid w:val="00982312"/>
    <w:rsid w:val="0098477C"/>
    <w:rsid w:val="0098769F"/>
    <w:rsid w:val="00987D17"/>
    <w:rsid w:val="00995826"/>
    <w:rsid w:val="00997621"/>
    <w:rsid w:val="009A066E"/>
    <w:rsid w:val="009A3B89"/>
    <w:rsid w:val="009B2563"/>
    <w:rsid w:val="009B49A9"/>
    <w:rsid w:val="009B5564"/>
    <w:rsid w:val="009C171B"/>
    <w:rsid w:val="009C51A2"/>
    <w:rsid w:val="009E3DDA"/>
    <w:rsid w:val="009E52AB"/>
    <w:rsid w:val="009F1EB0"/>
    <w:rsid w:val="00A069B4"/>
    <w:rsid w:val="00A1001A"/>
    <w:rsid w:val="00A34F4D"/>
    <w:rsid w:val="00A44EBD"/>
    <w:rsid w:val="00A55F77"/>
    <w:rsid w:val="00A66C49"/>
    <w:rsid w:val="00A70B09"/>
    <w:rsid w:val="00A73268"/>
    <w:rsid w:val="00A8419E"/>
    <w:rsid w:val="00A84514"/>
    <w:rsid w:val="00A920F1"/>
    <w:rsid w:val="00A97F97"/>
    <w:rsid w:val="00AD34DE"/>
    <w:rsid w:val="00AF1270"/>
    <w:rsid w:val="00AF145C"/>
    <w:rsid w:val="00AF4DA7"/>
    <w:rsid w:val="00B03151"/>
    <w:rsid w:val="00B05449"/>
    <w:rsid w:val="00B10A97"/>
    <w:rsid w:val="00B14996"/>
    <w:rsid w:val="00B16D63"/>
    <w:rsid w:val="00B17D17"/>
    <w:rsid w:val="00B30F16"/>
    <w:rsid w:val="00B3231F"/>
    <w:rsid w:val="00B41699"/>
    <w:rsid w:val="00B422D6"/>
    <w:rsid w:val="00B43C0A"/>
    <w:rsid w:val="00B4555A"/>
    <w:rsid w:val="00B70955"/>
    <w:rsid w:val="00B7728F"/>
    <w:rsid w:val="00B77FAC"/>
    <w:rsid w:val="00B86553"/>
    <w:rsid w:val="00B87FCA"/>
    <w:rsid w:val="00B92F6C"/>
    <w:rsid w:val="00B95932"/>
    <w:rsid w:val="00BA0B76"/>
    <w:rsid w:val="00BA2B89"/>
    <w:rsid w:val="00BA374B"/>
    <w:rsid w:val="00BC29BD"/>
    <w:rsid w:val="00BC682B"/>
    <w:rsid w:val="00BD1CDB"/>
    <w:rsid w:val="00BD4C3C"/>
    <w:rsid w:val="00BE1838"/>
    <w:rsid w:val="00BF4D41"/>
    <w:rsid w:val="00C10EEC"/>
    <w:rsid w:val="00C16463"/>
    <w:rsid w:val="00C221FE"/>
    <w:rsid w:val="00C63334"/>
    <w:rsid w:val="00C63A21"/>
    <w:rsid w:val="00C63A2D"/>
    <w:rsid w:val="00C70F8B"/>
    <w:rsid w:val="00C7681F"/>
    <w:rsid w:val="00C80079"/>
    <w:rsid w:val="00C81E55"/>
    <w:rsid w:val="00C821AB"/>
    <w:rsid w:val="00C84CFF"/>
    <w:rsid w:val="00C868BE"/>
    <w:rsid w:val="00C87638"/>
    <w:rsid w:val="00C905A3"/>
    <w:rsid w:val="00C91655"/>
    <w:rsid w:val="00C932D8"/>
    <w:rsid w:val="00CB4924"/>
    <w:rsid w:val="00CC4D46"/>
    <w:rsid w:val="00CC50B5"/>
    <w:rsid w:val="00CD2AFD"/>
    <w:rsid w:val="00CD4AEC"/>
    <w:rsid w:val="00CE6066"/>
    <w:rsid w:val="00D0232D"/>
    <w:rsid w:val="00D0259E"/>
    <w:rsid w:val="00D219ED"/>
    <w:rsid w:val="00D25CE8"/>
    <w:rsid w:val="00D3065F"/>
    <w:rsid w:val="00D419C5"/>
    <w:rsid w:val="00D46EEC"/>
    <w:rsid w:val="00D47C5A"/>
    <w:rsid w:val="00D50C3A"/>
    <w:rsid w:val="00D57701"/>
    <w:rsid w:val="00D83AB8"/>
    <w:rsid w:val="00D91A36"/>
    <w:rsid w:val="00D9419F"/>
    <w:rsid w:val="00DA087B"/>
    <w:rsid w:val="00DB5EC9"/>
    <w:rsid w:val="00DC0DD0"/>
    <w:rsid w:val="00DC29E1"/>
    <w:rsid w:val="00DC36AD"/>
    <w:rsid w:val="00DD2A6D"/>
    <w:rsid w:val="00DD5C03"/>
    <w:rsid w:val="00DE7E37"/>
    <w:rsid w:val="00DF4776"/>
    <w:rsid w:val="00E0376D"/>
    <w:rsid w:val="00E06B07"/>
    <w:rsid w:val="00E06BA4"/>
    <w:rsid w:val="00E177B3"/>
    <w:rsid w:val="00E4145B"/>
    <w:rsid w:val="00E53D3F"/>
    <w:rsid w:val="00E54089"/>
    <w:rsid w:val="00E709C6"/>
    <w:rsid w:val="00E73737"/>
    <w:rsid w:val="00E76621"/>
    <w:rsid w:val="00E91794"/>
    <w:rsid w:val="00E922B9"/>
    <w:rsid w:val="00E95328"/>
    <w:rsid w:val="00E961BF"/>
    <w:rsid w:val="00EA68ED"/>
    <w:rsid w:val="00EB3A9C"/>
    <w:rsid w:val="00EB47D9"/>
    <w:rsid w:val="00EC3778"/>
    <w:rsid w:val="00EE34AB"/>
    <w:rsid w:val="00EE6322"/>
    <w:rsid w:val="00EF0A7F"/>
    <w:rsid w:val="00F03F1B"/>
    <w:rsid w:val="00F078A5"/>
    <w:rsid w:val="00F143DD"/>
    <w:rsid w:val="00F40F66"/>
    <w:rsid w:val="00F50095"/>
    <w:rsid w:val="00F62642"/>
    <w:rsid w:val="00F71A8A"/>
    <w:rsid w:val="00F72248"/>
    <w:rsid w:val="00F75ACE"/>
    <w:rsid w:val="00FA6F5B"/>
    <w:rsid w:val="00FB7361"/>
    <w:rsid w:val="00FC1582"/>
    <w:rsid w:val="00FC7C96"/>
    <w:rsid w:val="00FD395F"/>
    <w:rsid w:val="00FE66B6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D5D9D5-F45E-4519-B428-B2795831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link w:val="a4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link w:val="a7"/>
    <w:uiPriority w:val="99"/>
    <w:qFormat/>
    <w:rsid w:val="00897E5D"/>
    <w:pPr>
      <w:ind w:firstLine="709"/>
      <w:jc w:val="both"/>
    </w:pPr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b">
    <w:name w:val="Hyperlink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552F1"/>
    <w:rPr>
      <w:rFonts w:cs="Times New Roman"/>
    </w:rPr>
  </w:style>
  <w:style w:type="paragraph" w:customStyle="1" w:styleId="ac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f">
    <w:name w:val="Emphasis"/>
    <w:uiPriority w:val="99"/>
    <w:qFormat/>
    <w:rsid w:val="00B14996"/>
    <w:rPr>
      <w:rFonts w:cs="Times New Roman"/>
      <w:i/>
      <w:iCs/>
    </w:rPr>
  </w:style>
  <w:style w:type="character" w:customStyle="1" w:styleId="af0">
    <w:name w:val="Цветовое выделение"/>
    <w:uiPriority w:val="99"/>
    <w:rsid w:val="0040732B"/>
    <w:rPr>
      <w:b/>
      <w:color w:val="26282F"/>
    </w:rPr>
  </w:style>
  <w:style w:type="character" w:customStyle="1" w:styleId="af1">
    <w:name w:val="Гипертекстовая ссылка"/>
    <w:uiPriority w:val="99"/>
    <w:rsid w:val="0040732B"/>
    <w:rPr>
      <w:rFonts w:cs="Times New Roman"/>
      <w:b/>
      <w:color w:val="106BBE"/>
    </w:rPr>
  </w:style>
  <w:style w:type="paragraph" w:styleId="af2">
    <w:name w:val="header"/>
    <w:basedOn w:val="a"/>
    <w:link w:val="af3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Верхний колонтитул Знак"/>
    <w:link w:val="af2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paragraph" w:customStyle="1" w:styleId="14">
    <w:name w:val="Без интервала1"/>
    <w:uiPriority w:val="99"/>
    <w:rsid w:val="00C7681F"/>
    <w:pPr>
      <w:ind w:firstLine="709"/>
      <w:jc w:val="both"/>
    </w:pPr>
    <w:rPr>
      <w:sz w:val="24"/>
      <w:szCs w:val="22"/>
      <w:lang w:eastAsia="en-US"/>
    </w:rPr>
  </w:style>
  <w:style w:type="character" w:customStyle="1" w:styleId="BodyTextChar1">
    <w:name w:val="Body Text Char1"/>
    <w:uiPriority w:val="99"/>
    <w:locked/>
    <w:rsid w:val="00C7681F"/>
    <w:rPr>
      <w:spacing w:val="4"/>
      <w:sz w:val="21"/>
    </w:rPr>
  </w:style>
  <w:style w:type="character" w:styleId="af4">
    <w:name w:val="page number"/>
    <w:uiPriority w:val="99"/>
    <w:rsid w:val="0070004F"/>
    <w:rPr>
      <w:rFonts w:cs="Times New Roman"/>
    </w:rPr>
  </w:style>
  <w:style w:type="paragraph" w:styleId="af5">
    <w:name w:val="footer"/>
    <w:basedOn w:val="a"/>
    <w:link w:val="af6"/>
    <w:uiPriority w:val="99"/>
    <w:rsid w:val="0023615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locked/>
    <w:rsid w:val="00236B45"/>
    <w:rPr>
      <w:rFonts w:cs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E961BF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10</Pages>
  <Words>3153</Words>
  <Characters>17977</Characters>
  <Application>Microsoft Office Word</Application>
  <DocSecurity>0</DocSecurity>
  <Lines>149</Lines>
  <Paragraphs>42</Paragraphs>
  <ScaleCrop>false</ScaleCrop>
  <Company>Reanimator Extreme Edition</Company>
  <LinksUpToDate>false</LinksUpToDate>
  <CharactersWithSpaces>21088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153</cp:revision>
  <cp:lastPrinted>2018-12-17T00:49:00Z</cp:lastPrinted>
  <dcterms:created xsi:type="dcterms:W3CDTF">2015-03-24T06:05:00Z</dcterms:created>
  <dcterms:modified xsi:type="dcterms:W3CDTF">2018-12-18T09:11:00Z</dcterms:modified>
</cp:coreProperties>
</file>