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C03D6" w:rsidTr="007476B0">
        <w:trPr>
          <w:trHeight w:val="3119"/>
        </w:trPr>
        <w:tc>
          <w:tcPr>
            <w:tcW w:w="9322" w:type="dxa"/>
          </w:tcPr>
          <w:p w:rsidR="000C03D6" w:rsidRPr="000C03D6" w:rsidRDefault="000C03D6" w:rsidP="000C03D6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0C03D6">
              <w:rPr>
                <w:i w:val="0"/>
                <w:iCs/>
                <w:sz w:val="32"/>
                <w:szCs w:val="32"/>
              </w:rPr>
              <w:t>Р о с с и й с к а я  Ф е д е р а ц и я</w:t>
            </w:r>
          </w:p>
          <w:p w:rsidR="000C03D6" w:rsidRPr="000C03D6" w:rsidRDefault="000C03D6" w:rsidP="000C03D6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0C03D6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C03D6" w:rsidRPr="000C03D6" w:rsidRDefault="000C03D6" w:rsidP="000C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3D6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0C03D6" w:rsidRPr="000C03D6" w:rsidRDefault="000C03D6" w:rsidP="000C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3D6">
              <w:rPr>
                <w:rFonts w:ascii="Times New Roman" w:hAnsi="Times New Roman" w:cs="Times New Roman"/>
                <w:b/>
                <w:sz w:val="32"/>
                <w:szCs w:val="32"/>
              </w:rPr>
              <w:t>Бирюсинское муниципальное образование</w:t>
            </w:r>
          </w:p>
          <w:p w:rsidR="000C03D6" w:rsidRPr="000C03D6" w:rsidRDefault="000C03D6" w:rsidP="000C03D6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0C03D6">
              <w:rPr>
                <w:rFonts w:ascii="Times New Roman" w:hAnsi="Times New Roman" w:cs="Times New Roman"/>
                <w:sz w:val="32"/>
                <w:szCs w:val="32"/>
              </w:rPr>
              <w:t>«Бирюсинское городское поселение»</w:t>
            </w:r>
            <w:r w:rsidRPr="000C03D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03D6" w:rsidRPr="000C03D6" w:rsidRDefault="000C03D6" w:rsidP="000C0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3D6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Бирюсинского городского поселения</w:t>
            </w:r>
          </w:p>
          <w:p w:rsidR="000C03D6" w:rsidRPr="004F5DFC" w:rsidRDefault="000C03D6" w:rsidP="000C03D6">
            <w:pPr>
              <w:pStyle w:val="7"/>
              <w:rPr>
                <w:rFonts w:ascii="Times New Roman" w:hAnsi="Times New Roman"/>
                <w:szCs w:val="44"/>
              </w:rPr>
            </w:pPr>
            <w:r w:rsidRPr="000C03D6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C03D6" w:rsidRDefault="000C03D6" w:rsidP="007476B0">
            <w:pPr>
              <w:pStyle w:val="2"/>
              <w:suppressLineNumbers/>
            </w:pPr>
          </w:p>
        </w:tc>
      </w:tr>
    </w:tbl>
    <w:p w:rsidR="000C03D6" w:rsidRDefault="000C03D6" w:rsidP="000C03D6">
      <w:pPr>
        <w:rPr>
          <w:szCs w:val="20"/>
        </w:rPr>
      </w:pPr>
      <w:r>
        <w:t xml:space="preserve">                                              </w:t>
      </w:r>
    </w:p>
    <w:p w:rsidR="000C03D6" w:rsidRDefault="000C03D6" w:rsidP="000C03D6">
      <w:pPr>
        <w:pStyle w:val="aa"/>
      </w:pPr>
      <w:r>
        <w:t xml:space="preserve">от        </w:t>
      </w:r>
      <w:r w:rsidR="00F930BF">
        <w:t>15</w:t>
      </w:r>
      <w:r>
        <w:t>.11.2018г.                                                                  №</w:t>
      </w:r>
      <w:r w:rsidR="00F930BF">
        <w:t>531</w:t>
      </w:r>
      <w:r>
        <w:t xml:space="preserve"> </w:t>
      </w:r>
    </w:p>
    <w:p w:rsidR="000C03D6" w:rsidRDefault="000C03D6" w:rsidP="000C03D6">
      <w:pPr>
        <w:pStyle w:val="aa"/>
      </w:pPr>
      <w:r>
        <w:t xml:space="preserve">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0"/>
      </w:tblGrid>
      <w:tr w:rsidR="000C03D6" w:rsidTr="007476B0">
        <w:trPr>
          <w:trHeight w:val="714"/>
        </w:trPr>
        <w:tc>
          <w:tcPr>
            <w:tcW w:w="4640" w:type="dxa"/>
          </w:tcPr>
          <w:p w:rsidR="000C03D6" w:rsidRPr="000C03D6" w:rsidRDefault="000C03D6" w:rsidP="007476B0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C03D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библиотечного обслуживания населения и предоставления услуг по организации досуга населения МКУК «ЦКСБ» </w:t>
            </w:r>
          </w:p>
          <w:p w:rsidR="000C03D6" w:rsidRDefault="000C03D6" w:rsidP="007476B0">
            <w:pPr>
              <w:ind w:left="-38"/>
              <w:rPr>
                <w:szCs w:val="20"/>
              </w:rPr>
            </w:pPr>
          </w:p>
        </w:tc>
      </w:tr>
    </w:tbl>
    <w:p w:rsidR="000C03D6" w:rsidRDefault="000C03D6" w:rsidP="000C03D6">
      <w:pPr>
        <w:jc w:val="both"/>
      </w:pPr>
      <w:r>
        <w:t xml:space="preserve">         </w:t>
      </w:r>
    </w:p>
    <w:p w:rsidR="000C03D6" w:rsidRPr="000C03D6" w:rsidRDefault="000C03D6" w:rsidP="000C03D6">
      <w:pPr>
        <w:spacing w:line="240" w:lineRule="auto"/>
        <w:ind w:left="-3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0C03D6">
        <w:rPr>
          <w:rFonts w:ascii="Times New Roman" w:hAnsi="Times New Roman" w:cs="Times New Roman"/>
          <w:sz w:val="24"/>
          <w:szCs w:val="24"/>
        </w:rPr>
        <w:t>Заслушав информацию директора муниципального казенного учреждения культуры «Центр культуры, спорта и библиотечного обслуживания населения», руководствуясь статьей 14 Федерального Закона «Об общих принципах организации местного самоуправления в Российской Федерации» №-131-ФЗ от 06.10.2003г., статьей 6 Устава Бирюсинского муниципального образования «Бирюсинское городское поселение»,</w:t>
      </w:r>
      <w:r w:rsidRPr="000C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3D6">
        <w:rPr>
          <w:rFonts w:ascii="Times New Roman" w:hAnsi="Times New Roman" w:cs="Times New Roman"/>
          <w:sz w:val="24"/>
          <w:szCs w:val="24"/>
        </w:rPr>
        <w:t>администрация Бирюсинского городского поселения</w:t>
      </w:r>
    </w:p>
    <w:p w:rsidR="000C03D6" w:rsidRPr="000C03D6" w:rsidRDefault="000C03D6" w:rsidP="000C03D6">
      <w:pPr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C03D6" w:rsidRPr="000C03D6" w:rsidRDefault="000C03D6" w:rsidP="000C03D6">
      <w:pPr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 xml:space="preserve">           1. Принять к сведению информацию об организации библиотечного обслуживания населения и предоставления услуг по организации досуга населения МКУК «ЦКСБ»  (информация  прилагается).</w:t>
      </w:r>
    </w:p>
    <w:p w:rsidR="000C03D6" w:rsidRPr="000C03D6" w:rsidRDefault="000C03D6" w:rsidP="000C03D6">
      <w:pPr>
        <w:pStyle w:val="aa"/>
        <w:jc w:val="both"/>
        <w:rPr>
          <w:b/>
          <w:szCs w:val="24"/>
        </w:rPr>
      </w:pPr>
      <w:r w:rsidRPr="000C03D6">
        <w:rPr>
          <w:szCs w:val="24"/>
        </w:rPr>
        <w:t xml:space="preserve">         2. Постановление разместить на официальном сайте Бирюсинского муниципального образования «Бирюсинское городское поселение».</w:t>
      </w:r>
    </w:p>
    <w:p w:rsidR="000C03D6" w:rsidRPr="000C03D6" w:rsidRDefault="000C03D6" w:rsidP="000C03D6">
      <w:pPr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03D6" w:rsidRPr="000C03D6" w:rsidRDefault="000C03D6" w:rsidP="000C03D6">
      <w:pPr>
        <w:rPr>
          <w:rFonts w:ascii="Times New Roman" w:hAnsi="Times New Roman" w:cs="Times New Roman"/>
          <w:sz w:val="24"/>
          <w:szCs w:val="24"/>
        </w:rPr>
      </w:pPr>
    </w:p>
    <w:p w:rsidR="000C03D6" w:rsidRPr="000C03D6" w:rsidRDefault="000C03D6" w:rsidP="000C0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 xml:space="preserve">Глава  администрации Бирюсинского </w:t>
      </w:r>
    </w:p>
    <w:p w:rsidR="000C03D6" w:rsidRPr="000C03D6" w:rsidRDefault="000C03D6" w:rsidP="000C03D6">
      <w:pPr>
        <w:spacing w:after="0"/>
        <w:ind w:right="-492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</w:p>
    <w:p w:rsidR="000C03D6" w:rsidRPr="000C03D6" w:rsidRDefault="000C03D6" w:rsidP="000C03D6">
      <w:pPr>
        <w:spacing w:after="0"/>
        <w:ind w:right="-492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А.В. Ковпинец</w:t>
      </w:r>
    </w:p>
    <w:p w:rsidR="000C03D6" w:rsidRPr="000C03D6" w:rsidRDefault="000C03D6" w:rsidP="000C03D6">
      <w:pPr>
        <w:ind w:right="-492"/>
        <w:rPr>
          <w:rFonts w:ascii="Times New Roman" w:hAnsi="Times New Roman" w:cs="Times New Roman"/>
          <w:sz w:val="24"/>
          <w:szCs w:val="24"/>
        </w:rPr>
      </w:pPr>
    </w:p>
    <w:p w:rsidR="000C03D6" w:rsidRDefault="000C03D6" w:rsidP="000C03D6">
      <w:pPr>
        <w:ind w:right="-492"/>
      </w:pPr>
    </w:p>
    <w:p w:rsidR="000C03D6" w:rsidRDefault="000C03D6" w:rsidP="000C03D6">
      <w:pPr>
        <w:ind w:right="-492"/>
      </w:pPr>
    </w:p>
    <w:p w:rsidR="000C03D6" w:rsidRDefault="000C03D6" w:rsidP="000C03D6">
      <w:pPr>
        <w:ind w:right="-492"/>
      </w:pPr>
    </w:p>
    <w:p w:rsidR="000C03D6" w:rsidRDefault="000C03D6" w:rsidP="000C03D6">
      <w:pPr>
        <w:ind w:right="-492"/>
      </w:pPr>
    </w:p>
    <w:p w:rsidR="00F930BF" w:rsidRDefault="00F930BF" w:rsidP="002C24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400" w:rsidRDefault="002C2400" w:rsidP="002C24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2400">
        <w:rPr>
          <w:rFonts w:ascii="Times New Roman" w:hAnsi="Times New Roman" w:cs="Times New Roman"/>
          <w:sz w:val="28"/>
          <w:szCs w:val="28"/>
        </w:rPr>
        <w:lastRenderedPageBreak/>
        <w:t>Информация об организации библиотечного обслуживания населения и предоставления услуг по организации досуга населения МКУК «ЦКСБ»</w:t>
      </w:r>
    </w:p>
    <w:p w:rsidR="002C2400" w:rsidRPr="002C2400" w:rsidRDefault="002C2400" w:rsidP="002C24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AB7" w:rsidRPr="007001E0" w:rsidRDefault="007001E0" w:rsidP="001661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AB7" w:rsidRPr="007001E0">
        <w:rPr>
          <w:rFonts w:ascii="Times New Roman" w:hAnsi="Times New Roman" w:cs="Times New Roman"/>
          <w:sz w:val="24"/>
          <w:szCs w:val="24"/>
        </w:rPr>
        <w:t>Бирюсинская городская библиотека – это одно из наиболее посещаемых учреждений культуры нашего города, это центр работы с книгой и информацией, центр общения и досуга, центр развития интеллектуального и творческого потенциала пользователей.</w:t>
      </w:r>
    </w:p>
    <w:p w:rsidR="00EC4AB7" w:rsidRPr="007001E0" w:rsidRDefault="007001E0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AB7" w:rsidRPr="007001E0">
        <w:rPr>
          <w:rFonts w:ascii="Times New Roman" w:hAnsi="Times New Roman" w:cs="Times New Roman"/>
          <w:sz w:val="24"/>
          <w:szCs w:val="24"/>
        </w:rPr>
        <w:t xml:space="preserve">В городской библиотеке работает 6 человек – директор, 4 библиотекаря, уборщик помещений. </w:t>
      </w:r>
    </w:p>
    <w:p w:rsidR="00EC4AB7" w:rsidRPr="007001E0" w:rsidRDefault="00EC4AB7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</w:t>
      </w:r>
      <w:r w:rsidR="007001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01E0">
        <w:rPr>
          <w:rFonts w:ascii="Times New Roman" w:hAnsi="Times New Roman" w:cs="Times New Roman"/>
          <w:sz w:val="24"/>
          <w:szCs w:val="24"/>
        </w:rPr>
        <w:t>По состоянию на 31.10.2018 года количество пользователей составляет – 3076 человек (из них 1210 – дети), посещения – 33739</w:t>
      </w:r>
      <w:r w:rsidR="0069449A" w:rsidRPr="007001E0">
        <w:rPr>
          <w:rFonts w:ascii="Times New Roman" w:hAnsi="Times New Roman" w:cs="Times New Roman"/>
          <w:sz w:val="24"/>
          <w:szCs w:val="24"/>
        </w:rPr>
        <w:t>, книговыдача –58865</w:t>
      </w:r>
      <w:r w:rsidRPr="007001E0">
        <w:rPr>
          <w:rFonts w:ascii="Times New Roman" w:hAnsi="Times New Roman" w:cs="Times New Roman"/>
          <w:sz w:val="24"/>
          <w:szCs w:val="24"/>
        </w:rPr>
        <w:t xml:space="preserve"> экземпляров (из них 25102 экз. приходится на детский абонемент)</w:t>
      </w:r>
    </w:p>
    <w:p w:rsidR="00F10177" w:rsidRPr="007001E0" w:rsidRDefault="0069449A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  </w:t>
      </w:r>
      <w:r w:rsidR="007001E0">
        <w:rPr>
          <w:rFonts w:ascii="Times New Roman" w:hAnsi="Times New Roman" w:cs="Times New Roman"/>
          <w:sz w:val="24"/>
          <w:szCs w:val="24"/>
        </w:rPr>
        <w:t xml:space="preserve">      </w:t>
      </w:r>
      <w:r w:rsidRPr="007001E0">
        <w:rPr>
          <w:rFonts w:ascii="Times New Roman" w:hAnsi="Times New Roman" w:cs="Times New Roman"/>
          <w:sz w:val="24"/>
          <w:szCs w:val="24"/>
        </w:rPr>
        <w:t>На 1 января 2018</w:t>
      </w:r>
      <w:r w:rsidR="00EC4AB7" w:rsidRPr="007001E0">
        <w:rPr>
          <w:rFonts w:ascii="Times New Roman" w:hAnsi="Times New Roman" w:cs="Times New Roman"/>
          <w:sz w:val="24"/>
          <w:szCs w:val="24"/>
        </w:rPr>
        <w:t xml:space="preserve"> года книжный фонд библиотеки составляет – </w:t>
      </w:r>
      <w:r w:rsidRPr="007001E0">
        <w:rPr>
          <w:rFonts w:ascii="Times New Roman" w:hAnsi="Times New Roman" w:cs="Times New Roman"/>
          <w:sz w:val="24"/>
          <w:szCs w:val="24"/>
        </w:rPr>
        <w:t>4</w:t>
      </w:r>
      <w:r w:rsidR="00126FDC" w:rsidRPr="007001E0">
        <w:rPr>
          <w:rFonts w:ascii="Times New Roman" w:hAnsi="Times New Roman" w:cs="Times New Roman"/>
          <w:sz w:val="24"/>
          <w:szCs w:val="24"/>
        </w:rPr>
        <w:t>1460</w:t>
      </w:r>
      <w:r w:rsidR="007039DA" w:rsidRPr="007001E0">
        <w:rPr>
          <w:rFonts w:ascii="Times New Roman" w:hAnsi="Times New Roman" w:cs="Times New Roman"/>
          <w:sz w:val="24"/>
          <w:szCs w:val="24"/>
        </w:rPr>
        <w:t xml:space="preserve"> экземпляров. Детская литература от общего объема фонда п</w:t>
      </w:r>
      <w:r w:rsidR="00F10177" w:rsidRPr="007001E0">
        <w:rPr>
          <w:rFonts w:ascii="Times New Roman" w:hAnsi="Times New Roman" w:cs="Times New Roman"/>
          <w:sz w:val="24"/>
          <w:szCs w:val="24"/>
        </w:rPr>
        <w:t>ри норме 30% - насчитывает 13115 экз. (31,6</w:t>
      </w:r>
      <w:r w:rsidR="007039DA" w:rsidRPr="007001E0">
        <w:rPr>
          <w:rFonts w:ascii="Times New Roman" w:hAnsi="Times New Roman" w:cs="Times New Roman"/>
          <w:sz w:val="24"/>
          <w:szCs w:val="24"/>
        </w:rPr>
        <w:t>%</w:t>
      </w:r>
      <w:r w:rsidR="00F10177" w:rsidRPr="007001E0">
        <w:rPr>
          <w:rFonts w:ascii="Times New Roman" w:hAnsi="Times New Roman" w:cs="Times New Roman"/>
          <w:sz w:val="24"/>
          <w:szCs w:val="24"/>
        </w:rPr>
        <w:t>)</w:t>
      </w:r>
      <w:r w:rsidR="007039DA" w:rsidRPr="007001E0">
        <w:rPr>
          <w:rFonts w:ascii="Times New Roman" w:hAnsi="Times New Roman" w:cs="Times New Roman"/>
          <w:sz w:val="24"/>
          <w:szCs w:val="24"/>
        </w:rPr>
        <w:t>.</w:t>
      </w:r>
    </w:p>
    <w:p w:rsidR="00EC4AB7" w:rsidRPr="007001E0" w:rsidRDefault="00F10177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  </w:t>
      </w:r>
      <w:r w:rsidR="007001E0">
        <w:rPr>
          <w:rFonts w:ascii="Times New Roman" w:hAnsi="Times New Roman" w:cs="Times New Roman"/>
          <w:sz w:val="24"/>
          <w:szCs w:val="24"/>
        </w:rPr>
        <w:t xml:space="preserve">      </w:t>
      </w:r>
      <w:r w:rsidR="00EC4AB7" w:rsidRPr="007001E0">
        <w:rPr>
          <w:rFonts w:ascii="Times New Roman" w:hAnsi="Times New Roman" w:cs="Times New Roman"/>
          <w:sz w:val="24"/>
          <w:szCs w:val="24"/>
        </w:rPr>
        <w:t>За отчетный период из от</w:t>
      </w:r>
      <w:r w:rsidR="00F75642" w:rsidRPr="007001E0">
        <w:rPr>
          <w:rFonts w:ascii="Times New Roman" w:hAnsi="Times New Roman" w:cs="Times New Roman"/>
          <w:sz w:val="24"/>
          <w:szCs w:val="24"/>
        </w:rPr>
        <w:t>дела комплект</w:t>
      </w:r>
      <w:r w:rsidR="00126FDC" w:rsidRPr="007001E0">
        <w:rPr>
          <w:rFonts w:ascii="Times New Roman" w:hAnsi="Times New Roman" w:cs="Times New Roman"/>
          <w:sz w:val="24"/>
          <w:szCs w:val="24"/>
        </w:rPr>
        <w:t>ования</w:t>
      </w:r>
      <w:r w:rsidR="00F75642" w:rsidRPr="007001E0">
        <w:rPr>
          <w:rFonts w:ascii="Times New Roman" w:hAnsi="Times New Roman" w:cs="Times New Roman"/>
          <w:sz w:val="24"/>
          <w:szCs w:val="24"/>
        </w:rPr>
        <w:t xml:space="preserve"> МКУК «Межпоселенческая библиотечная </w:t>
      </w:r>
      <w:r w:rsidR="00586B7A" w:rsidRPr="007001E0">
        <w:rPr>
          <w:rFonts w:ascii="Times New Roman" w:hAnsi="Times New Roman" w:cs="Times New Roman"/>
          <w:sz w:val="24"/>
          <w:szCs w:val="24"/>
        </w:rPr>
        <w:t>система Тайшетского</w:t>
      </w:r>
      <w:r w:rsidR="00F75642" w:rsidRPr="007001E0">
        <w:rPr>
          <w:rFonts w:ascii="Times New Roman" w:hAnsi="Times New Roman" w:cs="Times New Roman"/>
          <w:sz w:val="24"/>
          <w:szCs w:val="24"/>
        </w:rPr>
        <w:t xml:space="preserve"> </w:t>
      </w:r>
      <w:r w:rsidR="00586B7A" w:rsidRPr="007001E0">
        <w:rPr>
          <w:rFonts w:ascii="Times New Roman" w:hAnsi="Times New Roman" w:cs="Times New Roman"/>
          <w:sz w:val="24"/>
          <w:szCs w:val="24"/>
        </w:rPr>
        <w:t>района» поступило</w:t>
      </w:r>
      <w:r w:rsidR="00126FDC" w:rsidRPr="007001E0">
        <w:rPr>
          <w:rFonts w:ascii="Times New Roman" w:hAnsi="Times New Roman" w:cs="Times New Roman"/>
          <w:sz w:val="24"/>
          <w:szCs w:val="24"/>
        </w:rPr>
        <w:t xml:space="preserve"> 39</w:t>
      </w:r>
      <w:r w:rsidR="00EC4AB7" w:rsidRPr="007001E0">
        <w:rPr>
          <w:rFonts w:ascii="Times New Roman" w:hAnsi="Times New Roman" w:cs="Times New Roman"/>
          <w:sz w:val="24"/>
          <w:szCs w:val="24"/>
        </w:rPr>
        <w:t xml:space="preserve"> экз. книг. </w:t>
      </w:r>
      <w:r w:rsidRPr="007001E0">
        <w:rPr>
          <w:rFonts w:ascii="Times New Roman" w:hAnsi="Times New Roman" w:cs="Times New Roman"/>
          <w:sz w:val="24"/>
          <w:szCs w:val="24"/>
        </w:rPr>
        <w:t>В 2018 году б</w:t>
      </w:r>
      <w:r w:rsidR="00964BD4" w:rsidRPr="007001E0">
        <w:rPr>
          <w:rFonts w:ascii="Times New Roman" w:hAnsi="Times New Roman" w:cs="Times New Roman"/>
          <w:sz w:val="24"/>
          <w:szCs w:val="24"/>
        </w:rPr>
        <w:t>иблиотека получает 50</w:t>
      </w:r>
      <w:r w:rsidR="00EC4AB7" w:rsidRPr="007001E0">
        <w:rPr>
          <w:rFonts w:ascii="Times New Roman" w:hAnsi="Times New Roman" w:cs="Times New Roman"/>
          <w:sz w:val="24"/>
          <w:szCs w:val="24"/>
        </w:rPr>
        <w:t xml:space="preserve"> наименований периодических изданий.  </w:t>
      </w:r>
    </w:p>
    <w:p w:rsidR="008F6264" w:rsidRPr="007001E0" w:rsidRDefault="008F6264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  </w:t>
      </w:r>
      <w:r w:rsidR="007001E0">
        <w:rPr>
          <w:rFonts w:ascii="Times New Roman" w:hAnsi="Times New Roman" w:cs="Times New Roman"/>
          <w:sz w:val="24"/>
          <w:szCs w:val="24"/>
        </w:rPr>
        <w:t xml:space="preserve">      </w:t>
      </w:r>
      <w:r w:rsidRPr="007001E0">
        <w:rPr>
          <w:rFonts w:ascii="Times New Roman" w:hAnsi="Times New Roman" w:cs="Times New Roman"/>
          <w:sz w:val="24"/>
          <w:szCs w:val="24"/>
        </w:rPr>
        <w:t>Сотрудники библиотеки находятся в постоянном поиске новых, креативных и инновационных форм и методов работы. Все это в полной мере относится к организации и оформлению книжно-иллюстрированных выставок, которые помогают наиболее полно раскрыть фонд библиотеки, расширить сферу интересов и увлечений читателей. Тематика выставок достаточно разнообразна: «Русская поэзия в музыке», «Четыре четверти пути» (к 80 летию В. Высоцкого), «Читатель сказал «Браво»,</w:t>
      </w:r>
      <w:r w:rsidR="00BE488F" w:rsidRPr="007001E0">
        <w:rPr>
          <w:rFonts w:ascii="Times New Roman" w:hAnsi="Times New Roman" w:cs="Times New Roman"/>
          <w:sz w:val="24"/>
          <w:szCs w:val="24"/>
        </w:rPr>
        <w:t xml:space="preserve"> «Яркое царство пернатых», «Прикоснись сердцем к театру» и др.</w:t>
      </w:r>
      <w:r w:rsidRPr="007001E0">
        <w:rPr>
          <w:rFonts w:ascii="Times New Roman" w:hAnsi="Times New Roman" w:cs="Times New Roman"/>
          <w:sz w:val="24"/>
          <w:szCs w:val="24"/>
        </w:rPr>
        <w:t xml:space="preserve"> </w:t>
      </w:r>
      <w:r w:rsidR="00D84239" w:rsidRPr="007001E0">
        <w:rPr>
          <w:rFonts w:ascii="Times New Roman" w:hAnsi="Times New Roman" w:cs="Times New Roman"/>
          <w:sz w:val="24"/>
          <w:szCs w:val="24"/>
        </w:rPr>
        <w:t xml:space="preserve"> Всего выставок – 67</w:t>
      </w:r>
      <w:r w:rsidRPr="007001E0">
        <w:rPr>
          <w:rFonts w:ascii="Times New Roman" w:hAnsi="Times New Roman" w:cs="Times New Roman"/>
          <w:sz w:val="24"/>
          <w:szCs w:val="24"/>
        </w:rPr>
        <w:t xml:space="preserve"> (</w:t>
      </w:r>
      <w:r w:rsidR="00D84239" w:rsidRPr="007001E0">
        <w:rPr>
          <w:rFonts w:ascii="Times New Roman" w:hAnsi="Times New Roman" w:cs="Times New Roman"/>
          <w:sz w:val="24"/>
          <w:szCs w:val="24"/>
        </w:rPr>
        <w:t>28</w:t>
      </w:r>
      <w:r w:rsidRPr="007001E0">
        <w:rPr>
          <w:rFonts w:ascii="Times New Roman" w:hAnsi="Times New Roman" w:cs="Times New Roman"/>
          <w:sz w:val="24"/>
          <w:szCs w:val="24"/>
        </w:rPr>
        <w:t xml:space="preserve"> для детей), проведено 39 обзоров литературы, представленной на книжных выставках. </w:t>
      </w:r>
      <w:r w:rsidR="00D578B5" w:rsidRPr="007001E0">
        <w:rPr>
          <w:rFonts w:ascii="Times New Roman" w:hAnsi="Times New Roman" w:cs="Times New Roman"/>
          <w:sz w:val="24"/>
          <w:szCs w:val="24"/>
        </w:rPr>
        <w:t>Уже который год в фойе библиотеки оформляем фотовыставки</w:t>
      </w:r>
      <w:r w:rsidR="00A03E5D" w:rsidRPr="007001E0">
        <w:rPr>
          <w:rFonts w:ascii="Times New Roman" w:hAnsi="Times New Roman" w:cs="Times New Roman"/>
          <w:sz w:val="24"/>
          <w:szCs w:val="24"/>
        </w:rPr>
        <w:t xml:space="preserve"> – «Город наш цветущий» (к городскому празднику «Щедрая осень»), «Знаменитые театры мира» (20</w:t>
      </w:r>
      <w:r w:rsidR="00816E32" w:rsidRPr="007001E0">
        <w:rPr>
          <w:rFonts w:ascii="Times New Roman" w:hAnsi="Times New Roman" w:cs="Times New Roman"/>
          <w:sz w:val="24"/>
          <w:szCs w:val="24"/>
        </w:rPr>
        <w:t xml:space="preserve">18 год объявлен Годом Театра), </w:t>
      </w:r>
      <w:r w:rsidR="00A03E5D" w:rsidRPr="007001E0">
        <w:rPr>
          <w:rFonts w:ascii="Times New Roman" w:hAnsi="Times New Roman" w:cs="Times New Roman"/>
          <w:sz w:val="24"/>
          <w:szCs w:val="24"/>
        </w:rPr>
        <w:t>а также</w:t>
      </w:r>
      <w:r w:rsidR="00D578B5" w:rsidRPr="007001E0">
        <w:rPr>
          <w:rFonts w:ascii="Times New Roman" w:hAnsi="Times New Roman" w:cs="Times New Roman"/>
          <w:sz w:val="24"/>
          <w:szCs w:val="24"/>
        </w:rPr>
        <w:t xml:space="preserve"> выставки работ обучающихся Дома детского творчества. Эти выставки никого не оставляют равнодушными, и, </w:t>
      </w:r>
      <w:r w:rsidR="00293F9F" w:rsidRPr="007001E0">
        <w:rPr>
          <w:rFonts w:ascii="Times New Roman" w:hAnsi="Times New Roman" w:cs="Times New Roman"/>
          <w:sz w:val="24"/>
          <w:szCs w:val="24"/>
        </w:rPr>
        <w:t>являясь украшением фойе, доставляют эстетическое удовольствие всем приходящим в библиотеку.</w:t>
      </w:r>
    </w:p>
    <w:p w:rsidR="004F5E00" w:rsidRPr="007001E0" w:rsidRDefault="00A81F80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 </w:t>
      </w:r>
      <w:r w:rsidR="007001E0">
        <w:rPr>
          <w:rFonts w:ascii="Times New Roman" w:hAnsi="Times New Roman" w:cs="Times New Roman"/>
          <w:sz w:val="24"/>
          <w:szCs w:val="24"/>
        </w:rPr>
        <w:t xml:space="preserve">      </w:t>
      </w:r>
      <w:r w:rsidRPr="007001E0">
        <w:rPr>
          <w:rFonts w:ascii="Times New Roman" w:hAnsi="Times New Roman" w:cs="Times New Roman"/>
          <w:sz w:val="24"/>
          <w:szCs w:val="24"/>
        </w:rPr>
        <w:t xml:space="preserve"> Культурно-досуговая деятельность нашей библиотеки отличается разнообразием форм и тематики.</w:t>
      </w:r>
      <w:r w:rsidR="004F5E00" w:rsidRPr="007001E0">
        <w:rPr>
          <w:rFonts w:ascii="Times New Roman" w:hAnsi="Times New Roman" w:cs="Times New Roman"/>
          <w:sz w:val="24"/>
          <w:szCs w:val="24"/>
        </w:rPr>
        <w:t xml:space="preserve"> С начала 2018 года подготовлено и проведено </w:t>
      </w:r>
      <w:r w:rsidR="002B25DD" w:rsidRPr="007001E0">
        <w:rPr>
          <w:rFonts w:ascii="Times New Roman" w:hAnsi="Times New Roman" w:cs="Times New Roman"/>
          <w:sz w:val="24"/>
          <w:szCs w:val="24"/>
        </w:rPr>
        <w:t>116</w:t>
      </w:r>
      <w:r w:rsidR="004F5E00" w:rsidRPr="007001E0">
        <w:rPr>
          <w:rFonts w:ascii="Times New Roman" w:hAnsi="Times New Roman" w:cs="Times New Roman"/>
          <w:sz w:val="24"/>
          <w:szCs w:val="24"/>
        </w:rPr>
        <w:t xml:space="preserve"> массовых</w:t>
      </w:r>
      <w:r w:rsidR="002B25DD" w:rsidRPr="007001E0">
        <w:rPr>
          <w:rFonts w:ascii="Times New Roman" w:hAnsi="Times New Roman" w:cs="Times New Roman"/>
          <w:sz w:val="24"/>
          <w:szCs w:val="24"/>
        </w:rPr>
        <w:t xml:space="preserve"> мероприятий (из них – 73</w:t>
      </w:r>
      <w:r w:rsidR="004F5E00" w:rsidRPr="007001E0">
        <w:rPr>
          <w:rFonts w:ascii="Times New Roman" w:hAnsi="Times New Roman" w:cs="Times New Roman"/>
          <w:sz w:val="24"/>
          <w:szCs w:val="24"/>
        </w:rPr>
        <w:t xml:space="preserve"> для детей), которые посетило -</w:t>
      </w:r>
      <w:r w:rsidR="002B25DD" w:rsidRPr="007001E0">
        <w:rPr>
          <w:rFonts w:ascii="Times New Roman" w:hAnsi="Times New Roman" w:cs="Times New Roman"/>
          <w:sz w:val="24"/>
          <w:szCs w:val="24"/>
        </w:rPr>
        <w:t xml:space="preserve"> 3055</w:t>
      </w:r>
      <w:r w:rsidR="004F5E00" w:rsidRPr="007001E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46CE9" w:rsidRPr="007001E0" w:rsidRDefault="00A46CE9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  </w:t>
      </w:r>
      <w:r w:rsidR="007001E0">
        <w:rPr>
          <w:rFonts w:ascii="Times New Roman" w:hAnsi="Times New Roman" w:cs="Times New Roman"/>
          <w:sz w:val="24"/>
          <w:szCs w:val="24"/>
        </w:rPr>
        <w:t xml:space="preserve">      </w:t>
      </w:r>
      <w:r w:rsidRPr="007001E0">
        <w:rPr>
          <w:rFonts w:ascii="Times New Roman" w:hAnsi="Times New Roman" w:cs="Times New Roman"/>
          <w:sz w:val="24"/>
          <w:szCs w:val="24"/>
        </w:rPr>
        <w:t>Большинство мероприятий сопровождается мультимедийными презентациями. В читальном зале постоянно проводятся мероприятия не только для детей, но и для взрослого населения города.</w:t>
      </w:r>
      <w:r w:rsidR="00DE3D2A" w:rsidRPr="007001E0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3871C7" w:rsidRPr="007001E0">
        <w:rPr>
          <w:rFonts w:ascii="Times New Roman" w:hAnsi="Times New Roman" w:cs="Times New Roman"/>
          <w:sz w:val="24"/>
          <w:szCs w:val="24"/>
        </w:rPr>
        <w:t xml:space="preserve"> мероприятия как</w:t>
      </w:r>
      <w:r w:rsidR="00DE3D2A" w:rsidRPr="007001E0">
        <w:rPr>
          <w:rFonts w:ascii="Times New Roman" w:hAnsi="Times New Roman" w:cs="Times New Roman"/>
          <w:sz w:val="24"/>
          <w:szCs w:val="24"/>
        </w:rPr>
        <w:t xml:space="preserve"> фольклорные посиделки «Русские скоморошинки», час доброго общения «Мне по сердцу малая родина, мне по</w:t>
      </w:r>
      <w:r w:rsidR="001143DE" w:rsidRPr="007001E0">
        <w:rPr>
          <w:rFonts w:ascii="Times New Roman" w:hAnsi="Times New Roman" w:cs="Times New Roman"/>
          <w:sz w:val="24"/>
          <w:szCs w:val="24"/>
        </w:rPr>
        <w:t xml:space="preserve"> </w:t>
      </w:r>
      <w:r w:rsidR="00DE3D2A" w:rsidRPr="007001E0">
        <w:rPr>
          <w:rFonts w:ascii="Times New Roman" w:hAnsi="Times New Roman" w:cs="Times New Roman"/>
          <w:sz w:val="24"/>
          <w:szCs w:val="24"/>
        </w:rPr>
        <w:t xml:space="preserve">сердцу любимый край!», </w:t>
      </w:r>
      <w:r w:rsidR="001143DE" w:rsidRPr="007001E0">
        <w:rPr>
          <w:rFonts w:ascii="Times New Roman" w:hAnsi="Times New Roman" w:cs="Times New Roman"/>
          <w:sz w:val="24"/>
          <w:szCs w:val="24"/>
        </w:rPr>
        <w:t>праздничный литературно-музыкальный вечер «О, женщины, вам имя – совершенство!», вечер юмора «От улыбки станет всем светлей»</w:t>
      </w:r>
      <w:r w:rsidR="00A03E5D" w:rsidRPr="007001E0">
        <w:rPr>
          <w:rFonts w:ascii="Times New Roman" w:hAnsi="Times New Roman" w:cs="Times New Roman"/>
          <w:sz w:val="24"/>
          <w:szCs w:val="24"/>
        </w:rPr>
        <w:t xml:space="preserve">, час духовности «Молитва на войне», </w:t>
      </w:r>
      <w:r w:rsidR="0096452E" w:rsidRPr="007001E0">
        <w:rPr>
          <w:rFonts w:ascii="Times New Roman" w:hAnsi="Times New Roman" w:cs="Times New Roman"/>
          <w:sz w:val="24"/>
          <w:szCs w:val="24"/>
        </w:rPr>
        <w:t xml:space="preserve">час здоровья с терапевтом «Хотим быть здоровыми», </w:t>
      </w:r>
      <w:r w:rsidR="00A03E5D" w:rsidRPr="007001E0">
        <w:rPr>
          <w:rFonts w:ascii="Times New Roman" w:hAnsi="Times New Roman" w:cs="Times New Roman"/>
          <w:sz w:val="24"/>
          <w:szCs w:val="24"/>
        </w:rPr>
        <w:t>литературно-поэтическая встреча с иркутскими писателями</w:t>
      </w:r>
      <w:r w:rsidR="0096452E" w:rsidRPr="007001E0">
        <w:rPr>
          <w:rFonts w:ascii="Times New Roman" w:hAnsi="Times New Roman" w:cs="Times New Roman"/>
          <w:sz w:val="24"/>
          <w:szCs w:val="24"/>
        </w:rPr>
        <w:t xml:space="preserve"> - Шманов</w:t>
      </w:r>
      <w:r w:rsidR="00A03E5D" w:rsidRPr="007001E0">
        <w:rPr>
          <w:rFonts w:ascii="Times New Roman" w:hAnsi="Times New Roman" w:cs="Times New Roman"/>
          <w:sz w:val="24"/>
          <w:szCs w:val="24"/>
        </w:rPr>
        <w:t xml:space="preserve"> А</w:t>
      </w:r>
      <w:r w:rsidR="0096452E" w:rsidRPr="007001E0">
        <w:rPr>
          <w:rFonts w:ascii="Times New Roman" w:hAnsi="Times New Roman" w:cs="Times New Roman"/>
          <w:sz w:val="24"/>
          <w:szCs w:val="24"/>
        </w:rPr>
        <w:t>лексей</w:t>
      </w:r>
      <w:r w:rsidR="00A03E5D" w:rsidRPr="007001E0">
        <w:rPr>
          <w:rFonts w:ascii="Times New Roman" w:hAnsi="Times New Roman" w:cs="Times New Roman"/>
          <w:sz w:val="24"/>
          <w:szCs w:val="24"/>
        </w:rPr>
        <w:t xml:space="preserve"> </w:t>
      </w:r>
      <w:r w:rsidR="0096452E" w:rsidRPr="007001E0">
        <w:rPr>
          <w:rFonts w:ascii="Times New Roman" w:hAnsi="Times New Roman" w:cs="Times New Roman"/>
          <w:sz w:val="24"/>
          <w:szCs w:val="24"/>
        </w:rPr>
        <w:t>Николаевич</w:t>
      </w:r>
      <w:r w:rsidR="00A03E5D" w:rsidRPr="007001E0">
        <w:rPr>
          <w:rFonts w:ascii="Times New Roman" w:hAnsi="Times New Roman" w:cs="Times New Roman"/>
          <w:sz w:val="24"/>
          <w:szCs w:val="24"/>
        </w:rPr>
        <w:t xml:space="preserve"> и Карпач</w:t>
      </w:r>
      <w:r w:rsidR="0096452E" w:rsidRPr="007001E0">
        <w:rPr>
          <w:rFonts w:ascii="Times New Roman" w:hAnsi="Times New Roman" w:cs="Times New Roman"/>
          <w:sz w:val="24"/>
          <w:szCs w:val="24"/>
        </w:rPr>
        <w:t xml:space="preserve">ев Александр Владимирович, в конце августа в библиотеке прошел ежегодный городской праздник «Щедрая осень» и др. </w:t>
      </w:r>
      <w:r w:rsidR="006D0A30" w:rsidRPr="007001E0">
        <w:rPr>
          <w:rFonts w:ascii="Times New Roman" w:hAnsi="Times New Roman" w:cs="Times New Roman"/>
          <w:sz w:val="24"/>
          <w:szCs w:val="24"/>
        </w:rPr>
        <w:t>дают возможность разнообразить досуг, восполнить нехватку межличностного общения</w:t>
      </w:r>
      <w:r w:rsidR="005F3082" w:rsidRPr="007001E0">
        <w:rPr>
          <w:rFonts w:ascii="Times New Roman" w:hAnsi="Times New Roman" w:cs="Times New Roman"/>
          <w:sz w:val="24"/>
          <w:szCs w:val="24"/>
        </w:rPr>
        <w:t xml:space="preserve"> и </w:t>
      </w:r>
      <w:r w:rsidR="006D0A30" w:rsidRPr="007001E0">
        <w:rPr>
          <w:rFonts w:ascii="Times New Roman" w:hAnsi="Times New Roman" w:cs="Times New Roman"/>
          <w:sz w:val="24"/>
          <w:szCs w:val="24"/>
        </w:rPr>
        <w:t xml:space="preserve"> п</w:t>
      </w:r>
      <w:r w:rsidR="004D3E74" w:rsidRPr="007001E0">
        <w:rPr>
          <w:rFonts w:ascii="Times New Roman" w:hAnsi="Times New Roman" w:cs="Times New Roman"/>
          <w:sz w:val="24"/>
          <w:szCs w:val="24"/>
        </w:rPr>
        <w:t>роявить творческие способности</w:t>
      </w:r>
      <w:r w:rsidR="005F3082" w:rsidRPr="007001E0">
        <w:rPr>
          <w:rFonts w:ascii="Times New Roman" w:hAnsi="Times New Roman" w:cs="Times New Roman"/>
          <w:sz w:val="24"/>
          <w:szCs w:val="24"/>
        </w:rPr>
        <w:t>. В 2018 году библиотека про</w:t>
      </w:r>
      <w:r w:rsidR="00EC05DF" w:rsidRPr="007001E0">
        <w:rPr>
          <w:rFonts w:ascii="Times New Roman" w:hAnsi="Times New Roman" w:cs="Times New Roman"/>
          <w:sz w:val="24"/>
          <w:szCs w:val="24"/>
        </w:rPr>
        <w:t>должила работу с женским клубом</w:t>
      </w:r>
      <w:r w:rsidR="005F3082" w:rsidRPr="007001E0">
        <w:rPr>
          <w:rFonts w:ascii="Times New Roman" w:hAnsi="Times New Roman" w:cs="Times New Roman"/>
          <w:sz w:val="24"/>
          <w:szCs w:val="24"/>
        </w:rPr>
        <w:t xml:space="preserve"> «Встреча»</w:t>
      </w:r>
      <w:r w:rsidR="00EC05DF" w:rsidRPr="007001E0">
        <w:rPr>
          <w:rFonts w:ascii="Times New Roman" w:hAnsi="Times New Roman" w:cs="Times New Roman"/>
          <w:sz w:val="24"/>
          <w:szCs w:val="24"/>
        </w:rPr>
        <w:t>, члены которого являются активными участниками всех наших мероприятий.</w:t>
      </w:r>
    </w:p>
    <w:p w:rsidR="00816E32" w:rsidRPr="007001E0" w:rsidRDefault="00EC05DF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001E0">
        <w:rPr>
          <w:rFonts w:ascii="Times New Roman" w:hAnsi="Times New Roman" w:cs="Times New Roman"/>
          <w:sz w:val="24"/>
          <w:szCs w:val="24"/>
        </w:rPr>
        <w:t xml:space="preserve">   </w:t>
      </w:r>
      <w:r w:rsidR="00816E32" w:rsidRPr="007001E0">
        <w:rPr>
          <w:rFonts w:ascii="Times New Roman" w:hAnsi="Times New Roman" w:cs="Times New Roman"/>
          <w:sz w:val="24"/>
          <w:szCs w:val="24"/>
        </w:rPr>
        <w:t>Свою деятельность библиотека осуществляет в тесном сотрудничестве с Советом ветеранов. Ко Дню Победы в читальном зале состоялся вечер встречи, участниками которого стали «дети войны» и труженики тыла. Работа по организации свободного времени и культурного досуга пожилых людей всегда была и остаётся одним из главных направлений в деятельности библиотеки.</w:t>
      </w:r>
    </w:p>
    <w:p w:rsidR="00816E32" w:rsidRPr="007001E0" w:rsidRDefault="00816E32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 </w:t>
      </w:r>
      <w:r w:rsidR="007001E0">
        <w:rPr>
          <w:rFonts w:ascii="Times New Roman" w:hAnsi="Times New Roman" w:cs="Times New Roman"/>
          <w:sz w:val="24"/>
          <w:szCs w:val="24"/>
        </w:rPr>
        <w:t xml:space="preserve">    </w:t>
      </w:r>
      <w:r w:rsidR="0016619D">
        <w:rPr>
          <w:rFonts w:ascii="Times New Roman" w:hAnsi="Times New Roman" w:cs="Times New Roman"/>
          <w:sz w:val="24"/>
          <w:szCs w:val="24"/>
        </w:rPr>
        <w:t xml:space="preserve"> </w:t>
      </w:r>
      <w:r w:rsidRPr="007001E0">
        <w:rPr>
          <w:rFonts w:ascii="Times New Roman" w:hAnsi="Times New Roman" w:cs="Times New Roman"/>
          <w:sz w:val="24"/>
          <w:szCs w:val="24"/>
        </w:rPr>
        <w:t xml:space="preserve">Городская библиотека активно работает с подрастающим поколением г. Бирюсинска. </w:t>
      </w:r>
      <w:r w:rsidR="00D23819" w:rsidRPr="007001E0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является одним из приоритетных направлений в работе библиотеки. </w:t>
      </w:r>
      <w:r w:rsidRPr="007001E0">
        <w:rPr>
          <w:rFonts w:ascii="Times New Roman" w:hAnsi="Times New Roman" w:cs="Times New Roman"/>
          <w:sz w:val="24"/>
          <w:szCs w:val="24"/>
        </w:rPr>
        <w:t xml:space="preserve">В феврале совместно с краеведческим музеем был проведен вечер встречи поколений «О подвигах, о доблести, о славе…», посвященный 100летию Российской армии. На встречу были приглашены обучающиеся 9-х классов всех школ города и участники боевых действий в Афганистане и Чечне. Для 3-х классов провели конкурсную программу «Вперед, мальчишки! Или один день в армии», а для шестиклассников игровую программу «Аты - баты вот такие мы солдаты». В преддверии 9 мая в библиотеке традиционно для школьников проходят мероприятия посвященные </w:t>
      </w:r>
      <w:r w:rsidR="00D23819" w:rsidRPr="007001E0">
        <w:rPr>
          <w:rFonts w:ascii="Times New Roman" w:hAnsi="Times New Roman" w:cs="Times New Roman"/>
          <w:sz w:val="24"/>
          <w:szCs w:val="24"/>
        </w:rPr>
        <w:t>событиям Великой</w:t>
      </w:r>
      <w:r w:rsidRPr="007001E0">
        <w:rPr>
          <w:rFonts w:ascii="Times New Roman" w:hAnsi="Times New Roman" w:cs="Times New Roman"/>
          <w:sz w:val="24"/>
          <w:szCs w:val="24"/>
        </w:rPr>
        <w:t xml:space="preserve"> Отечественной войны. К 75-летию Сталинградской битвы для обучающихся 11 классов провели час воинской славы «Выше всех Эверестов – Мамаев </w:t>
      </w:r>
      <w:r w:rsidR="004C1BD2" w:rsidRPr="007001E0">
        <w:rPr>
          <w:rFonts w:ascii="Times New Roman" w:hAnsi="Times New Roman" w:cs="Times New Roman"/>
          <w:sz w:val="24"/>
          <w:szCs w:val="24"/>
        </w:rPr>
        <w:t>курган», к 75-летию прорыва блокады Ленинграда урок мужества «900 блокадных дней»,</w:t>
      </w:r>
      <w:r w:rsidRPr="007001E0">
        <w:rPr>
          <w:rFonts w:ascii="Times New Roman" w:hAnsi="Times New Roman" w:cs="Times New Roman"/>
          <w:sz w:val="24"/>
          <w:szCs w:val="24"/>
        </w:rPr>
        <w:t xml:space="preserve"> «О, письма фронтовые грозных лет» - так назывался час встречи с прошлым для учеников 10 </w:t>
      </w:r>
      <w:r w:rsidR="00D23819" w:rsidRPr="007001E0">
        <w:rPr>
          <w:rFonts w:ascii="Times New Roman" w:hAnsi="Times New Roman" w:cs="Times New Roman"/>
          <w:sz w:val="24"/>
          <w:szCs w:val="24"/>
        </w:rPr>
        <w:t>классов, детям</w:t>
      </w:r>
      <w:r w:rsidRPr="007001E0">
        <w:rPr>
          <w:rFonts w:ascii="Times New Roman" w:hAnsi="Times New Roman" w:cs="Times New Roman"/>
          <w:sz w:val="24"/>
          <w:szCs w:val="24"/>
        </w:rPr>
        <w:t xml:space="preserve">-героям Великой Отечественной войны был посвящен час истории «Помним, что когда-то, шли на бой ребята». Приняли участие в </w:t>
      </w:r>
      <w:r w:rsidR="00F53083" w:rsidRPr="007001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1BD2" w:rsidRPr="007001E0">
        <w:rPr>
          <w:rFonts w:ascii="Times New Roman" w:hAnsi="Times New Roman" w:cs="Times New Roman"/>
          <w:sz w:val="24"/>
          <w:szCs w:val="24"/>
        </w:rPr>
        <w:t>Х Международной Акции (Организатор Самарская областная детская библиотека) «</w:t>
      </w:r>
      <w:r w:rsidRPr="007001E0">
        <w:rPr>
          <w:rFonts w:ascii="Times New Roman" w:hAnsi="Times New Roman" w:cs="Times New Roman"/>
          <w:sz w:val="24"/>
          <w:szCs w:val="24"/>
        </w:rPr>
        <w:t>Читаем детям о войне».</w:t>
      </w:r>
    </w:p>
    <w:p w:rsidR="00E176C8" w:rsidRPr="007001E0" w:rsidRDefault="00E176C8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   </w:t>
      </w:r>
      <w:r w:rsidR="0016619D">
        <w:rPr>
          <w:rFonts w:ascii="Times New Roman" w:hAnsi="Times New Roman" w:cs="Times New Roman"/>
          <w:sz w:val="24"/>
          <w:szCs w:val="24"/>
        </w:rPr>
        <w:t xml:space="preserve">  </w:t>
      </w:r>
      <w:r w:rsidRPr="007001E0">
        <w:rPr>
          <w:rFonts w:ascii="Times New Roman" w:hAnsi="Times New Roman" w:cs="Times New Roman"/>
          <w:sz w:val="24"/>
          <w:szCs w:val="24"/>
        </w:rPr>
        <w:t>Выборы президента России – это самое значимое и громкое событие 2018 года в стране.  Для того чтобы, привлечь внимание будущих избирателей к специфике избирательного законодательства РФ и пробудить интерес к участию в жизни страны для учащихся старших классов работниками библиотеки был подготовлен и проведен час молодого избирателя «Твой голос – решающий!».</w:t>
      </w:r>
      <w:r w:rsidR="008A69FE" w:rsidRPr="007001E0">
        <w:rPr>
          <w:rFonts w:ascii="Times New Roman" w:hAnsi="Times New Roman" w:cs="Times New Roman"/>
          <w:sz w:val="24"/>
          <w:szCs w:val="24"/>
        </w:rPr>
        <w:t xml:space="preserve"> 22 августа в городской библиотеке прошел праздник «Флаг моей России», люди разного возраста приняли участие в этом мероприятии.</w:t>
      </w:r>
    </w:p>
    <w:p w:rsidR="004C1BD2" w:rsidRPr="007001E0" w:rsidRDefault="008A69FE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 </w:t>
      </w:r>
      <w:r w:rsidR="0016619D">
        <w:rPr>
          <w:rFonts w:ascii="Times New Roman" w:hAnsi="Times New Roman" w:cs="Times New Roman"/>
          <w:sz w:val="24"/>
          <w:szCs w:val="24"/>
        </w:rPr>
        <w:t xml:space="preserve">   </w:t>
      </w:r>
      <w:r w:rsidRPr="007001E0">
        <w:rPr>
          <w:rFonts w:ascii="Times New Roman" w:hAnsi="Times New Roman" w:cs="Times New Roman"/>
          <w:sz w:val="24"/>
          <w:szCs w:val="24"/>
        </w:rPr>
        <w:t>К Дню солидарности в борьбе с терроризмом провели акцию «Вместе против террора» (распространение информационного буклета «Молодёжь – ЗА культуру мира, ПРОТИВ терроризма» среди участников</w:t>
      </w:r>
      <w:r w:rsidR="004B1236" w:rsidRPr="007001E0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7001E0">
        <w:rPr>
          <w:rFonts w:ascii="Times New Roman" w:hAnsi="Times New Roman" w:cs="Times New Roman"/>
          <w:sz w:val="24"/>
          <w:szCs w:val="24"/>
        </w:rPr>
        <w:t xml:space="preserve"> мероприятия, посвященного Дню молодежи</w:t>
      </w:r>
      <w:r w:rsidR="004B1236" w:rsidRPr="007001E0">
        <w:rPr>
          <w:rFonts w:ascii="Times New Roman" w:hAnsi="Times New Roman" w:cs="Times New Roman"/>
          <w:sz w:val="24"/>
          <w:szCs w:val="24"/>
        </w:rPr>
        <w:t>. Для учащихся провели час мужества «Памяти жертвам террора» и беседу «Мы разные, но мы вместе»</w:t>
      </w:r>
      <w:r w:rsidR="004C1BD2" w:rsidRPr="007001E0">
        <w:rPr>
          <w:rFonts w:ascii="Times New Roman" w:hAnsi="Times New Roman" w:cs="Times New Roman"/>
          <w:sz w:val="24"/>
          <w:szCs w:val="24"/>
        </w:rPr>
        <w:t xml:space="preserve"> </w:t>
      </w:r>
      <w:r w:rsidR="004B1236" w:rsidRPr="007001E0">
        <w:rPr>
          <w:rFonts w:ascii="Times New Roman" w:hAnsi="Times New Roman" w:cs="Times New Roman"/>
          <w:sz w:val="24"/>
          <w:szCs w:val="24"/>
        </w:rPr>
        <w:t>совместно с краеведческим музеем.</w:t>
      </w:r>
    </w:p>
    <w:p w:rsidR="00816E32" w:rsidRPr="007001E0" w:rsidRDefault="00816E32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   </w:t>
      </w:r>
      <w:r w:rsidR="0016619D">
        <w:rPr>
          <w:rFonts w:ascii="Times New Roman" w:hAnsi="Times New Roman" w:cs="Times New Roman"/>
          <w:sz w:val="24"/>
          <w:szCs w:val="24"/>
        </w:rPr>
        <w:t xml:space="preserve"> </w:t>
      </w:r>
      <w:r w:rsidRPr="007001E0">
        <w:rPr>
          <w:rFonts w:ascii="Times New Roman" w:hAnsi="Times New Roman" w:cs="Times New Roman"/>
          <w:sz w:val="24"/>
          <w:szCs w:val="24"/>
        </w:rPr>
        <w:t xml:space="preserve">Ежегодно для обучающихся 9 и 11 классов проводим мероприятия по профориентации – сюжетно-ролевая игра «Бюро по трудоустройству», встреча-диалог «Выбор профессии просто и сложно», игровая программа «Много профессий хороших и важных». В этом году подали заявку на участие в конкурсе </w:t>
      </w:r>
      <w:r w:rsidR="00D23819" w:rsidRPr="007001E0">
        <w:rPr>
          <w:rFonts w:ascii="Times New Roman" w:hAnsi="Times New Roman" w:cs="Times New Roman"/>
          <w:sz w:val="24"/>
          <w:szCs w:val="24"/>
        </w:rPr>
        <w:t>социальных программ</w:t>
      </w:r>
      <w:r w:rsidRPr="007001E0">
        <w:rPr>
          <w:rFonts w:ascii="Times New Roman" w:hAnsi="Times New Roman" w:cs="Times New Roman"/>
          <w:sz w:val="24"/>
          <w:szCs w:val="24"/>
        </w:rPr>
        <w:t xml:space="preserve"> компании «РУСАЛ». Программа «Мир в радуге профессий» ориентирована на раннюю профориентацию дошкольников и младших школьников.</w:t>
      </w:r>
    </w:p>
    <w:p w:rsidR="00816E32" w:rsidRPr="007001E0" w:rsidRDefault="00816E32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  </w:t>
      </w:r>
      <w:r w:rsidRPr="00700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661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01E0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воспитания любви к родной природе, формированию бережного отношения к ней проведены: игра «Экологическое ассорти», турнир эрудитов «В мире птиц», экологический час «Береги свою планету, ведь другой похожей нету» и другие.</w:t>
      </w:r>
    </w:p>
    <w:p w:rsidR="00005EEA" w:rsidRDefault="00816E32" w:rsidP="001661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66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00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внимание в работе библиотеки уделяется эстетическому, духовному и нравственному воспитанию подрастающего поколения. В целях приобщения наших юных читателей к доброму и прекрасному, уважению к окружающим и добрым поступкам был проведен ряд мероприятий. В рамках областной информационной акции «Твори добро от всей души» с детьми младшего школьного возраста состоялась беседа «Мой путь к </w:t>
      </w:r>
      <w:r w:rsidRPr="00700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доброте», а для учащихся 7,8,9 классов школы №6 прошел час духовного общения с </w:t>
      </w:r>
      <w:r w:rsidR="00005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700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лагочинным Тайшетского района игуменом Николаем.</w:t>
      </w:r>
    </w:p>
    <w:p w:rsidR="00816E32" w:rsidRPr="007001E0" w:rsidRDefault="00816E32" w:rsidP="001661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66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23819" w:rsidRPr="00700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Библиотекари ведут</w:t>
      </w:r>
      <w:r w:rsidRPr="00700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регулярную работу по профилактике наркомании, алкоголизма, курения среди детей, подростков и молодежи, пропаганду здорового образа жизни посредством различных мероприятий – игра-путешествие «В поисках страны здоровья», беседа-обсуждение «Игромания болезнь века», беседа «Горькая правда о пиве», час откровенного разговора «Беспощадный диагноз» и др.</w:t>
      </w:r>
    </w:p>
    <w:p w:rsidR="00816E32" w:rsidRPr="007001E0" w:rsidRDefault="00F53083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 </w:t>
      </w:r>
      <w:r w:rsidR="0016619D">
        <w:rPr>
          <w:rFonts w:ascii="Times New Roman" w:hAnsi="Times New Roman" w:cs="Times New Roman"/>
          <w:sz w:val="24"/>
          <w:szCs w:val="24"/>
        </w:rPr>
        <w:t xml:space="preserve">  </w:t>
      </w:r>
      <w:r w:rsidRPr="007001E0">
        <w:rPr>
          <w:rFonts w:ascii="Times New Roman" w:hAnsi="Times New Roman" w:cs="Times New Roman"/>
          <w:sz w:val="24"/>
          <w:szCs w:val="24"/>
        </w:rPr>
        <w:t>Цель работы с художественной литературой у библиотекарей одна: повысить престиж чтения лучшей художественной литературы, отметить юбилеи писателей, поэтов. В январе к 80летию со дня рождения В. Высоцкого для старшеклассников была организована литературно-музыкальная гостиная «Владимир Высоцкий: эпизоды творческой судьбы», литературный час к 195летию со дня рождения Льва Толстого и другие. Для детей к юбилейным датам известных детских писателей провели такие мероприятия как - литературное путешествие «Чудесный мир Бориса Заходера», квест - игра «Секретный пароль» по творчеству Виктора Драгунского. В рамках Недели детской книги провели литературные праздники, посвященные творчеству Сергея Михалкова и Николая Носова.</w:t>
      </w:r>
    </w:p>
    <w:p w:rsidR="00F53083" w:rsidRPr="007001E0" w:rsidRDefault="00E85B5C" w:rsidP="001661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</w:t>
      </w:r>
      <w:r w:rsidR="00DE3437" w:rsidRPr="007001E0">
        <w:rPr>
          <w:rFonts w:ascii="Times New Roman" w:hAnsi="Times New Roman" w:cs="Times New Roman"/>
          <w:sz w:val="24"/>
          <w:szCs w:val="24"/>
        </w:rPr>
        <w:t>Традиционно в новогодние каникулы для детей в библиотеке проходят праздничные мероприятия. Дети с огромным интересом и удовольствием посещают эти мероприятия и становятся их активными участниками.</w:t>
      </w:r>
    </w:p>
    <w:p w:rsidR="00983C1F" w:rsidRPr="007001E0" w:rsidRDefault="00E85B5C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 xml:space="preserve">  </w:t>
      </w:r>
      <w:r w:rsidR="00983C1F" w:rsidRPr="007001E0">
        <w:rPr>
          <w:color w:val="000000"/>
        </w:rPr>
        <w:t xml:space="preserve">Каждый год, разрабатывая программу летних чтений, библиотека старается превратить каникулы ребят в увлекательное путешествие, целью которой является </w:t>
      </w:r>
      <w:r w:rsidR="00983C1F" w:rsidRPr="007001E0">
        <w:t>привлечение юных бирюсинцев к чтению книг в летний период и способствовать развитию творческих способностей у детей. В этом году получив карту с курсом, ребята отправились в плавание «Под парусом летнего чтения», где посещая разные пункты назначения, выполняли определенные задания. Целью участников было набрать как можно больше балов, обменять их на определенные бонусы и стать капитаном плавания 2018 года. Традиционно проводим мероприятия для детей в летних лагерях отдыха при школах.</w:t>
      </w:r>
    </w:p>
    <w:p w:rsidR="00E85B5C" w:rsidRPr="007001E0" w:rsidRDefault="00E85B5C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>По просьбе педагогов первых классов были проведены праздники «Скажем Азбуке прощай!» и «До свидания, 1 класс!»</w:t>
      </w:r>
    </w:p>
    <w:p w:rsidR="00E85B5C" w:rsidRPr="007001E0" w:rsidRDefault="00E85B5C" w:rsidP="0016619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001E0">
        <w:t>Много лет библиотека сотрудничает с детскими садами города - для малышей проводятся различные по форме и содержанию мероприятия. Среди читателей немало дошкольников – 93. Для самых маленьких читателей на детском абонементе организован уютный уголок.</w:t>
      </w:r>
    </w:p>
    <w:p w:rsidR="00E85B5C" w:rsidRPr="007001E0" w:rsidRDefault="00E85B5C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 xml:space="preserve"> В этом году было проведено 6 экскурсий для дошкольников и первоклассников, а также экскурсия «Ты пришел в библиотеку» для детей с ограниченными возможностями здоровья и детей посещающие «Лекотеку» в Доме детского творчества.</w:t>
      </w:r>
    </w:p>
    <w:p w:rsidR="002D4889" w:rsidRPr="007001E0" w:rsidRDefault="002D4889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>В 201</w:t>
      </w:r>
      <w:r w:rsidR="0065237F">
        <w:t>8</w:t>
      </w:r>
      <w:r w:rsidRPr="007001E0">
        <w:t xml:space="preserve"> году библиотека принимала участие в областных акциях, таких как:</w:t>
      </w:r>
    </w:p>
    <w:p w:rsidR="002D4889" w:rsidRPr="007001E0" w:rsidRDefault="002D4889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 xml:space="preserve"> - областной творческий конкурс для детей «Мы живем вокруг Байкала», в котором один из наших читателей стал победителем в одной из номинаций.</w:t>
      </w:r>
    </w:p>
    <w:p w:rsidR="002D4889" w:rsidRPr="007001E0" w:rsidRDefault="002D4889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>- информационная областная акция единого действия «Защитим детей вместе», посвященная Международному дню детского телефона доверия;</w:t>
      </w:r>
    </w:p>
    <w:p w:rsidR="00E85B5C" w:rsidRPr="007001E0" w:rsidRDefault="002D4889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 xml:space="preserve">- </w:t>
      </w:r>
      <w:r w:rsidRPr="007001E0">
        <w:rPr>
          <w:lang w:val="en-US"/>
        </w:rPr>
        <w:t>V</w:t>
      </w:r>
      <w:r w:rsidRPr="007001E0">
        <w:t xml:space="preserve"> областная этнокультурная акция «Неделя национальных культур в      детских библиотеках Прибайкалья «Радуга Дружбы». В этом году было проведено три мероприятия, одно из которых совместно с ЦКиД «Надежда».</w:t>
      </w:r>
    </w:p>
    <w:p w:rsidR="002D4889" w:rsidRPr="007001E0" w:rsidRDefault="002D4889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>- областная библиотечная-информационная акция к Международному Дню семьи «Счастливая семья». В библиотеке прошел конкурс «Счастлива будет ваша семья, если чтением увлечена!».</w:t>
      </w:r>
    </w:p>
    <w:p w:rsidR="002D4889" w:rsidRPr="007001E0" w:rsidRDefault="00313D89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lastRenderedPageBreak/>
        <w:t>В начале года провели акц</w:t>
      </w:r>
      <w:r w:rsidR="00117991">
        <w:t>ию</w:t>
      </w:r>
      <w:r w:rsidRPr="007001E0">
        <w:t xml:space="preserve"> для взрослых читателей «Кто в 18 счастливчиков войдет – без подарка не уйдет». </w:t>
      </w:r>
    </w:p>
    <w:p w:rsidR="00313D89" w:rsidRPr="007001E0" w:rsidRDefault="00313D89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>2018 год объявлен Годом волонтера в России. В связи с этим, в августе провели волонтерскую акцию «Неделя доброты». Совместно с участницами старшей хореографической группы «Огни Сибири» привели в порядок детскую площадку возле многоквартирного дома №8 по ул. Октябрьская.</w:t>
      </w:r>
    </w:p>
    <w:p w:rsidR="00313D89" w:rsidRPr="007001E0" w:rsidRDefault="00313D89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 xml:space="preserve">С целью выявления читательских интересов и предпочтений </w:t>
      </w:r>
      <w:r w:rsidR="00E82B70" w:rsidRPr="007001E0">
        <w:t xml:space="preserve">для всех категорий читателей </w:t>
      </w:r>
      <w:r w:rsidRPr="007001E0">
        <w:t>провели акцию «Читательская ленточка»</w:t>
      </w:r>
      <w:r w:rsidR="00E82B70" w:rsidRPr="007001E0">
        <w:t>; экспресс-опрос для юношества «</w:t>
      </w:r>
      <w:r w:rsidR="00E82B70" w:rsidRPr="007001E0">
        <w:rPr>
          <w:lang w:val="en-US"/>
        </w:rPr>
        <w:t>BOOK</w:t>
      </w:r>
      <w:r w:rsidR="00E82B70" w:rsidRPr="007001E0">
        <w:t>-симпатия»; для стимулирования семейного чтения провели анкетный опрос родителей «Семья 21 века и библиотека».</w:t>
      </w:r>
    </w:p>
    <w:p w:rsidR="00E82B70" w:rsidRPr="007001E0" w:rsidRDefault="00E82B70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>Библиотека принимает активное участие в городских мероприятиях, таких как «Проводы русской зимы», День молодежи. Традиционно приняли участие в праздновании Дня города</w:t>
      </w:r>
      <w:r w:rsidR="00CA7E39" w:rsidRPr="007001E0">
        <w:t>, приурочив к нему уличную акцию «Люби и знай свой город!».</w:t>
      </w:r>
    </w:p>
    <w:p w:rsidR="00CA7E39" w:rsidRPr="007001E0" w:rsidRDefault="000B1D35" w:rsidP="001661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>Деятельность библиотеки немыслима без тесной связи с учреждениями культуры и дополнительного образования, со школами, детскими садами. Сотрудничество с краеведческим музеем, ЦК и Д «Надежда», Домом детского творчества, ДШИ делает библиотечные мероприятия интересными, яркими и незабываемыми для читателей.</w:t>
      </w:r>
    </w:p>
    <w:p w:rsidR="00D578B5" w:rsidRPr="007001E0" w:rsidRDefault="00117991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D35" w:rsidRPr="007001E0">
        <w:rPr>
          <w:rFonts w:ascii="Times New Roman" w:hAnsi="Times New Roman" w:cs="Times New Roman"/>
          <w:sz w:val="24"/>
          <w:szCs w:val="24"/>
        </w:rPr>
        <w:t>В марте в библиотеке состоялся районный семинар библиотечных работников МКУК «МБС Тайшетского района».</w:t>
      </w:r>
    </w:p>
    <w:p w:rsidR="000B1D35" w:rsidRPr="007001E0" w:rsidRDefault="002E2647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</w:t>
      </w:r>
      <w:r w:rsidR="001661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01E0">
        <w:rPr>
          <w:rFonts w:ascii="Times New Roman" w:hAnsi="Times New Roman" w:cs="Times New Roman"/>
          <w:sz w:val="24"/>
          <w:szCs w:val="24"/>
        </w:rPr>
        <w:t>Многое делается для того, чтобы сделать библиотеку привлекательной для читателей. Идет активный поиск новых форм библиотечной деятельности, библиотечного дизайна. Печатная реклама библиотеки помогает читателям ориентироваться в книжном мире, способствует продвижению книги и чтения, а также формирует у   жителей города четкое представление о работе библиотеки. В течение года издавались буклеты, памятки, закладки, приглашения, информационные и рекомендательные списки литературы, плакаты, афиши и многое другое.</w:t>
      </w:r>
    </w:p>
    <w:p w:rsidR="002E2647" w:rsidRPr="007001E0" w:rsidRDefault="002E2647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 </w:t>
      </w:r>
      <w:r w:rsidR="001661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01E0">
        <w:rPr>
          <w:rFonts w:ascii="Times New Roman" w:hAnsi="Times New Roman" w:cs="Times New Roman"/>
          <w:sz w:val="24"/>
          <w:szCs w:val="24"/>
        </w:rPr>
        <w:t xml:space="preserve">Библиотека постоянно анонсирует свою деятельность, публикуя статьи в газете «Бирюсинская новь», на сайте администрации города и на странице в социальной сети – «Одноклассники». </w:t>
      </w:r>
    </w:p>
    <w:p w:rsidR="00294D7D" w:rsidRPr="007001E0" w:rsidRDefault="0016619D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2647" w:rsidRPr="007001E0">
        <w:rPr>
          <w:rFonts w:ascii="Times New Roman" w:hAnsi="Times New Roman" w:cs="Times New Roman"/>
          <w:sz w:val="24"/>
          <w:szCs w:val="24"/>
        </w:rPr>
        <w:t>В течение года пров</w:t>
      </w:r>
      <w:r w:rsidR="00294D7D" w:rsidRPr="007001E0">
        <w:rPr>
          <w:rFonts w:ascii="Times New Roman" w:hAnsi="Times New Roman" w:cs="Times New Roman"/>
          <w:sz w:val="24"/>
          <w:szCs w:val="24"/>
        </w:rPr>
        <w:t xml:space="preserve">одится много внутренней работы – выполнение основных показателей, работа по сохранности фонда (ремонт, соблюдение санитарных норм, работа с задолжниками), справочно-библиографическое обслуживание пользователей. </w:t>
      </w:r>
    </w:p>
    <w:p w:rsidR="002E2647" w:rsidRPr="007001E0" w:rsidRDefault="002E2647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>У нас нет библиографа и методиста. Вся эта работа ведется библиотекарями – разработка сценариев, наглядное оформление, ведение каталогов и картотек, отбор литературы на спи</w:t>
      </w:r>
      <w:r w:rsidR="00294D7D" w:rsidRPr="007001E0">
        <w:rPr>
          <w:rFonts w:ascii="Times New Roman" w:hAnsi="Times New Roman" w:cs="Times New Roman"/>
          <w:sz w:val="24"/>
          <w:szCs w:val="24"/>
        </w:rPr>
        <w:t xml:space="preserve">сание и составление актов и работа с ними. </w:t>
      </w:r>
    </w:p>
    <w:p w:rsidR="00294D7D" w:rsidRPr="007001E0" w:rsidRDefault="00355CF7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</w:t>
      </w:r>
      <w:r w:rsidR="001661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01E0">
        <w:rPr>
          <w:rFonts w:ascii="Times New Roman" w:hAnsi="Times New Roman" w:cs="Times New Roman"/>
          <w:sz w:val="24"/>
          <w:szCs w:val="24"/>
        </w:rPr>
        <w:t>Наличие в библиотеке Интернета дает возможность быстро и качественно выполнять читательские запросы. За период с января по октябрь включительно этой услугой воспользовалось 1 464 человека.</w:t>
      </w:r>
    </w:p>
    <w:p w:rsidR="00005EEA" w:rsidRDefault="00355CF7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</w:t>
      </w:r>
      <w:r w:rsidR="001661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01E0">
        <w:rPr>
          <w:rFonts w:ascii="Times New Roman" w:hAnsi="Times New Roman" w:cs="Times New Roman"/>
          <w:sz w:val="24"/>
          <w:szCs w:val="24"/>
        </w:rPr>
        <w:t xml:space="preserve">В 2018 году администрацией города были выделены средства на приобретение и установку входной двери и двери на отделы обслуживания. Проведена реконструкция стены в читальном зале. До конца года будут установлены светодиодные панели на абонементе для взрослого населения и в читальном зале. </w:t>
      </w:r>
    </w:p>
    <w:p w:rsidR="00355CF7" w:rsidRPr="007001E0" w:rsidRDefault="00355CF7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E0">
        <w:rPr>
          <w:rFonts w:ascii="Times New Roman" w:hAnsi="Times New Roman" w:cs="Times New Roman"/>
          <w:sz w:val="24"/>
          <w:szCs w:val="24"/>
        </w:rPr>
        <w:t xml:space="preserve">   </w:t>
      </w:r>
      <w:r w:rsidR="001661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01E0">
        <w:rPr>
          <w:rFonts w:ascii="Times New Roman" w:hAnsi="Times New Roman" w:cs="Times New Roman"/>
          <w:sz w:val="24"/>
          <w:szCs w:val="24"/>
        </w:rPr>
        <w:t>С каждым годом внешний вид и внутренний интерьер библиотеки становятся лучше. Все эти изменения делают ее более привлекательной для наших пользователей.</w:t>
      </w:r>
    </w:p>
    <w:p w:rsidR="00355CF7" w:rsidRPr="007001E0" w:rsidRDefault="00355CF7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CF7" w:rsidRPr="007001E0" w:rsidRDefault="00355CF7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CF7" w:rsidRPr="0016619D" w:rsidRDefault="00355CF7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9D">
        <w:rPr>
          <w:rFonts w:ascii="Times New Roman" w:hAnsi="Times New Roman" w:cs="Times New Roman"/>
          <w:sz w:val="24"/>
          <w:szCs w:val="24"/>
        </w:rPr>
        <w:t xml:space="preserve">Директор МКУК «ЦКСБ»                              </w:t>
      </w:r>
      <w:r w:rsidR="0016619D" w:rsidRPr="0016619D">
        <w:rPr>
          <w:rFonts w:ascii="Times New Roman" w:hAnsi="Times New Roman" w:cs="Times New Roman"/>
          <w:sz w:val="24"/>
          <w:szCs w:val="24"/>
        </w:rPr>
        <w:t xml:space="preserve">   </w:t>
      </w:r>
      <w:r w:rsidRPr="0016619D">
        <w:rPr>
          <w:rFonts w:ascii="Times New Roman" w:hAnsi="Times New Roman" w:cs="Times New Roman"/>
          <w:sz w:val="24"/>
          <w:szCs w:val="24"/>
        </w:rPr>
        <w:t xml:space="preserve">                              И.В. Ковнацкая</w:t>
      </w:r>
    </w:p>
    <w:p w:rsidR="00294D7D" w:rsidRPr="007001E0" w:rsidRDefault="00294D7D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64" w:rsidRPr="007001E0" w:rsidRDefault="008F6264" w:rsidP="00166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264" w:rsidRPr="007001E0" w:rsidSect="000C03D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6D" w:rsidRDefault="00FE1E6D" w:rsidP="00A41DD2">
      <w:pPr>
        <w:spacing w:after="0" w:line="240" w:lineRule="auto"/>
      </w:pPr>
      <w:r>
        <w:separator/>
      </w:r>
    </w:p>
  </w:endnote>
  <w:endnote w:type="continuationSeparator" w:id="0">
    <w:p w:rsidR="00FE1E6D" w:rsidRDefault="00FE1E6D" w:rsidP="00A4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6D" w:rsidRDefault="00FE1E6D" w:rsidP="00A41DD2">
      <w:pPr>
        <w:spacing w:after="0" w:line="240" w:lineRule="auto"/>
      </w:pPr>
      <w:r>
        <w:separator/>
      </w:r>
    </w:p>
  </w:footnote>
  <w:footnote w:type="continuationSeparator" w:id="0">
    <w:p w:rsidR="00FE1E6D" w:rsidRDefault="00FE1E6D" w:rsidP="00A41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56"/>
    <w:rsid w:val="00005EEA"/>
    <w:rsid w:val="00032156"/>
    <w:rsid w:val="000B1D35"/>
    <w:rsid w:val="000C03D6"/>
    <w:rsid w:val="001143DE"/>
    <w:rsid w:val="00117991"/>
    <w:rsid w:val="00126FDC"/>
    <w:rsid w:val="0016619D"/>
    <w:rsid w:val="0020123D"/>
    <w:rsid w:val="00241F2E"/>
    <w:rsid w:val="00293F9F"/>
    <w:rsid w:val="00294D7D"/>
    <w:rsid w:val="002B25DD"/>
    <w:rsid w:val="002C2400"/>
    <w:rsid w:val="002D4889"/>
    <w:rsid w:val="002E2647"/>
    <w:rsid w:val="00313D89"/>
    <w:rsid w:val="00355CF7"/>
    <w:rsid w:val="003871C7"/>
    <w:rsid w:val="004B1236"/>
    <w:rsid w:val="004C1BD2"/>
    <w:rsid w:val="004D3E74"/>
    <w:rsid w:val="004F5E00"/>
    <w:rsid w:val="00517ACE"/>
    <w:rsid w:val="00586B7A"/>
    <w:rsid w:val="005F3082"/>
    <w:rsid w:val="005F33D8"/>
    <w:rsid w:val="00613F7E"/>
    <w:rsid w:val="0065237F"/>
    <w:rsid w:val="0069449A"/>
    <w:rsid w:val="006D0A30"/>
    <w:rsid w:val="007001E0"/>
    <w:rsid w:val="007039DA"/>
    <w:rsid w:val="008120D9"/>
    <w:rsid w:val="00816E32"/>
    <w:rsid w:val="008A69FE"/>
    <w:rsid w:val="008F6264"/>
    <w:rsid w:val="0096452E"/>
    <w:rsid w:val="00964BD4"/>
    <w:rsid w:val="00983C1F"/>
    <w:rsid w:val="009A2CD6"/>
    <w:rsid w:val="00A03E5D"/>
    <w:rsid w:val="00A41DD2"/>
    <w:rsid w:val="00A46CE9"/>
    <w:rsid w:val="00A81F80"/>
    <w:rsid w:val="00AB04E8"/>
    <w:rsid w:val="00B2384F"/>
    <w:rsid w:val="00B9087D"/>
    <w:rsid w:val="00BE488F"/>
    <w:rsid w:val="00C12260"/>
    <w:rsid w:val="00CA7E39"/>
    <w:rsid w:val="00D23819"/>
    <w:rsid w:val="00D50C46"/>
    <w:rsid w:val="00D578B5"/>
    <w:rsid w:val="00D84239"/>
    <w:rsid w:val="00DE3437"/>
    <w:rsid w:val="00DE3D2A"/>
    <w:rsid w:val="00E176C8"/>
    <w:rsid w:val="00E82B70"/>
    <w:rsid w:val="00E85B5C"/>
    <w:rsid w:val="00EC05DF"/>
    <w:rsid w:val="00EC4AB7"/>
    <w:rsid w:val="00F10177"/>
    <w:rsid w:val="00F14F57"/>
    <w:rsid w:val="00F2340C"/>
    <w:rsid w:val="00F53083"/>
    <w:rsid w:val="00F75642"/>
    <w:rsid w:val="00F80E80"/>
    <w:rsid w:val="00F930BF"/>
    <w:rsid w:val="00FB172A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09D5-F89F-4D67-BCFB-358D4BE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3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C03D6"/>
    <w:pPr>
      <w:keepNext/>
      <w:widowControl w:val="0"/>
      <w:snapToGrid w:val="0"/>
      <w:spacing w:after="0" w:line="240" w:lineRule="auto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C03D6"/>
    <w:pPr>
      <w:keepNext/>
      <w:widowControl w:val="0"/>
      <w:snapToGrid w:val="0"/>
      <w:spacing w:after="0" w:line="240" w:lineRule="auto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03D6"/>
    <w:pPr>
      <w:keepNext/>
      <w:widowControl w:val="0"/>
      <w:snapToGrid w:val="0"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1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DD2"/>
  </w:style>
  <w:style w:type="paragraph" w:styleId="a8">
    <w:name w:val="footer"/>
    <w:basedOn w:val="a"/>
    <w:link w:val="a9"/>
    <w:uiPriority w:val="99"/>
    <w:unhideWhenUsed/>
    <w:rsid w:val="00A4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DD2"/>
  </w:style>
  <w:style w:type="character" w:customStyle="1" w:styleId="10">
    <w:name w:val="Заголовок 1 Знак"/>
    <w:basedOn w:val="a0"/>
    <w:link w:val="1"/>
    <w:rsid w:val="000C03D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03D6"/>
    <w:rPr>
      <w:rFonts w:ascii="AG_CenturyOldStyle" w:eastAsia="Arial Unicode MS" w:hAnsi="AG_CenturyOldStyle" w:cs="Arial Unicode MS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03D6"/>
    <w:rPr>
      <w:rFonts w:ascii="AG_CenturyOldStyle" w:eastAsia="Arial Unicode MS" w:hAnsi="AG_CenturyOldStyle" w:cs="Arial Unicode MS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03D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a">
    <w:name w:val="Body Text"/>
    <w:basedOn w:val="a"/>
    <w:link w:val="ab"/>
    <w:rsid w:val="000C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C0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C03D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03D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Савкина</cp:lastModifiedBy>
  <cp:revision>3</cp:revision>
  <cp:lastPrinted>2018-11-12T02:48:00Z</cp:lastPrinted>
  <dcterms:created xsi:type="dcterms:W3CDTF">2018-11-16T02:07:00Z</dcterms:created>
  <dcterms:modified xsi:type="dcterms:W3CDTF">2018-11-16T02:16:00Z</dcterms:modified>
</cp:coreProperties>
</file>