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4B" w:rsidRDefault="00FD2B4B" w:rsidP="00FD2B4B">
      <w:pPr>
        <w:pStyle w:val="1"/>
        <w:rPr>
          <w:szCs w:val="32"/>
        </w:rPr>
      </w:pPr>
      <w:r>
        <w:rPr>
          <w:szCs w:val="32"/>
        </w:rPr>
        <w:t xml:space="preserve">Р о с </w:t>
      </w:r>
      <w:proofErr w:type="spellStart"/>
      <w:proofErr w:type="gramStart"/>
      <w:r>
        <w:rPr>
          <w:szCs w:val="32"/>
        </w:rPr>
        <w:t>с</w:t>
      </w:r>
      <w:proofErr w:type="spellEnd"/>
      <w:proofErr w:type="gramEnd"/>
      <w:r>
        <w:rPr>
          <w:szCs w:val="32"/>
        </w:rPr>
        <w:t xml:space="preserve"> и й с к а я Ф е д е р а ц и я</w:t>
      </w:r>
    </w:p>
    <w:p w:rsidR="00FD2B4B" w:rsidRDefault="00FD2B4B" w:rsidP="00FD2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D2B4B" w:rsidRDefault="00FD2B4B" w:rsidP="00FD2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FD2B4B" w:rsidRDefault="00FD2B4B" w:rsidP="00FD2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FD2B4B" w:rsidRDefault="00FD2B4B" w:rsidP="00FD2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FD2B4B" w:rsidRDefault="00FD2B4B" w:rsidP="00FD2B4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Бирюсинского городского поселения</w:t>
      </w:r>
    </w:p>
    <w:p w:rsidR="00FD2B4B" w:rsidRDefault="00FD2B4B" w:rsidP="00FD2B4B">
      <w:pPr>
        <w:pStyle w:val="1"/>
        <w:rPr>
          <w:sz w:val="44"/>
          <w:szCs w:val="44"/>
        </w:rPr>
      </w:pPr>
    </w:p>
    <w:p w:rsidR="00FD2B4B" w:rsidRDefault="00FD2B4B" w:rsidP="00FD2B4B">
      <w:pPr>
        <w:pStyle w:val="1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D2B4B" w:rsidRDefault="00FD2B4B" w:rsidP="00FD2B4B">
      <w:pPr>
        <w:tabs>
          <w:tab w:val="left" w:pos="360"/>
        </w:tabs>
        <w:rPr>
          <w:sz w:val="28"/>
          <w:szCs w:val="28"/>
        </w:rPr>
      </w:pPr>
    </w:p>
    <w:p w:rsidR="00FD2B4B" w:rsidRDefault="00FD2B4B" w:rsidP="00FD2B4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52B3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9F52B3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 xml:space="preserve">.2018 г.                                             № </w:t>
      </w:r>
      <w:r w:rsidR="009F52B3">
        <w:rPr>
          <w:sz w:val="24"/>
          <w:szCs w:val="24"/>
        </w:rPr>
        <w:t>495</w:t>
      </w:r>
    </w:p>
    <w:p w:rsidR="00FD2B4B" w:rsidRDefault="00FD2B4B" w:rsidP="00FD2B4B">
      <w:pPr>
        <w:tabs>
          <w:tab w:val="left" w:pos="360"/>
        </w:tabs>
        <w:rPr>
          <w:sz w:val="24"/>
          <w:szCs w:val="24"/>
        </w:rPr>
      </w:pPr>
    </w:p>
    <w:p w:rsidR="00FD2B4B" w:rsidRDefault="00FD2B4B" w:rsidP="00C24655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об общественной комиссии</w:t>
      </w:r>
    </w:p>
    <w:p w:rsidR="00C24655" w:rsidRDefault="00FD2B4B" w:rsidP="00C24655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24655">
        <w:rPr>
          <w:sz w:val="24"/>
          <w:szCs w:val="24"/>
        </w:rPr>
        <w:t>работе с семьями и несовершеннолетними, находящимися</w:t>
      </w:r>
    </w:p>
    <w:p w:rsidR="00FD2B4B" w:rsidRDefault="00C24655" w:rsidP="00C24655">
      <w:pPr>
        <w:rPr>
          <w:sz w:val="24"/>
          <w:szCs w:val="24"/>
        </w:rPr>
      </w:pPr>
      <w:r>
        <w:rPr>
          <w:sz w:val="24"/>
          <w:szCs w:val="24"/>
        </w:rPr>
        <w:t xml:space="preserve">в социально-опасном положении </w:t>
      </w:r>
      <w:r w:rsidR="00FD2B4B">
        <w:rPr>
          <w:sz w:val="24"/>
          <w:szCs w:val="24"/>
        </w:rPr>
        <w:t xml:space="preserve"> при </w:t>
      </w:r>
      <w:r w:rsidR="009307CF">
        <w:rPr>
          <w:sz w:val="24"/>
          <w:szCs w:val="24"/>
        </w:rPr>
        <w:t>администрации</w:t>
      </w:r>
    </w:p>
    <w:p w:rsidR="00FD2B4B" w:rsidRDefault="00FD2B4B" w:rsidP="00C24655">
      <w:pPr>
        <w:rPr>
          <w:sz w:val="24"/>
          <w:szCs w:val="24"/>
        </w:rPr>
      </w:pPr>
      <w:r>
        <w:rPr>
          <w:sz w:val="24"/>
          <w:szCs w:val="24"/>
        </w:rPr>
        <w:t xml:space="preserve">Бирюсинского муниципального </w:t>
      </w:r>
      <w:r w:rsidR="009307CF">
        <w:rPr>
          <w:sz w:val="24"/>
          <w:szCs w:val="24"/>
        </w:rPr>
        <w:t>образования</w:t>
      </w:r>
    </w:p>
    <w:p w:rsidR="00FD2B4B" w:rsidRDefault="00FD2B4B" w:rsidP="00C24655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</w:p>
    <w:p w:rsidR="00FD2B4B" w:rsidRDefault="00FD2B4B" w:rsidP="00FD2B4B">
      <w:pPr>
        <w:rPr>
          <w:sz w:val="24"/>
          <w:szCs w:val="24"/>
        </w:rPr>
      </w:pPr>
    </w:p>
    <w:p w:rsidR="00FD2B4B" w:rsidRDefault="00FD2B4B" w:rsidP="00FD2B4B">
      <w:pPr>
        <w:rPr>
          <w:sz w:val="24"/>
          <w:szCs w:val="24"/>
        </w:rPr>
      </w:pPr>
    </w:p>
    <w:p w:rsidR="00FD2B4B" w:rsidRDefault="00FD2B4B" w:rsidP="00FD2B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Федеральным законом от 23 июня 2016 г. № 182-ФЗ «Об основах системы профилактики правонарушений в Российской Федерации», </w:t>
      </w:r>
      <w:r w:rsidR="00C24655">
        <w:rPr>
          <w:sz w:val="24"/>
          <w:szCs w:val="24"/>
        </w:rPr>
        <w:t>Федеральным законом от 24.06.1999 г. № 120 –ФЗ (ред. От 07.06.2017 г.) «Об основах системы профилактики безнадзорности и правонарушений несовершеннолетних», Законом Иркутской области от 05.03.2010 г. № 7</w:t>
      </w:r>
      <w:r w:rsidR="004073DC">
        <w:rPr>
          <w:sz w:val="24"/>
          <w:szCs w:val="24"/>
        </w:rPr>
        <w:t>-</w:t>
      </w:r>
      <w:r w:rsidR="00314E58">
        <w:rPr>
          <w:sz w:val="24"/>
          <w:szCs w:val="24"/>
        </w:rPr>
        <w:t>оз  «Об отдельных мерах по защите детей от факторов, негативно влияющих на их физическое, интеллектуальное, психическое</w:t>
      </w:r>
      <w:proofErr w:type="gramEnd"/>
      <w:r w:rsidR="00314E58">
        <w:rPr>
          <w:sz w:val="24"/>
          <w:szCs w:val="24"/>
        </w:rPr>
        <w:t xml:space="preserve">, духовное и нравственное развитие, в Иркутской области»,  </w:t>
      </w: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г.  № 131-ФЗ, статьями 6,33 Устава Бирюсинского муниципального образования «Бирюсинское городское поселение»,  администрации Бирюсинского городского поселения</w:t>
      </w:r>
    </w:p>
    <w:p w:rsidR="00FD2B4B" w:rsidRDefault="00FD2B4B" w:rsidP="00FD2B4B">
      <w:pPr>
        <w:jc w:val="both"/>
        <w:rPr>
          <w:sz w:val="24"/>
          <w:szCs w:val="24"/>
        </w:rPr>
      </w:pPr>
    </w:p>
    <w:p w:rsidR="00FD2B4B" w:rsidRDefault="00FD2B4B" w:rsidP="00FD2B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D2B4B" w:rsidRDefault="00FD2B4B" w:rsidP="00FD2B4B">
      <w:pPr>
        <w:rPr>
          <w:sz w:val="24"/>
          <w:szCs w:val="24"/>
        </w:rPr>
      </w:pPr>
    </w:p>
    <w:p w:rsidR="001425B7" w:rsidRDefault="00FD2B4B" w:rsidP="007B43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14E58">
        <w:rPr>
          <w:sz w:val="24"/>
          <w:szCs w:val="24"/>
        </w:rPr>
        <w:t xml:space="preserve">Утвердить   </w:t>
      </w:r>
      <w:r w:rsidR="009307CF" w:rsidRPr="00314E58">
        <w:rPr>
          <w:sz w:val="24"/>
          <w:szCs w:val="24"/>
        </w:rPr>
        <w:t xml:space="preserve">Положение об общественной комиссии  по </w:t>
      </w:r>
      <w:r w:rsidR="00314E58" w:rsidRPr="00314E58">
        <w:rPr>
          <w:sz w:val="24"/>
          <w:szCs w:val="24"/>
        </w:rPr>
        <w:t xml:space="preserve">работе с семьями и </w:t>
      </w:r>
    </w:p>
    <w:p w:rsidR="00FD2B4B" w:rsidRPr="001425B7" w:rsidRDefault="00314E58" w:rsidP="007B4338">
      <w:pPr>
        <w:jc w:val="both"/>
        <w:rPr>
          <w:sz w:val="24"/>
          <w:szCs w:val="24"/>
        </w:rPr>
      </w:pPr>
      <w:r w:rsidRPr="001425B7">
        <w:rPr>
          <w:sz w:val="24"/>
          <w:szCs w:val="24"/>
        </w:rPr>
        <w:t>несовершеннолетними, находящимися в социально –</w:t>
      </w:r>
      <w:r w:rsidR="00276C49">
        <w:rPr>
          <w:sz w:val="24"/>
          <w:szCs w:val="24"/>
        </w:rPr>
        <w:t xml:space="preserve"> </w:t>
      </w:r>
      <w:r w:rsidRPr="001425B7">
        <w:rPr>
          <w:sz w:val="24"/>
          <w:szCs w:val="24"/>
        </w:rPr>
        <w:t xml:space="preserve">опасном положении </w:t>
      </w:r>
      <w:r w:rsidR="009307CF" w:rsidRPr="001425B7">
        <w:rPr>
          <w:sz w:val="24"/>
          <w:szCs w:val="24"/>
        </w:rPr>
        <w:t xml:space="preserve">при администрации Бирюсинского муниципального образования «Бирюсинское городское поселение»  </w:t>
      </w:r>
      <w:r w:rsidR="00FD2B4B" w:rsidRPr="001425B7">
        <w:rPr>
          <w:sz w:val="24"/>
          <w:szCs w:val="24"/>
        </w:rPr>
        <w:t>(Приложение № 1).</w:t>
      </w:r>
    </w:p>
    <w:p w:rsidR="00312BD9" w:rsidRPr="00312BD9" w:rsidRDefault="005A6A33" w:rsidP="007B4338">
      <w:pPr>
        <w:jc w:val="both"/>
        <w:rPr>
          <w:sz w:val="24"/>
          <w:szCs w:val="24"/>
        </w:rPr>
      </w:pPr>
      <w:r w:rsidRPr="00312BD9">
        <w:rPr>
          <w:sz w:val="24"/>
          <w:szCs w:val="24"/>
        </w:rPr>
        <w:t xml:space="preserve">   </w:t>
      </w:r>
      <w:r w:rsidR="00BF7568" w:rsidRPr="00312BD9">
        <w:rPr>
          <w:sz w:val="24"/>
          <w:szCs w:val="24"/>
        </w:rPr>
        <w:t xml:space="preserve">  2.</w:t>
      </w:r>
      <w:r w:rsidR="006443C0" w:rsidRPr="00312BD9">
        <w:rPr>
          <w:sz w:val="24"/>
          <w:szCs w:val="24"/>
        </w:rPr>
        <w:t xml:space="preserve"> Утвердить состав Общественной </w:t>
      </w:r>
      <w:r w:rsidR="001425B7" w:rsidRPr="00312BD9">
        <w:rPr>
          <w:sz w:val="24"/>
          <w:szCs w:val="24"/>
        </w:rPr>
        <w:t xml:space="preserve"> </w:t>
      </w:r>
      <w:r w:rsidR="00312BD9" w:rsidRPr="00312BD9">
        <w:rPr>
          <w:sz w:val="24"/>
          <w:szCs w:val="24"/>
        </w:rPr>
        <w:t xml:space="preserve">комиссии  по работе с семьями и </w:t>
      </w:r>
    </w:p>
    <w:p w:rsidR="005A6A33" w:rsidRPr="005A6A33" w:rsidRDefault="00312BD9" w:rsidP="007B4338">
      <w:pPr>
        <w:jc w:val="both"/>
        <w:rPr>
          <w:sz w:val="24"/>
          <w:szCs w:val="24"/>
        </w:rPr>
      </w:pPr>
      <w:r w:rsidRPr="001425B7">
        <w:rPr>
          <w:sz w:val="24"/>
          <w:szCs w:val="24"/>
        </w:rPr>
        <w:t>несовершеннолетними, находящимися в социально –</w:t>
      </w:r>
      <w:r>
        <w:rPr>
          <w:sz w:val="24"/>
          <w:szCs w:val="24"/>
        </w:rPr>
        <w:t xml:space="preserve"> </w:t>
      </w:r>
      <w:r w:rsidRPr="001425B7">
        <w:rPr>
          <w:sz w:val="24"/>
          <w:szCs w:val="24"/>
        </w:rPr>
        <w:t>опасном положении</w:t>
      </w:r>
    </w:p>
    <w:p w:rsidR="006443C0" w:rsidRPr="00172331" w:rsidRDefault="005A6A33" w:rsidP="007B4338">
      <w:pPr>
        <w:pStyle w:val="22"/>
        <w:shd w:val="clear" w:color="auto" w:fill="auto"/>
        <w:tabs>
          <w:tab w:val="left" w:pos="5371"/>
          <w:tab w:val="left" w:pos="8117"/>
        </w:tabs>
        <w:spacing w:line="274" w:lineRule="exact"/>
        <w:ind w:right="283"/>
        <w:rPr>
          <w:sz w:val="24"/>
          <w:szCs w:val="24"/>
        </w:rPr>
      </w:pPr>
      <w:r w:rsidRPr="009307CF">
        <w:rPr>
          <w:sz w:val="24"/>
          <w:szCs w:val="24"/>
        </w:rPr>
        <w:t>при администрации 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 </w:t>
      </w:r>
      <w:r w:rsidR="006443C0">
        <w:rPr>
          <w:sz w:val="24"/>
          <w:szCs w:val="24"/>
        </w:rPr>
        <w:t>(приложение № 2).</w:t>
      </w:r>
    </w:p>
    <w:p w:rsidR="00FD2B4B" w:rsidRPr="007B4338" w:rsidRDefault="00FD2B4B" w:rsidP="007B43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B4338">
        <w:rPr>
          <w:sz w:val="24"/>
          <w:szCs w:val="24"/>
        </w:rPr>
        <w:t>Настоящее постановление опубликовать  в  Бирюсинском Вестнике и</w:t>
      </w:r>
      <w:r w:rsidR="005A6A33" w:rsidRPr="007B4338">
        <w:rPr>
          <w:sz w:val="24"/>
          <w:szCs w:val="24"/>
        </w:rPr>
        <w:t xml:space="preserve">  разместить</w:t>
      </w:r>
    </w:p>
    <w:p w:rsidR="00FD2B4B" w:rsidRDefault="00FD2B4B" w:rsidP="007B4338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администрации Бирюсинского городского поселения.</w:t>
      </w:r>
    </w:p>
    <w:p w:rsidR="00FD2B4B" w:rsidRPr="009D7E11" w:rsidRDefault="00FD2B4B" w:rsidP="007B433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D7E11">
        <w:rPr>
          <w:sz w:val="24"/>
          <w:szCs w:val="24"/>
        </w:rPr>
        <w:t xml:space="preserve">Контроль </w:t>
      </w:r>
      <w:r w:rsidR="007B4338">
        <w:rPr>
          <w:sz w:val="24"/>
          <w:szCs w:val="24"/>
        </w:rPr>
        <w:t xml:space="preserve"> </w:t>
      </w:r>
      <w:r w:rsidRPr="009D7E11">
        <w:rPr>
          <w:sz w:val="24"/>
          <w:szCs w:val="24"/>
        </w:rPr>
        <w:t>за</w:t>
      </w:r>
      <w:proofErr w:type="gramEnd"/>
      <w:r w:rsidRPr="009D7E1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D2B4B" w:rsidRDefault="00FD2B4B" w:rsidP="00FD2B4B">
      <w:pPr>
        <w:jc w:val="both"/>
        <w:rPr>
          <w:sz w:val="24"/>
          <w:szCs w:val="24"/>
        </w:rPr>
      </w:pPr>
    </w:p>
    <w:p w:rsidR="00FD2B4B" w:rsidRDefault="00FD2B4B" w:rsidP="00FD2B4B">
      <w:pPr>
        <w:rPr>
          <w:sz w:val="24"/>
          <w:szCs w:val="24"/>
        </w:rPr>
      </w:pPr>
    </w:p>
    <w:p w:rsidR="00FD2B4B" w:rsidRDefault="00FD2B4B" w:rsidP="00FD2B4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B433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Бирюсинского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FD2B4B" w:rsidRDefault="00FD2B4B" w:rsidP="00FD2B4B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«Бирюсинское городское поселение»                             </w:t>
      </w:r>
      <w:r w:rsidR="007B43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А.В. Ковпинец</w:t>
      </w:r>
    </w:p>
    <w:p w:rsidR="00FD2B4B" w:rsidRDefault="00FD2B4B" w:rsidP="00FD2B4B">
      <w:pPr>
        <w:rPr>
          <w:sz w:val="24"/>
          <w:szCs w:val="24"/>
        </w:rPr>
      </w:pPr>
    </w:p>
    <w:p w:rsidR="00277A9F" w:rsidRDefault="001F3AF5" w:rsidP="001F3AF5">
      <w:pPr>
        <w:tabs>
          <w:tab w:val="left" w:pos="772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277A9F" w:rsidRDefault="00E253C8" w:rsidP="00277A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 </w:t>
      </w:r>
      <w:r w:rsidR="00277A9F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="00277A9F">
        <w:rPr>
          <w:sz w:val="22"/>
          <w:szCs w:val="22"/>
        </w:rPr>
        <w:t xml:space="preserve"> администрации </w:t>
      </w:r>
    </w:p>
    <w:p w:rsidR="00277A9F" w:rsidRDefault="00277A9F" w:rsidP="00277A9F">
      <w:pPr>
        <w:jc w:val="right"/>
        <w:rPr>
          <w:sz w:val="22"/>
          <w:szCs w:val="22"/>
        </w:rPr>
      </w:pPr>
      <w:r>
        <w:rPr>
          <w:sz w:val="22"/>
          <w:szCs w:val="22"/>
        </w:rPr>
        <w:t>Бирюсинского  муниципального образования</w:t>
      </w:r>
    </w:p>
    <w:p w:rsidR="00277A9F" w:rsidRDefault="00277A9F" w:rsidP="00277A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«Бирюсинское городское поселение»</w:t>
      </w:r>
    </w:p>
    <w:p w:rsidR="00277A9F" w:rsidRDefault="00277A9F" w:rsidP="00277A9F">
      <w:pPr>
        <w:shd w:val="clear" w:color="auto" w:fill="FFFFFF"/>
        <w:jc w:val="right"/>
        <w:outlineLvl w:val="0"/>
        <w:rPr>
          <w:b/>
          <w:bCs/>
          <w:kern w:val="36"/>
          <w:sz w:val="22"/>
          <w:szCs w:val="22"/>
        </w:rPr>
      </w:pPr>
      <w:r>
        <w:rPr>
          <w:sz w:val="22"/>
          <w:szCs w:val="22"/>
        </w:rPr>
        <w:t xml:space="preserve"> от «_____» _______  2018г  № ____</w:t>
      </w:r>
    </w:p>
    <w:p w:rsidR="00277A9F" w:rsidRDefault="00277A9F" w:rsidP="00277A9F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36"/>
        </w:rPr>
      </w:pPr>
    </w:p>
    <w:p w:rsidR="00277A9F" w:rsidRDefault="00277A9F" w:rsidP="00277A9F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Положение </w:t>
      </w:r>
    </w:p>
    <w:p w:rsidR="00277A9F" w:rsidRDefault="00277A9F" w:rsidP="00277A9F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об общественной комиссии по работе с семьями и несовершеннолетними, находящимися в социально-опасном положении при администрации</w:t>
      </w:r>
    </w:p>
    <w:p w:rsidR="00277A9F" w:rsidRDefault="00277A9F" w:rsidP="00277A9F">
      <w:pPr>
        <w:shd w:val="clear" w:color="auto" w:fill="FFFFFF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="00D011C3">
        <w:rPr>
          <w:b/>
          <w:bCs/>
          <w:kern w:val="36"/>
          <w:sz w:val="28"/>
          <w:szCs w:val="28"/>
        </w:rPr>
        <w:t xml:space="preserve">Бирюсинского </w:t>
      </w:r>
      <w:r>
        <w:rPr>
          <w:b/>
          <w:bCs/>
          <w:kern w:val="36"/>
          <w:sz w:val="28"/>
          <w:szCs w:val="28"/>
        </w:rPr>
        <w:t xml:space="preserve"> муниципального образования</w:t>
      </w:r>
      <w:r w:rsidR="00D011C3">
        <w:rPr>
          <w:b/>
          <w:bCs/>
          <w:kern w:val="36"/>
          <w:sz w:val="28"/>
          <w:szCs w:val="28"/>
        </w:rPr>
        <w:t xml:space="preserve"> «Бирюсинское городское поселение»</w:t>
      </w:r>
    </w:p>
    <w:p w:rsidR="00277A9F" w:rsidRDefault="00277A9F" w:rsidP="00277A9F">
      <w:pPr>
        <w:jc w:val="center"/>
        <w:rPr>
          <w:sz w:val="28"/>
          <w:szCs w:val="28"/>
        </w:rPr>
      </w:pPr>
    </w:p>
    <w:p w:rsidR="00277A9F" w:rsidRDefault="00277A9F" w:rsidP="00277A9F">
      <w:pPr>
        <w:pStyle w:val="a3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277A9F" w:rsidRDefault="00277A9F" w:rsidP="00277A9F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комиссия по </w:t>
      </w:r>
      <w:r>
        <w:rPr>
          <w:bCs/>
          <w:kern w:val="36"/>
          <w:sz w:val="24"/>
          <w:szCs w:val="24"/>
        </w:rPr>
        <w:t xml:space="preserve"> работе с семьями и несовершеннолетними, находящимися в социально-опасном положении при администрации </w:t>
      </w:r>
      <w:r w:rsidR="009076C4">
        <w:rPr>
          <w:bCs/>
          <w:kern w:val="36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 (далее именуется - общественная комиссия) является органом общественной деятельности и образуется по решению главы муниципального образования.</w:t>
      </w:r>
    </w:p>
    <w:p w:rsidR="00277A9F" w:rsidRDefault="00277A9F" w:rsidP="00277A9F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Общественная комиссия в своей деятельности подотчетна главе муниципального образования, комиссии по делам несовершеннолетних и защите их прав муниципального района.</w:t>
      </w:r>
    </w:p>
    <w:p w:rsidR="00277A9F" w:rsidRDefault="00277A9F" w:rsidP="00277A9F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Свою деятельность по предупреждению безнадзорности и правонарушений детей и подростков общественные комиссии осуществляют на основе строгого соблюдения законности.</w:t>
      </w:r>
    </w:p>
    <w:p w:rsidR="00277A9F" w:rsidRDefault="00277A9F" w:rsidP="00277A9F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работы в общественных комиссиях по делам несовершеннолетних и защите их прав привлекаются граждане не моложе 18 лет из числа руководителей, сотрудников учреждений образования, культуры, медицинских учреждений, представителей администрации, </w:t>
      </w:r>
      <w:r w:rsidRPr="009076C4">
        <w:rPr>
          <w:sz w:val="24"/>
          <w:szCs w:val="24"/>
        </w:rPr>
        <w:t>полиции</w:t>
      </w:r>
      <w:r>
        <w:rPr>
          <w:color w:val="000000"/>
          <w:sz w:val="24"/>
          <w:szCs w:val="24"/>
        </w:rPr>
        <w:t xml:space="preserve">  и общественности, депутатов представительных органов.</w:t>
      </w:r>
    </w:p>
    <w:p w:rsidR="00277A9F" w:rsidRDefault="00277A9F" w:rsidP="00277A9F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Отдел внутренних дел, </w:t>
      </w:r>
      <w:r w:rsidR="006238C3" w:rsidRPr="006238C3">
        <w:rPr>
          <w:sz w:val="22"/>
          <w:szCs w:val="22"/>
          <w:lang w:eastAsia="en-US"/>
        </w:rPr>
        <w:t>МКОУ</w:t>
      </w:r>
      <w:r w:rsidR="00AD0D93">
        <w:rPr>
          <w:sz w:val="24"/>
          <w:szCs w:val="24"/>
        </w:rPr>
        <w:t xml:space="preserve"> СОШ г. Бирюсинска</w:t>
      </w:r>
      <w:r w:rsidRPr="009076C4">
        <w:rPr>
          <w:sz w:val="24"/>
          <w:szCs w:val="24"/>
        </w:rPr>
        <w:t xml:space="preserve"> обеспечивают общественные комиссии по </w:t>
      </w:r>
      <w:r w:rsidRPr="009076C4">
        <w:rPr>
          <w:bCs/>
          <w:kern w:val="36"/>
          <w:sz w:val="24"/>
          <w:szCs w:val="24"/>
        </w:rPr>
        <w:t>работе с семьями и несовершеннолетними, находящимися в социально-опасном положении</w:t>
      </w:r>
      <w:r>
        <w:rPr>
          <w:color w:val="000000"/>
          <w:sz w:val="24"/>
          <w:szCs w:val="24"/>
        </w:rPr>
        <w:t xml:space="preserve"> необходимой для их деятельности информацией о состоянии преступности и правонарушений среди несовершеннолетних, представляют материалы на несовершеннолетних, совершивших антиобщественные поступки, пропускающих занятия в школе, а также на родителей и иных законных представителей несовершеннолетних за ненадлежащее исполнение обязанностей по воспитанию, обучению, содержанию</w:t>
      </w:r>
      <w:proofErr w:type="gramEnd"/>
      <w:r>
        <w:rPr>
          <w:color w:val="000000"/>
          <w:sz w:val="24"/>
          <w:szCs w:val="24"/>
        </w:rPr>
        <w:t>, защите прав и законных интересов детей.</w:t>
      </w:r>
    </w:p>
    <w:p w:rsidR="00277A9F" w:rsidRDefault="00277A9F" w:rsidP="00277A9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задачи общественной комиссии</w:t>
      </w:r>
    </w:p>
    <w:p w:rsidR="00277A9F" w:rsidRDefault="00277A9F" w:rsidP="00277A9F">
      <w:pPr>
        <w:jc w:val="center"/>
        <w:rPr>
          <w:color w:val="000000"/>
          <w:sz w:val="24"/>
          <w:szCs w:val="24"/>
        </w:rPr>
      </w:pPr>
    </w:p>
    <w:p w:rsidR="00277A9F" w:rsidRDefault="00277A9F" w:rsidP="00277A9F">
      <w:pPr>
        <w:pStyle w:val="a3"/>
        <w:numPr>
          <w:ilvl w:val="0"/>
          <w:numId w:val="9"/>
        </w:numPr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 работе по предупреждению безнадзорности, беспризорности и правонарушений несовершеннолетних на территории поселения.</w:t>
      </w:r>
    </w:p>
    <w:p w:rsidR="00277A9F" w:rsidRDefault="00277A9F" w:rsidP="00277A9F">
      <w:pPr>
        <w:pStyle w:val="a3"/>
        <w:numPr>
          <w:ilvl w:val="0"/>
          <w:numId w:val="9"/>
        </w:numPr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выявлении детей и семей, находящихся в социально опасном положении. Оказание помощи несовершеннолетним в защите прав и законных интересов во всех сферах жизнедеятельности, в восстановлении нарушенных прав.</w:t>
      </w:r>
    </w:p>
    <w:p w:rsidR="00277A9F" w:rsidRDefault="00277A9F" w:rsidP="00277A9F">
      <w:pPr>
        <w:pStyle w:val="a3"/>
        <w:ind w:left="0" w:firstLine="3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 xml:space="preserve"> Полномочия общественной комиссии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 мероприятиях по профилактике безнадзорности, беспризорности и правонарушений несовершеннолетних на территории поселения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</w:t>
      </w:r>
      <w:r w:rsidRPr="009076C4">
        <w:rPr>
          <w:sz w:val="24"/>
          <w:szCs w:val="24"/>
        </w:rPr>
        <w:t xml:space="preserve">организации индивидуально-профилактической работы </w:t>
      </w:r>
      <w:r>
        <w:rPr>
          <w:color w:val="000000"/>
          <w:sz w:val="24"/>
          <w:szCs w:val="24"/>
        </w:rPr>
        <w:t xml:space="preserve">с несовершеннолетними и семьями, находящимися в социально опасном положении, в этой </w:t>
      </w:r>
      <w:r>
        <w:rPr>
          <w:color w:val="000000"/>
          <w:sz w:val="24"/>
          <w:szCs w:val="24"/>
        </w:rPr>
        <w:lastRenderedPageBreak/>
        <w:t>связи оказывают содействие в осуществлении индивидуальных профилактических мероприятий: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несовершеннолетними, освобожденными из мест лишения свободы, осужденными условно или к мерам наказания, не связанным с лишением свободы;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несовершеннолетними, совершившими преступления, но освобожденными от уголовной ответственности в связи с применением мер общественного либо административного воздействия или вследствие амнистии;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несовершеннолетними, совершившими общественно опасные действия до достижения возраста, с которого наступает уголовная ответственность, а также совершившими преступления, когда в отношении их мера пресечения не связана с арестом;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несовершеннолетними, систематически самовольно уходящими из семьи в возрасте до 16 лет или самовольно уходящими из специальных учебно-воспитательных учреждений;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несовершеннолетними, злостно уклоняющимися от учебы;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родителями и лицами, их заменяющими, злостно не выполняющими обязанности по воспитанию детей и своим антиобщественным поведением способствующими совершению ими правонарушений.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Участвует в проведении рейдов по выявлению детей, склонных к бродяжничеству, </w:t>
      </w:r>
      <w:proofErr w:type="gramStart"/>
      <w:r>
        <w:rPr>
          <w:color w:val="000000"/>
          <w:sz w:val="24"/>
          <w:szCs w:val="24"/>
        </w:rPr>
        <w:t>попрошайничеству</w:t>
      </w:r>
      <w:proofErr w:type="gramEnd"/>
      <w:r>
        <w:rPr>
          <w:color w:val="000000"/>
          <w:sz w:val="24"/>
          <w:szCs w:val="24"/>
        </w:rPr>
        <w:t>, систематически пропускающих учебные занятия, а также родителей или иных лиц, отрицательно влияющих на поведение детей, вовлекающих несовершеннолетних в пьянство, совершение противоправных поступков и незамедлительно сообщают о них в отдел внутренних дел.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Информирует компетентные органы о выявленных фактах нарушения прав и законных интересов детей и подростков.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9076C4">
        <w:rPr>
          <w:sz w:val="24"/>
          <w:szCs w:val="24"/>
        </w:rPr>
        <w:t>Принима</w:t>
      </w:r>
      <w:r w:rsidR="009076C4" w:rsidRPr="009076C4">
        <w:rPr>
          <w:sz w:val="24"/>
          <w:szCs w:val="24"/>
        </w:rPr>
        <w:t>е</w:t>
      </w:r>
      <w:r w:rsidRPr="009076C4">
        <w:rPr>
          <w:sz w:val="24"/>
          <w:szCs w:val="24"/>
        </w:rPr>
        <w:t xml:space="preserve">т участие в организации </w:t>
      </w:r>
      <w:r>
        <w:rPr>
          <w:color w:val="000000"/>
          <w:sz w:val="24"/>
          <w:szCs w:val="24"/>
        </w:rPr>
        <w:t>информационного обмена с органами и учреждениями системы профилактики безнадзорности и правонарушений несовершеннолетних, органами местного самоуправления о детях, находящихся в социально опасном положении.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Взаимодействует и привлекает к своей работе общественные организации, партии и движения, религиозные организации, педагогические, родительские коллективы по вопросам профилактики безнадзорности, беспризорности и правонарушений несовершеннолетних.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Участвует в вовлечении подростков, оказавшимися в социально опасном положении, в занятия спортом, художественной самодеятельностью, в клубы и кружки по интересам, а также принимает участие в обеспечении общественно полезной занятости несовершеннолетних, состоящих на учете в отделе внутренних дел, оказывает содействие в направлении их в спортивно-трудовые и другие лагеря в летний период.</w:t>
      </w:r>
      <w:proofErr w:type="gramEnd"/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осуществлении мероприятий по предупреждению безнадзорности и правонарушений несовершеннолетних.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Анализирует причины и условия, способствующие возникновению безнадзорности, беспризорности и правонарушений несовершеннолетних.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Приглашает на свои заседания для получения информации и объяснений по рассматриваемым вопросам должностных лиц, специалистов и граждан.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Совместно с районной комиссией по делам несовершеннолетних и защите их прав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организацией досуга несовершеннолетних по месту жительства, за состоянием </w:t>
      </w:r>
      <w:proofErr w:type="spellStart"/>
      <w:r>
        <w:rPr>
          <w:color w:val="000000"/>
          <w:sz w:val="24"/>
          <w:szCs w:val="24"/>
        </w:rPr>
        <w:t>воспитательно</w:t>
      </w:r>
      <w:proofErr w:type="spellEnd"/>
      <w:r>
        <w:rPr>
          <w:color w:val="000000"/>
          <w:sz w:val="24"/>
          <w:szCs w:val="24"/>
        </w:rPr>
        <w:t>-профилактической работы с несовершеннолетними в образовательных, культурно-просветительных учреждениях, спортивных организациях, в учреждениях начального профессионального образования.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Вносит в органы опеки и попечительства предложения о формах устройства и поддержки несовершеннолетних, нуждающихся в помощи государства.</w:t>
      </w:r>
    </w:p>
    <w:p w:rsidR="00277A9F" w:rsidRDefault="00277A9F" w:rsidP="00277A9F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</w:t>
      </w:r>
      <w:r w:rsidRPr="009076C4">
        <w:rPr>
          <w:sz w:val="24"/>
          <w:szCs w:val="24"/>
        </w:rPr>
        <w:t>ь</w:t>
      </w:r>
      <w:r>
        <w:rPr>
          <w:sz w:val="24"/>
          <w:szCs w:val="24"/>
        </w:rPr>
        <w:t xml:space="preserve"> беседы с родителями, не занимающихся воспитанием своих детей, несовершеннолетних, склонных к бродяжничеству, систематически пропускающих учебные занятия.</w:t>
      </w:r>
    </w:p>
    <w:p w:rsidR="00277A9F" w:rsidRDefault="00277A9F" w:rsidP="00277A9F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277A9F" w:rsidRDefault="00277A9F" w:rsidP="00277A9F">
      <w:pPr>
        <w:pStyle w:val="a3"/>
        <w:ind w:left="0" w:firstLine="7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>
        <w:rPr>
          <w:b/>
          <w:color w:val="000000"/>
          <w:sz w:val="24"/>
          <w:szCs w:val="24"/>
        </w:rPr>
        <w:t xml:space="preserve"> Организация деятельности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Общественная комиссия осуществляет свою деятельность в соответствии с планом работы и с учетом необходимости оперативного решения возникающих неотложных вопросов.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Заседания общественной комиссии проводятся по мере необходимости, но не реже 1 раза квартал.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Общественная комиссия принимает решение по результатам рассматриваемых вопросов, которое носит рекомендательный характер.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решении указываются:</w:t>
      </w:r>
    </w:p>
    <w:p w:rsidR="00277A9F" w:rsidRDefault="00277A9F" w:rsidP="00277A9F">
      <w:pPr>
        <w:pStyle w:val="a3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ab/>
        <w:t>наименование и персональный состав общественной комиссии;</w:t>
      </w:r>
      <w:r>
        <w:rPr>
          <w:color w:val="000000"/>
          <w:sz w:val="24"/>
          <w:szCs w:val="24"/>
        </w:rPr>
        <w:br/>
        <w:t>б)</w:t>
      </w:r>
      <w:r>
        <w:rPr>
          <w:color w:val="000000"/>
          <w:sz w:val="24"/>
          <w:szCs w:val="24"/>
        </w:rPr>
        <w:tab/>
        <w:t>дата и место заседания общественной комиссии;</w:t>
      </w:r>
      <w:r>
        <w:rPr>
          <w:color w:val="000000"/>
          <w:sz w:val="24"/>
          <w:szCs w:val="24"/>
        </w:rPr>
        <w:br/>
        <w:t>в)</w:t>
      </w:r>
      <w:r>
        <w:rPr>
          <w:color w:val="000000"/>
          <w:sz w:val="24"/>
          <w:szCs w:val="24"/>
        </w:rPr>
        <w:tab/>
        <w:t>формулировка вопроса, рассматриваемого на заседании комиссии;</w:t>
      </w:r>
      <w:r>
        <w:rPr>
          <w:color w:val="000000"/>
          <w:sz w:val="24"/>
          <w:szCs w:val="24"/>
        </w:rPr>
        <w:br/>
        <w:t>г)</w:t>
      </w:r>
      <w:r>
        <w:rPr>
          <w:color w:val="000000"/>
          <w:sz w:val="24"/>
          <w:szCs w:val="24"/>
        </w:rPr>
        <w:tab/>
        <w:t>перечень выступающих с конкретными предложениями, замечаниями;</w:t>
      </w:r>
      <w:r>
        <w:rPr>
          <w:color w:val="000000"/>
          <w:sz w:val="24"/>
          <w:szCs w:val="24"/>
        </w:rPr>
        <w:br/>
        <w:t xml:space="preserve">д) </w:t>
      </w:r>
      <w:r>
        <w:rPr>
          <w:color w:val="000000"/>
          <w:sz w:val="24"/>
          <w:szCs w:val="24"/>
        </w:rPr>
        <w:tab/>
        <w:t>решение с указанием сроков исполнения и ответственных за исполнение.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общественной комиссии направляется в соответствующие органы, учреждения, общественные организации для принятия мер.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Возглавляет и руководит деятельностью общественной комиссии председатель, выбранный из состава этой комиссии.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работы, подготовка заседаний общественной комиссии осуществляются секретарем общественной комиссии.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общественной комиссии: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распределяет обязанности между членами общественной комиссии;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определяет дату и место проведения заседания общественной комиссии;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председательствует на заседании общественной комиссии;</w:t>
      </w:r>
    </w:p>
    <w:p w:rsidR="00277A9F" w:rsidRDefault="00277A9F" w:rsidP="00277A9F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утверждает план работы общественной комиссии;</w:t>
      </w:r>
    </w:p>
    <w:p w:rsidR="00277A9F" w:rsidRDefault="00277A9F" w:rsidP="00277A9F">
      <w:pPr>
        <w:pStyle w:val="a3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информирует муниципального района по вопросам профилактики безнадзорности, беспризорности и правонарушений несовершеннолетних.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общественной комиссии:</w:t>
      </w:r>
    </w:p>
    <w:p w:rsidR="00277A9F" w:rsidRDefault="00277A9F" w:rsidP="00277A9F">
      <w:pPr>
        <w:pStyle w:val="a3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организует планирование текущей работы общественной комиссии, составление межведомственных планов по профилактике безнадзорности, беспризорности, преступности несовершеннолетних;</w:t>
      </w:r>
    </w:p>
    <w:p w:rsidR="00277A9F" w:rsidRDefault="00277A9F" w:rsidP="00277A9F">
      <w:pPr>
        <w:pStyle w:val="a3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контролирует выполнение планов, решений общественной комиссии;</w:t>
      </w:r>
    </w:p>
    <w:p w:rsidR="00277A9F" w:rsidRDefault="00277A9F" w:rsidP="00277A9F">
      <w:pPr>
        <w:pStyle w:val="a3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ведет делопроизводство общественной комиссии;</w:t>
      </w:r>
    </w:p>
    <w:p w:rsidR="00277A9F" w:rsidRDefault="00277A9F" w:rsidP="00277A9F">
      <w:pPr>
        <w:pStyle w:val="a3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несовершеннолетних.</w:t>
      </w:r>
    </w:p>
    <w:p w:rsidR="00277A9F" w:rsidRDefault="00277A9F" w:rsidP="00277A9F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общественной комиссии входят не менее 5 членов комиссии.</w:t>
      </w:r>
    </w:p>
    <w:p w:rsidR="00277A9F" w:rsidRDefault="00277A9F" w:rsidP="00277A9F">
      <w:pPr>
        <w:pStyle w:val="a3"/>
        <w:ind w:left="0"/>
        <w:jc w:val="both"/>
        <w:rPr>
          <w:color w:val="FF0000"/>
          <w:sz w:val="24"/>
          <w:szCs w:val="24"/>
        </w:rPr>
      </w:pPr>
    </w:p>
    <w:p w:rsidR="00277A9F" w:rsidRDefault="00277A9F" w:rsidP="00277A9F">
      <w:pPr>
        <w:pStyle w:val="a3"/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 xml:space="preserve"> Права общественной комиссии</w:t>
      </w:r>
    </w:p>
    <w:p w:rsidR="00277A9F" w:rsidRDefault="00277A9F" w:rsidP="00277A9F">
      <w:pPr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Общественная комиссия имеет право:</w:t>
      </w:r>
    </w:p>
    <w:p w:rsidR="00277A9F" w:rsidRDefault="00277A9F" w:rsidP="00277A9F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посещать учреждения системы профилактики безнадзорности и правонарушений несовершеннолетних независимо от их организационно-правовых форм собственности для обследования условий воспитания, обучения и содержания в них несовершеннолетних;</w:t>
      </w:r>
    </w:p>
    <w:p w:rsidR="00277A9F" w:rsidRDefault="00277A9F" w:rsidP="00277A9F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проводить обследование условий жизни и воспитания несовершеннолетних, оказавшихся в социально опасном положении;</w:t>
      </w:r>
    </w:p>
    <w:p w:rsidR="00277A9F" w:rsidRDefault="00277A9F" w:rsidP="00277A9F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привлекать представителей общественных религиозных организаций, специалистов для решения возложенных на них задач;</w:t>
      </w:r>
    </w:p>
    <w:p w:rsidR="00277A9F" w:rsidRDefault="00277A9F" w:rsidP="00277A9F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ab/>
        <w:t>оказывать содействие в социальной адаптации несовершеннолетних, освобожденных из специальных учебно-воспитательных учреждений, не занятых учебой, трудом и нуждающихся в поддержке и помощи;</w:t>
      </w:r>
    </w:p>
    <w:p w:rsidR="00277A9F" w:rsidRDefault="00277A9F" w:rsidP="00277A9F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ставить пред компетентными органами вопрос о нарушении должностных лиц в случаях невыполнения или ненадлежащего выполнения ими своих должностных обязанностей, ведущих к нарушению прав и законных интересов детей и подростков;</w:t>
      </w:r>
    </w:p>
    <w:p w:rsidR="00277A9F" w:rsidRDefault="00277A9F" w:rsidP="00277A9F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в пределах своей компетенции запрашивать и безвозмездно получать необходимую для осуществления своих полномочий информацию (материалы) от органов местного самоуправления;</w:t>
      </w:r>
    </w:p>
    <w:p w:rsidR="00277A9F" w:rsidRDefault="00277A9F" w:rsidP="00277A9F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ходатайствовать перед комиссией по делам несовершеннолетних и защите их прав муниципального района о постановке несовершеннолетних и родителей, находящихся в социально опасном положении, на различные виды учета.</w:t>
      </w:r>
    </w:p>
    <w:p w:rsidR="00277A9F" w:rsidRDefault="00277A9F" w:rsidP="00277A9F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277A9F" w:rsidRDefault="00277A9F" w:rsidP="00277A9F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Порядок осуществления взаимодействия в работе с семьями, находящимися в социально опасном положении.</w:t>
      </w:r>
      <w:proofErr w:type="gramEnd"/>
    </w:p>
    <w:p w:rsidR="00277A9F" w:rsidRDefault="00277A9F" w:rsidP="00277A9F">
      <w:pPr>
        <w:ind w:firstLine="709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Участие в выявлении несовершеннолетних 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семей, оказавшихся в трудной жизненной ситуации и нуждающихся в социальной помощи и реабилитации принимают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участие все субъекты системы профилактики:</w:t>
      </w:r>
    </w:p>
    <w:p w:rsidR="00277A9F" w:rsidRPr="00E77E21" w:rsidRDefault="00277A9F" w:rsidP="00277A9F">
      <w:pPr>
        <w:ind w:firstLine="709"/>
        <w:rPr>
          <w:sz w:val="24"/>
          <w:szCs w:val="24"/>
          <w:shd w:val="clear" w:color="auto" w:fill="FFFFFF"/>
        </w:rPr>
      </w:pPr>
      <w:r w:rsidRPr="00E77E21">
        <w:rPr>
          <w:sz w:val="24"/>
          <w:szCs w:val="24"/>
          <w:shd w:val="clear" w:color="auto" w:fill="FFFFFF"/>
        </w:rPr>
        <w:t>- МКОУ</w:t>
      </w:r>
      <w:r w:rsidR="00354455" w:rsidRPr="00E77E21">
        <w:rPr>
          <w:sz w:val="24"/>
          <w:szCs w:val="24"/>
          <w:shd w:val="clear" w:color="auto" w:fill="FFFFFF"/>
        </w:rPr>
        <w:t xml:space="preserve"> </w:t>
      </w:r>
      <w:r w:rsidRPr="00E77E21">
        <w:rPr>
          <w:sz w:val="24"/>
          <w:szCs w:val="24"/>
          <w:shd w:val="clear" w:color="auto" w:fill="FFFFFF"/>
        </w:rPr>
        <w:t xml:space="preserve"> СОШ</w:t>
      </w:r>
      <w:r w:rsidR="00354455" w:rsidRPr="00E77E21">
        <w:rPr>
          <w:sz w:val="24"/>
          <w:szCs w:val="24"/>
          <w:shd w:val="clear" w:color="auto" w:fill="FFFFFF"/>
        </w:rPr>
        <w:t xml:space="preserve"> № 10</w:t>
      </w:r>
      <w:r w:rsidRPr="00E77E21">
        <w:rPr>
          <w:sz w:val="24"/>
          <w:szCs w:val="24"/>
          <w:shd w:val="clear" w:color="auto" w:fill="FFFFFF"/>
        </w:rPr>
        <w:t>;</w:t>
      </w:r>
    </w:p>
    <w:p w:rsidR="00681DA6" w:rsidRPr="00E77E21" w:rsidRDefault="00277A9F" w:rsidP="00681DA6">
      <w:pPr>
        <w:ind w:firstLine="709"/>
        <w:rPr>
          <w:sz w:val="24"/>
          <w:szCs w:val="24"/>
          <w:shd w:val="clear" w:color="auto" w:fill="FFFFFF"/>
        </w:rPr>
      </w:pPr>
      <w:r w:rsidRPr="00E77E21">
        <w:rPr>
          <w:sz w:val="24"/>
          <w:szCs w:val="24"/>
          <w:shd w:val="clear" w:color="auto" w:fill="FFFFFF"/>
        </w:rPr>
        <w:t xml:space="preserve">- </w:t>
      </w:r>
      <w:r w:rsidR="00681DA6" w:rsidRPr="00E77E21">
        <w:rPr>
          <w:sz w:val="24"/>
          <w:szCs w:val="24"/>
          <w:shd w:val="clear" w:color="auto" w:fill="FFFFFF"/>
        </w:rPr>
        <w:t xml:space="preserve"> МКОУ  СОШ № 16;</w:t>
      </w:r>
    </w:p>
    <w:p w:rsidR="00681DA6" w:rsidRPr="00E77E21" w:rsidRDefault="00681DA6" w:rsidP="00681DA6">
      <w:pPr>
        <w:ind w:firstLine="709"/>
        <w:rPr>
          <w:sz w:val="24"/>
          <w:szCs w:val="24"/>
          <w:shd w:val="clear" w:color="auto" w:fill="FFFFFF"/>
        </w:rPr>
      </w:pPr>
      <w:r w:rsidRPr="00E77E21">
        <w:rPr>
          <w:sz w:val="24"/>
          <w:szCs w:val="24"/>
          <w:shd w:val="clear" w:color="auto" w:fill="FFFFFF"/>
        </w:rPr>
        <w:t>- МКОУ  СОШ № 6;</w:t>
      </w:r>
    </w:p>
    <w:p w:rsidR="00277A9F" w:rsidRPr="00E77E21" w:rsidRDefault="00681DA6" w:rsidP="00277A9F">
      <w:pPr>
        <w:ind w:firstLine="709"/>
        <w:rPr>
          <w:sz w:val="24"/>
          <w:szCs w:val="24"/>
          <w:shd w:val="clear" w:color="auto" w:fill="FFFFFF"/>
        </w:rPr>
      </w:pPr>
      <w:r w:rsidRPr="00E77E21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E77E21">
        <w:rPr>
          <w:sz w:val="24"/>
          <w:szCs w:val="24"/>
          <w:shd w:val="clear" w:color="auto" w:fill="FFFFFF"/>
        </w:rPr>
        <w:t>Бирюсинская</w:t>
      </w:r>
      <w:proofErr w:type="spellEnd"/>
      <w:r w:rsidRPr="00E77E21">
        <w:rPr>
          <w:sz w:val="24"/>
          <w:szCs w:val="24"/>
          <w:shd w:val="clear" w:color="auto" w:fill="FFFFFF"/>
        </w:rPr>
        <w:t xml:space="preserve"> городская больница</w:t>
      </w:r>
    </w:p>
    <w:p w:rsidR="00277A9F" w:rsidRDefault="00277A9F" w:rsidP="00277A9F">
      <w:pPr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-участковая служба ОГКУСО  «Центр социальной помощи семье и детям Тайшетского района»;</w:t>
      </w:r>
    </w:p>
    <w:p w:rsidR="00166C16" w:rsidRDefault="00277A9F" w:rsidP="00277A9F">
      <w:pPr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Женсовет </w:t>
      </w:r>
      <w:r w:rsidR="009076C4">
        <w:rPr>
          <w:color w:val="000000"/>
          <w:sz w:val="24"/>
          <w:szCs w:val="24"/>
          <w:shd w:val="clear" w:color="auto" w:fill="FFFFFF"/>
        </w:rPr>
        <w:t xml:space="preserve">Бирюсинского </w:t>
      </w:r>
      <w:r>
        <w:rPr>
          <w:color w:val="000000"/>
          <w:sz w:val="24"/>
          <w:szCs w:val="24"/>
          <w:shd w:val="clear" w:color="auto" w:fill="FFFFFF"/>
        </w:rPr>
        <w:t xml:space="preserve"> МО</w:t>
      </w:r>
    </w:p>
    <w:p w:rsidR="00277A9F" w:rsidRDefault="00166C16" w:rsidP="00277A9F">
      <w:pPr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Совет ветеранов Бирюсинского МО</w:t>
      </w:r>
      <w:r w:rsidR="00277A9F">
        <w:rPr>
          <w:color w:val="000000"/>
          <w:sz w:val="24"/>
          <w:szCs w:val="24"/>
          <w:shd w:val="clear" w:color="auto" w:fill="FFFFFF"/>
        </w:rPr>
        <w:t>.</w:t>
      </w:r>
    </w:p>
    <w:p w:rsidR="00277A9F" w:rsidRDefault="00277A9F" w:rsidP="00277A9F">
      <w:pPr>
        <w:rPr>
          <w:color w:val="000000"/>
          <w:sz w:val="24"/>
          <w:szCs w:val="24"/>
          <w:shd w:val="clear" w:color="auto" w:fill="FFFFFF"/>
        </w:rPr>
      </w:pPr>
    </w:p>
    <w:p w:rsidR="00277A9F" w:rsidRDefault="00277A9F" w:rsidP="00277A9F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Способы получения информации: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сообщения от граждан;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сообщения должностных лиц органов и учреждений;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в ходе проведения рейдов;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заявления родственников, соседей. 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Работа по созданию системы раннего выявления всех форм семейного неблагополучия является важным аспектом деятельности субъектов профилактики. 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Сообщение, как правило, не содержит подробных сведений о семье и ребенке и имеющейся проблеме, в связи с этим на стадии учета семьи идет сбор информации и документов. Сбор информации состоит 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из</w:t>
      </w:r>
      <w:proofErr w:type="gramEnd"/>
      <w:r>
        <w:rPr>
          <w:color w:val="000000"/>
          <w:sz w:val="24"/>
          <w:szCs w:val="24"/>
          <w:shd w:val="clear" w:color="auto" w:fill="FFFFFF"/>
        </w:rPr>
        <w:t>: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обследования жилищно-бытовых условий;</w:t>
      </w:r>
    </w:p>
    <w:p w:rsidR="00277A9F" w:rsidRDefault="00277A9F" w:rsidP="00277A9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беседы с ребенком, его родителями, родственниками и другими лицами.</w:t>
      </w:r>
    </w:p>
    <w:p w:rsidR="00277A9F" w:rsidRDefault="00277A9F" w:rsidP="00277A9F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77A9F" w:rsidRDefault="00277A9F" w:rsidP="00277A9F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77A9F" w:rsidRDefault="00277A9F" w:rsidP="00277A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277A9F" w:rsidRDefault="00277A9F" w:rsidP="00277A9F">
      <w:pPr>
        <w:pStyle w:val="a3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</w:p>
    <w:p w:rsidR="00277A9F" w:rsidRDefault="00277A9F" w:rsidP="00277A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277A9F" w:rsidRDefault="00277A9F" w:rsidP="00277A9F">
      <w:pPr>
        <w:jc w:val="both"/>
        <w:rPr>
          <w:sz w:val="24"/>
          <w:szCs w:val="24"/>
        </w:rPr>
      </w:pPr>
    </w:p>
    <w:p w:rsidR="00D9783F" w:rsidRDefault="00D9783F" w:rsidP="00D9783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к  Постановлению администрации </w:t>
      </w:r>
    </w:p>
    <w:p w:rsidR="00D9783F" w:rsidRDefault="00D9783F" w:rsidP="00D9783F">
      <w:pPr>
        <w:jc w:val="right"/>
        <w:rPr>
          <w:sz w:val="22"/>
          <w:szCs w:val="22"/>
        </w:rPr>
      </w:pPr>
      <w:r>
        <w:rPr>
          <w:sz w:val="22"/>
          <w:szCs w:val="22"/>
        </w:rPr>
        <w:t>Бирюсинского  муниципального образования</w:t>
      </w:r>
    </w:p>
    <w:p w:rsidR="00D9783F" w:rsidRDefault="00D9783F" w:rsidP="00D978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«Бирюсинское городское поселение»</w:t>
      </w:r>
    </w:p>
    <w:p w:rsidR="00D9783F" w:rsidRDefault="00D9783F" w:rsidP="00D9783F">
      <w:pPr>
        <w:shd w:val="clear" w:color="auto" w:fill="FFFFFF"/>
        <w:jc w:val="right"/>
        <w:outlineLvl w:val="0"/>
        <w:rPr>
          <w:b/>
          <w:bCs/>
          <w:kern w:val="36"/>
          <w:sz w:val="22"/>
          <w:szCs w:val="22"/>
        </w:rPr>
      </w:pPr>
      <w:r>
        <w:rPr>
          <w:sz w:val="22"/>
          <w:szCs w:val="22"/>
        </w:rPr>
        <w:t xml:space="preserve"> от «_____» _______  2018г  № ____</w:t>
      </w:r>
    </w:p>
    <w:p w:rsidR="00D9783F" w:rsidRDefault="00D9783F" w:rsidP="00D9783F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36"/>
        </w:rPr>
      </w:pPr>
    </w:p>
    <w:p w:rsidR="00EF5EBA" w:rsidRDefault="00EF5EBA" w:rsidP="00EF5EBA">
      <w:pPr>
        <w:jc w:val="both"/>
        <w:rPr>
          <w:sz w:val="24"/>
          <w:szCs w:val="24"/>
        </w:rPr>
      </w:pPr>
    </w:p>
    <w:p w:rsidR="00EF5EBA" w:rsidRPr="00A54BC0" w:rsidRDefault="00EF5EBA" w:rsidP="00166C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 Общественной </w:t>
      </w:r>
      <w:r w:rsidR="00114917">
        <w:rPr>
          <w:sz w:val="24"/>
          <w:szCs w:val="24"/>
        </w:rPr>
        <w:t xml:space="preserve">комиссии </w:t>
      </w:r>
      <w:r w:rsidRPr="00A54BC0">
        <w:rPr>
          <w:sz w:val="24"/>
          <w:szCs w:val="24"/>
        </w:rPr>
        <w:t xml:space="preserve">по </w:t>
      </w:r>
      <w:r w:rsidR="00114917">
        <w:rPr>
          <w:sz w:val="24"/>
          <w:szCs w:val="24"/>
        </w:rPr>
        <w:t xml:space="preserve"> </w:t>
      </w:r>
      <w:r w:rsidR="00884891">
        <w:rPr>
          <w:sz w:val="24"/>
          <w:szCs w:val="24"/>
        </w:rPr>
        <w:t xml:space="preserve">работе с семьями и несовершеннолетними, находящимися в социально-опасном положении  </w:t>
      </w:r>
      <w:r w:rsidRPr="00A54BC0">
        <w:rPr>
          <w:sz w:val="24"/>
          <w:szCs w:val="24"/>
        </w:rPr>
        <w:t xml:space="preserve"> при администрации</w:t>
      </w:r>
    </w:p>
    <w:p w:rsidR="00EF5EBA" w:rsidRPr="00A54BC0" w:rsidRDefault="00EF5EBA" w:rsidP="00166C16">
      <w:pPr>
        <w:jc w:val="center"/>
        <w:rPr>
          <w:sz w:val="24"/>
          <w:szCs w:val="24"/>
        </w:rPr>
      </w:pPr>
      <w:r w:rsidRPr="00A54BC0">
        <w:rPr>
          <w:sz w:val="24"/>
          <w:szCs w:val="24"/>
        </w:rPr>
        <w:t>Бирюсинского муниципального образования</w:t>
      </w:r>
      <w:r w:rsidR="00884891">
        <w:rPr>
          <w:sz w:val="24"/>
          <w:szCs w:val="24"/>
        </w:rPr>
        <w:t xml:space="preserve"> </w:t>
      </w:r>
      <w:r w:rsidRPr="00A54BC0">
        <w:rPr>
          <w:sz w:val="24"/>
          <w:szCs w:val="24"/>
        </w:rPr>
        <w:t>«Бирюсинское городское поселение»</w:t>
      </w:r>
    </w:p>
    <w:p w:rsidR="00EF5EBA" w:rsidRPr="00A54BC0" w:rsidRDefault="00EF5EBA" w:rsidP="00EF5EBA">
      <w:pPr>
        <w:rPr>
          <w:sz w:val="24"/>
          <w:szCs w:val="24"/>
        </w:rPr>
      </w:pPr>
    </w:p>
    <w:p w:rsidR="00EF5EBA" w:rsidRDefault="00EF5EBA" w:rsidP="00EF5EBA">
      <w:pPr>
        <w:jc w:val="center"/>
        <w:rPr>
          <w:sz w:val="24"/>
          <w:szCs w:val="24"/>
        </w:rPr>
      </w:pPr>
    </w:p>
    <w:p w:rsidR="00EF5EBA" w:rsidRDefault="00EF5EBA" w:rsidP="00EF5EBA">
      <w:pPr>
        <w:jc w:val="center"/>
        <w:rPr>
          <w:sz w:val="24"/>
          <w:szCs w:val="24"/>
        </w:rPr>
      </w:pPr>
    </w:p>
    <w:tbl>
      <w:tblPr>
        <w:tblStyle w:val="a6"/>
        <w:tblW w:w="8930" w:type="dxa"/>
        <w:tblInd w:w="250" w:type="dxa"/>
        <w:tblLook w:val="04A0" w:firstRow="1" w:lastRow="0" w:firstColumn="1" w:lastColumn="0" w:noHBand="0" w:noVBand="1"/>
      </w:tblPr>
      <w:tblGrid>
        <w:gridCol w:w="3190"/>
        <w:gridCol w:w="3190"/>
        <w:gridCol w:w="2550"/>
      </w:tblGrid>
      <w:tr w:rsidR="00EF5EBA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Сапожников Сергей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</w:tc>
      </w:tr>
      <w:tr w:rsidR="00EF5EBA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Ковнацкая Марина Иосифовна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Консультант по кадрам и социальным вопросам</w:t>
            </w:r>
          </w:p>
        </w:tc>
      </w:tr>
      <w:tr w:rsidR="00EF5EBA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5EBA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0C723D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0C723D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Сотрудник </w:t>
            </w:r>
            <w:r w:rsidR="00EF5EBA">
              <w:rPr>
                <w:sz w:val="24"/>
                <w:szCs w:val="24"/>
                <w:lang w:eastAsia="en-US"/>
              </w:rPr>
              <w:t>Центр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EF5EBA">
              <w:rPr>
                <w:sz w:val="24"/>
                <w:szCs w:val="24"/>
                <w:lang w:eastAsia="en-US"/>
              </w:rPr>
              <w:t xml:space="preserve"> социальной помощи семьи и детям  Тайшетского района</w:t>
            </w:r>
          </w:p>
        </w:tc>
      </w:tr>
      <w:tr w:rsidR="00EF5EBA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0C723D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Инспектор ОДН ОМВД РФ по Тайшетскому району</w:t>
            </w:r>
          </w:p>
        </w:tc>
      </w:tr>
      <w:tr w:rsidR="00EF5EBA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0C723D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A" w:rsidRDefault="00EF5EBA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Совета ветеранов</w:t>
            </w:r>
          </w:p>
        </w:tc>
      </w:tr>
      <w:tr w:rsidR="00F10396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6" w:rsidRDefault="00F10396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10396" w:rsidRDefault="00F10396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6" w:rsidRDefault="000C723D" w:rsidP="00F103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6" w:rsidRDefault="00F10396" w:rsidP="00F103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Совета женщин</w:t>
            </w:r>
          </w:p>
        </w:tc>
      </w:tr>
      <w:tr w:rsidR="00F10396" w:rsidTr="004C68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6" w:rsidRDefault="00F10396" w:rsidP="004C68A0">
            <w:pPr>
              <w:jc w:val="center"/>
              <w:rPr>
                <w:sz w:val="24"/>
                <w:szCs w:val="24"/>
              </w:rPr>
            </w:pPr>
          </w:p>
          <w:p w:rsidR="00F10396" w:rsidRDefault="00F10396" w:rsidP="004C68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6" w:rsidRDefault="000C723D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6" w:rsidRDefault="00F10396" w:rsidP="004C6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Социальный педагог МКОУ СОШ № 6 г. Бирюсинска</w:t>
            </w:r>
          </w:p>
        </w:tc>
      </w:tr>
    </w:tbl>
    <w:p w:rsidR="00EF5EBA" w:rsidRDefault="00EF5EBA" w:rsidP="00EF5EBA">
      <w:pPr>
        <w:jc w:val="center"/>
        <w:rPr>
          <w:sz w:val="24"/>
          <w:szCs w:val="24"/>
          <w:lang w:eastAsia="en-US"/>
        </w:rPr>
      </w:pPr>
    </w:p>
    <w:p w:rsidR="00D4008C" w:rsidRDefault="00D4008C"/>
    <w:sectPr w:rsidR="00D4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5DC"/>
    <w:multiLevelType w:val="hybridMultilevel"/>
    <w:tmpl w:val="1DA6E758"/>
    <w:lvl w:ilvl="0" w:tplc="A198AC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F9073F"/>
    <w:multiLevelType w:val="hybridMultilevel"/>
    <w:tmpl w:val="74B49F54"/>
    <w:lvl w:ilvl="0" w:tplc="A9C6C21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C947410"/>
    <w:multiLevelType w:val="hybridMultilevel"/>
    <w:tmpl w:val="004E1BD0"/>
    <w:lvl w:ilvl="0" w:tplc="A07883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E41443"/>
    <w:multiLevelType w:val="hybridMultilevel"/>
    <w:tmpl w:val="ACEC8658"/>
    <w:lvl w:ilvl="0" w:tplc="80A49F2A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F37CA5"/>
    <w:multiLevelType w:val="hybridMultilevel"/>
    <w:tmpl w:val="2878D8E4"/>
    <w:lvl w:ilvl="0" w:tplc="58DED9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23A0F"/>
    <w:multiLevelType w:val="hybridMultilevel"/>
    <w:tmpl w:val="4042A3F2"/>
    <w:lvl w:ilvl="0" w:tplc="E2C2D112">
      <w:start w:val="1"/>
      <w:numFmt w:val="upperRoman"/>
      <w:lvlText w:val="%1."/>
      <w:lvlJc w:val="left"/>
      <w:pPr>
        <w:ind w:left="1146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EE60CA"/>
    <w:multiLevelType w:val="hybridMultilevel"/>
    <w:tmpl w:val="AAA4D010"/>
    <w:lvl w:ilvl="0" w:tplc="42483BCE">
      <w:start w:val="1"/>
      <w:numFmt w:val="decimal"/>
      <w:lvlText w:val="%1."/>
      <w:lvlJc w:val="left"/>
      <w:pPr>
        <w:ind w:left="1545" w:hanging="15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04EEB"/>
    <w:multiLevelType w:val="hybridMultilevel"/>
    <w:tmpl w:val="1DA6E758"/>
    <w:lvl w:ilvl="0" w:tplc="A198AC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CC07B5C"/>
    <w:multiLevelType w:val="hybridMultilevel"/>
    <w:tmpl w:val="2D94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64CC"/>
    <w:multiLevelType w:val="hybridMultilevel"/>
    <w:tmpl w:val="1DA6E758"/>
    <w:lvl w:ilvl="0" w:tplc="A198AC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F8F68B0"/>
    <w:multiLevelType w:val="hybridMultilevel"/>
    <w:tmpl w:val="E72AE988"/>
    <w:lvl w:ilvl="0" w:tplc="E168DC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B746D"/>
    <w:multiLevelType w:val="hybridMultilevel"/>
    <w:tmpl w:val="210ACE46"/>
    <w:lvl w:ilvl="0" w:tplc="7B62E3A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F"/>
    <w:rsid w:val="000C723D"/>
    <w:rsid w:val="00114917"/>
    <w:rsid w:val="00124C03"/>
    <w:rsid w:val="001425B7"/>
    <w:rsid w:val="00166C16"/>
    <w:rsid w:val="001F3AF5"/>
    <w:rsid w:val="00276C49"/>
    <w:rsid w:val="00277A9F"/>
    <w:rsid w:val="00312BD9"/>
    <w:rsid w:val="00314E58"/>
    <w:rsid w:val="00354455"/>
    <w:rsid w:val="00395757"/>
    <w:rsid w:val="004073DC"/>
    <w:rsid w:val="005A6A33"/>
    <w:rsid w:val="00622E3B"/>
    <w:rsid w:val="006238C3"/>
    <w:rsid w:val="006443C0"/>
    <w:rsid w:val="00681DA6"/>
    <w:rsid w:val="007B4338"/>
    <w:rsid w:val="00884891"/>
    <w:rsid w:val="009076C4"/>
    <w:rsid w:val="009307CF"/>
    <w:rsid w:val="009D7E11"/>
    <w:rsid w:val="009F52B3"/>
    <w:rsid w:val="00AB3CFB"/>
    <w:rsid w:val="00AD0D93"/>
    <w:rsid w:val="00B64255"/>
    <w:rsid w:val="00BF7568"/>
    <w:rsid w:val="00C24655"/>
    <w:rsid w:val="00D011C3"/>
    <w:rsid w:val="00D4008C"/>
    <w:rsid w:val="00D9783F"/>
    <w:rsid w:val="00E253C8"/>
    <w:rsid w:val="00E77E21"/>
    <w:rsid w:val="00EF5EBA"/>
    <w:rsid w:val="00F10396"/>
    <w:rsid w:val="00FB3F7F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B4B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2B4B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4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2B4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D2B4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644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43C0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277A9F"/>
    <w:pPr>
      <w:jc w:val="center"/>
    </w:pPr>
    <w:rPr>
      <w:rFonts w:eastAsia="Calibri"/>
      <w:lang w:val="x-none"/>
    </w:rPr>
  </w:style>
  <w:style w:type="character" w:customStyle="1" w:styleId="a5">
    <w:name w:val="Название Знак"/>
    <w:basedOn w:val="a0"/>
    <w:link w:val="a4"/>
    <w:uiPriority w:val="99"/>
    <w:rsid w:val="00277A9F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59"/>
    <w:rsid w:val="00EF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B4B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2B4B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4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2B4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D2B4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644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43C0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277A9F"/>
    <w:pPr>
      <w:jc w:val="center"/>
    </w:pPr>
    <w:rPr>
      <w:rFonts w:eastAsia="Calibri"/>
      <w:lang w:val="x-none"/>
    </w:rPr>
  </w:style>
  <w:style w:type="character" w:customStyle="1" w:styleId="a5">
    <w:name w:val="Название Знак"/>
    <w:basedOn w:val="a0"/>
    <w:link w:val="a4"/>
    <w:uiPriority w:val="99"/>
    <w:rsid w:val="00277A9F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59"/>
    <w:rsid w:val="00EF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38</cp:revision>
  <cp:lastPrinted>2018-04-09T06:19:00Z</cp:lastPrinted>
  <dcterms:created xsi:type="dcterms:W3CDTF">2018-04-09T06:10:00Z</dcterms:created>
  <dcterms:modified xsi:type="dcterms:W3CDTF">2018-10-26T01:28:00Z</dcterms:modified>
</cp:coreProperties>
</file>