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45" w:rsidRDefault="00523245" w:rsidP="00523245">
      <w:pPr>
        <w:pStyle w:val="content"/>
        <w:spacing w:before="0" w:beforeAutospacing="0" w:after="0" w:afterAutospacing="0" w:line="240" w:lineRule="auto"/>
        <w:ind w:left="-142" w:firstLine="284"/>
        <w:rPr>
          <w:rFonts w:ascii="Times New Roman" w:hAnsi="Times New Roman"/>
          <w:b/>
          <w:sz w:val="24"/>
          <w:szCs w:val="24"/>
        </w:rPr>
      </w:pPr>
      <w:r>
        <w:rPr>
          <w:rFonts w:ascii="Times New Roman" w:hAnsi="Times New Roman"/>
          <w:b/>
          <w:sz w:val="24"/>
          <w:szCs w:val="24"/>
        </w:rPr>
        <w:t xml:space="preserve">                                                                                                                  ПРОЕКТ</w:t>
      </w:r>
    </w:p>
    <w:p w:rsidR="00523245" w:rsidRDefault="00523245" w:rsidP="005305CA">
      <w:pPr>
        <w:pStyle w:val="content"/>
        <w:spacing w:before="0" w:beforeAutospacing="0" w:after="0" w:afterAutospacing="0" w:line="240" w:lineRule="auto"/>
        <w:ind w:left="-142" w:firstLine="284"/>
        <w:jc w:val="center"/>
        <w:rPr>
          <w:rFonts w:ascii="Times New Roman" w:hAnsi="Times New Roman"/>
          <w:b/>
          <w:sz w:val="24"/>
          <w:szCs w:val="24"/>
        </w:rPr>
      </w:pPr>
      <w:r>
        <w:rPr>
          <w:rFonts w:ascii="Times New Roman" w:hAnsi="Times New Roman"/>
          <w:b/>
          <w:sz w:val="24"/>
          <w:szCs w:val="24"/>
        </w:rPr>
        <w:t xml:space="preserve">                          </w:t>
      </w:r>
    </w:p>
    <w:p w:rsidR="005305CA" w:rsidRPr="005305CA" w:rsidRDefault="005305CA" w:rsidP="005305CA">
      <w:pPr>
        <w:pStyle w:val="content"/>
        <w:spacing w:before="0" w:beforeAutospacing="0" w:after="0" w:afterAutospacing="0" w:line="240" w:lineRule="auto"/>
        <w:ind w:left="-142" w:firstLine="284"/>
        <w:jc w:val="center"/>
        <w:rPr>
          <w:rFonts w:ascii="Times New Roman" w:hAnsi="Times New Roman"/>
          <w:b/>
          <w:sz w:val="24"/>
          <w:szCs w:val="24"/>
        </w:rPr>
      </w:pPr>
      <w:r w:rsidRPr="005305CA">
        <w:rPr>
          <w:rFonts w:ascii="Times New Roman" w:hAnsi="Times New Roman"/>
          <w:b/>
          <w:sz w:val="24"/>
          <w:szCs w:val="24"/>
        </w:rPr>
        <w:t>РОССИЙСКАЯ ФЕДЕРАЦИЯ</w:t>
      </w:r>
    </w:p>
    <w:p w:rsidR="005305CA" w:rsidRPr="005305CA" w:rsidRDefault="005305CA" w:rsidP="005305CA">
      <w:pPr>
        <w:ind w:left="-142" w:firstLine="284"/>
        <w:jc w:val="center"/>
        <w:rPr>
          <w:b/>
          <w:sz w:val="24"/>
          <w:szCs w:val="24"/>
        </w:rPr>
      </w:pPr>
      <w:r w:rsidRPr="005305CA">
        <w:rPr>
          <w:b/>
          <w:sz w:val="24"/>
          <w:szCs w:val="24"/>
        </w:rPr>
        <w:t>Иркутская   область</w:t>
      </w:r>
    </w:p>
    <w:p w:rsidR="005305CA" w:rsidRPr="005305CA" w:rsidRDefault="005305CA" w:rsidP="005305CA">
      <w:pPr>
        <w:ind w:left="-142" w:firstLine="284"/>
        <w:jc w:val="center"/>
        <w:rPr>
          <w:b/>
          <w:sz w:val="24"/>
          <w:szCs w:val="24"/>
        </w:rPr>
      </w:pPr>
      <w:r w:rsidRPr="005305CA">
        <w:rPr>
          <w:b/>
          <w:sz w:val="24"/>
          <w:szCs w:val="24"/>
        </w:rPr>
        <w:t>Муниципальное образование</w:t>
      </w:r>
    </w:p>
    <w:p w:rsidR="005305CA" w:rsidRPr="005305CA" w:rsidRDefault="005305CA" w:rsidP="005305CA">
      <w:pPr>
        <w:ind w:left="-142" w:firstLine="284"/>
        <w:jc w:val="center"/>
        <w:rPr>
          <w:b/>
          <w:sz w:val="24"/>
          <w:szCs w:val="24"/>
        </w:rPr>
      </w:pPr>
      <w:r w:rsidRPr="005305CA">
        <w:rPr>
          <w:b/>
          <w:sz w:val="24"/>
          <w:szCs w:val="24"/>
        </w:rPr>
        <w:t>«Тайшетский  район»</w:t>
      </w:r>
    </w:p>
    <w:p w:rsidR="005305CA" w:rsidRPr="005305CA" w:rsidRDefault="005305CA" w:rsidP="005305CA">
      <w:pPr>
        <w:ind w:left="-142" w:right="-5" w:firstLine="284"/>
        <w:jc w:val="center"/>
        <w:rPr>
          <w:b/>
          <w:sz w:val="24"/>
          <w:szCs w:val="24"/>
        </w:rPr>
      </w:pPr>
      <w:r w:rsidRPr="005305CA">
        <w:rPr>
          <w:b/>
          <w:sz w:val="24"/>
          <w:szCs w:val="24"/>
        </w:rPr>
        <w:t>Бирюсинское муниципальное образование</w:t>
      </w:r>
    </w:p>
    <w:p w:rsidR="005305CA" w:rsidRPr="005305CA" w:rsidRDefault="005305CA" w:rsidP="005305CA">
      <w:pPr>
        <w:ind w:left="-142" w:right="-5" w:firstLine="284"/>
        <w:jc w:val="center"/>
        <w:rPr>
          <w:b/>
          <w:sz w:val="24"/>
          <w:szCs w:val="24"/>
        </w:rPr>
      </w:pPr>
      <w:r w:rsidRPr="005305CA">
        <w:rPr>
          <w:b/>
          <w:sz w:val="24"/>
          <w:szCs w:val="24"/>
        </w:rPr>
        <w:t>«Бирюсинское городское поселение»</w:t>
      </w:r>
    </w:p>
    <w:p w:rsidR="005305CA" w:rsidRPr="005305CA" w:rsidRDefault="005305CA" w:rsidP="005305CA">
      <w:pPr>
        <w:ind w:left="-142" w:right="-5" w:firstLine="284"/>
        <w:jc w:val="center"/>
        <w:rPr>
          <w:b/>
          <w:sz w:val="24"/>
          <w:szCs w:val="24"/>
        </w:rPr>
      </w:pPr>
    </w:p>
    <w:p w:rsidR="005305CA" w:rsidRPr="005305CA" w:rsidRDefault="005305CA" w:rsidP="005305CA">
      <w:pPr>
        <w:ind w:left="-142" w:firstLine="284"/>
        <w:jc w:val="center"/>
        <w:rPr>
          <w:b/>
          <w:sz w:val="24"/>
          <w:szCs w:val="24"/>
        </w:rPr>
      </w:pPr>
      <w:r w:rsidRPr="005305CA">
        <w:rPr>
          <w:b/>
          <w:sz w:val="24"/>
          <w:szCs w:val="24"/>
        </w:rPr>
        <w:t>ПОСТАНОВЛЕНИЕ</w:t>
      </w:r>
    </w:p>
    <w:p w:rsidR="005305CA" w:rsidRPr="005305CA" w:rsidRDefault="005305CA" w:rsidP="005305CA">
      <w:pPr>
        <w:ind w:left="-142" w:firstLine="284"/>
        <w:jc w:val="center"/>
        <w:rPr>
          <w:b/>
          <w:sz w:val="24"/>
          <w:szCs w:val="24"/>
        </w:rPr>
      </w:pPr>
    </w:p>
    <w:p w:rsidR="005305CA" w:rsidRPr="005305CA" w:rsidRDefault="005305CA" w:rsidP="005305CA">
      <w:pPr>
        <w:pStyle w:val="14"/>
        <w:widowControl/>
        <w:ind w:left="-142" w:right="-568" w:firstLine="284"/>
        <w:jc w:val="both"/>
        <w:rPr>
          <w:szCs w:val="24"/>
        </w:rPr>
      </w:pPr>
      <w:r w:rsidRPr="005305CA">
        <w:rPr>
          <w:szCs w:val="24"/>
        </w:rPr>
        <w:t xml:space="preserve"> от  «____» __________ 2018 г.                                                               № </w:t>
      </w:r>
    </w:p>
    <w:p w:rsidR="005305CA" w:rsidRPr="005305CA" w:rsidRDefault="005305CA" w:rsidP="005305CA">
      <w:pPr>
        <w:pStyle w:val="14"/>
        <w:widowControl/>
        <w:ind w:left="-142" w:right="-568" w:firstLine="284"/>
        <w:jc w:val="both"/>
        <w:rPr>
          <w:szCs w:val="24"/>
        </w:rPr>
      </w:pPr>
    </w:p>
    <w:tbl>
      <w:tblPr>
        <w:tblW w:w="0" w:type="auto"/>
        <w:tblInd w:w="-5" w:type="dxa"/>
        <w:tblLook w:val="04A0" w:firstRow="1" w:lastRow="0" w:firstColumn="1" w:lastColumn="0" w:noHBand="0" w:noVBand="1"/>
      </w:tblPr>
      <w:tblGrid>
        <w:gridCol w:w="6492"/>
        <w:gridCol w:w="2712"/>
      </w:tblGrid>
      <w:tr w:rsidR="005305CA" w:rsidRPr="005305CA" w:rsidTr="00E56534">
        <w:trPr>
          <w:trHeight w:val="1872"/>
        </w:trPr>
        <w:tc>
          <w:tcPr>
            <w:tcW w:w="6492" w:type="dxa"/>
          </w:tcPr>
          <w:p w:rsidR="005305CA" w:rsidRPr="005305CA" w:rsidRDefault="00E56534" w:rsidP="00E56534">
            <w:pPr>
              <w:rPr>
                <w:sz w:val="24"/>
                <w:szCs w:val="24"/>
              </w:rPr>
            </w:pPr>
            <w:r>
              <w:rPr>
                <w:sz w:val="24"/>
                <w:szCs w:val="24"/>
              </w:rPr>
              <w:t xml:space="preserve">     </w:t>
            </w:r>
            <w:r w:rsidR="005305CA" w:rsidRPr="005305CA">
              <w:rPr>
                <w:sz w:val="24"/>
                <w:szCs w:val="24"/>
              </w:rPr>
              <w:t xml:space="preserve">Об утверждении административного регламента по предоставлению муниципальной услуги     </w:t>
            </w:r>
          </w:p>
          <w:p w:rsidR="005305CA" w:rsidRPr="005305CA" w:rsidRDefault="005305CA" w:rsidP="00E56534">
            <w:pPr>
              <w:rPr>
                <w:sz w:val="24"/>
                <w:szCs w:val="24"/>
              </w:rPr>
            </w:pPr>
            <w:r w:rsidRPr="005305CA">
              <w:rPr>
                <w:sz w:val="24"/>
                <w:szCs w:val="24"/>
              </w:rPr>
              <w:t>«Перевод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w:t>
            </w:r>
          </w:p>
          <w:p w:rsidR="005305CA" w:rsidRPr="005305CA" w:rsidRDefault="005305CA" w:rsidP="00E56534">
            <w:pPr>
              <w:rPr>
                <w:sz w:val="24"/>
                <w:szCs w:val="24"/>
              </w:rPr>
            </w:pPr>
            <w:r w:rsidRPr="005305CA">
              <w:rPr>
                <w:sz w:val="24"/>
                <w:szCs w:val="24"/>
              </w:rPr>
              <w:t xml:space="preserve">собственности Бирюсинского  муниципального образования «Бирюсинское городское поселение», из одной </w:t>
            </w:r>
          </w:p>
          <w:p w:rsidR="005305CA" w:rsidRPr="005305CA" w:rsidRDefault="005305CA" w:rsidP="00E56534">
            <w:pPr>
              <w:rPr>
                <w:sz w:val="24"/>
                <w:szCs w:val="24"/>
              </w:rPr>
            </w:pPr>
            <w:r w:rsidRPr="005305CA">
              <w:rPr>
                <w:sz w:val="24"/>
                <w:szCs w:val="24"/>
              </w:rPr>
              <w:t>категории в другую (за исключением земель сельскохозяйственного назначения)»</w:t>
            </w:r>
          </w:p>
          <w:p w:rsidR="005305CA" w:rsidRPr="005305CA" w:rsidRDefault="005305CA" w:rsidP="000E061B">
            <w:pPr>
              <w:pStyle w:val="af8"/>
              <w:ind w:left="-142" w:firstLine="284"/>
              <w:rPr>
                <w:b/>
                <w:lang w:eastAsia="en-US"/>
              </w:rPr>
            </w:pPr>
          </w:p>
        </w:tc>
        <w:tc>
          <w:tcPr>
            <w:tcW w:w="2712" w:type="dxa"/>
          </w:tcPr>
          <w:p w:rsidR="005305CA" w:rsidRPr="005305CA" w:rsidRDefault="005305CA" w:rsidP="000E061B">
            <w:pPr>
              <w:ind w:left="-142" w:right="-5" w:firstLine="284"/>
              <w:jc w:val="center"/>
              <w:rPr>
                <w:b/>
                <w:sz w:val="24"/>
                <w:szCs w:val="24"/>
                <w:lang w:eastAsia="en-US"/>
              </w:rPr>
            </w:pPr>
          </w:p>
        </w:tc>
      </w:tr>
    </w:tbl>
    <w:p w:rsidR="005305CA" w:rsidRPr="005305CA" w:rsidRDefault="005305CA" w:rsidP="005305CA">
      <w:pPr>
        <w:ind w:firstLine="567"/>
        <w:jc w:val="both"/>
        <w:rPr>
          <w:sz w:val="24"/>
          <w:szCs w:val="24"/>
        </w:rPr>
      </w:pPr>
      <w:r w:rsidRPr="005305CA">
        <w:rPr>
          <w:sz w:val="24"/>
          <w:szCs w:val="24"/>
        </w:rPr>
        <w:t xml:space="preserve">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21.12.2004 № 172-ФЗ «О переводе земель или земельных участков из одной категории в другую»,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5305CA" w:rsidRPr="005305CA" w:rsidRDefault="005305CA" w:rsidP="005305CA">
      <w:pPr>
        <w:ind w:left="-142" w:firstLine="284"/>
        <w:rPr>
          <w:sz w:val="24"/>
          <w:szCs w:val="24"/>
        </w:rPr>
      </w:pPr>
    </w:p>
    <w:p w:rsidR="005305CA" w:rsidRPr="005305CA" w:rsidRDefault="005305CA" w:rsidP="005305CA">
      <w:pPr>
        <w:pStyle w:val="content"/>
        <w:spacing w:before="0" w:beforeAutospacing="0" w:after="0" w:afterAutospacing="0" w:line="240" w:lineRule="auto"/>
        <w:ind w:left="-142" w:firstLine="284"/>
        <w:rPr>
          <w:rFonts w:ascii="Times New Roman" w:hAnsi="Times New Roman"/>
          <w:b/>
          <w:sz w:val="24"/>
          <w:szCs w:val="24"/>
        </w:rPr>
      </w:pPr>
      <w:r w:rsidRPr="005305CA">
        <w:rPr>
          <w:rFonts w:ascii="Times New Roman" w:hAnsi="Times New Roman"/>
          <w:b/>
          <w:sz w:val="24"/>
          <w:szCs w:val="24"/>
        </w:rPr>
        <w:t>ПОСТАНОВЛЯЕТ:</w:t>
      </w:r>
    </w:p>
    <w:p w:rsidR="005305CA" w:rsidRPr="005305CA" w:rsidRDefault="005305CA" w:rsidP="005305CA">
      <w:pPr>
        <w:pStyle w:val="content"/>
        <w:spacing w:before="0" w:beforeAutospacing="0" w:after="0" w:afterAutospacing="0" w:line="240" w:lineRule="auto"/>
        <w:ind w:left="-142" w:firstLine="284"/>
        <w:rPr>
          <w:rFonts w:ascii="Times New Roman" w:hAnsi="Times New Roman"/>
          <w:b/>
          <w:sz w:val="24"/>
          <w:szCs w:val="24"/>
        </w:rPr>
      </w:pPr>
    </w:p>
    <w:p w:rsidR="005305CA" w:rsidRPr="005305CA" w:rsidRDefault="005305CA" w:rsidP="005305CA">
      <w:pPr>
        <w:pStyle w:val="a7"/>
        <w:numPr>
          <w:ilvl w:val="0"/>
          <w:numId w:val="15"/>
        </w:numPr>
        <w:rPr>
          <w:sz w:val="24"/>
          <w:szCs w:val="24"/>
        </w:rPr>
      </w:pPr>
      <w:r w:rsidRPr="005305CA">
        <w:rPr>
          <w:sz w:val="24"/>
          <w:szCs w:val="24"/>
        </w:rPr>
        <w:t>Утвердить административный регламент по предоставлению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w:t>
      </w:r>
    </w:p>
    <w:p w:rsidR="005305CA" w:rsidRPr="005305CA" w:rsidRDefault="005305CA" w:rsidP="005305CA">
      <w:pPr>
        <w:rPr>
          <w:sz w:val="24"/>
          <w:szCs w:val="24"/>
        </w:rPr>
      </w:pPr>
      <w:r w:rsidRPr="005305CA">
        <w:rPr>
          <w:sz w:val="24"/>
          <w:szCs w:val="24"/>
        </w:rPr>
        <w:t>собственности Бирюсинского  муниципального образования «Бирюсинское городское поселение», из одной категории в другую (за исключением земель сельскохозяйственного назначения)», (прилагается )</w:t>
      </w:r>
    </w:p>
    <w:p w:rsidR="005305CA" w:rsidRPr="005305CA" w:rsidRDefault="005305CA" w:rsidP="005305CA">
      <w:pPr>
        <w:pStyle w:val="a7"/>
        <w:numPr>
          <w:ilvl w:val="0"/>
          <w:numId w:val="15"/>
        </w:numPr>
        <w:rPr>
          <w:sz w:val="24"/>
          <w:szCs w:val="24"/>
          <w:u w:val="single"/>
        </w:rPr>
      </w:pPr>
      <w:r w:rsidRPr="005305CA">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5305CA" w:rsidRPr="005305CA" w:rsidRDefault="0092365D" w:rsidP="0092365D">
      <w:pPr>
        <w:pStyle w:val="a7"/>
        <w:tabs>
          <w:tab w:val="left" w:pos="993"/>
        </w:tabs>
        <w:ind w:left="60"/>
        <w:jc w:val="both"/>
        <w:rPr>
          <w:sz w:val="24"/>
          <w:szCs w:val="24"/>
        </w:rPr>
      </w:pPr>
      <w:r>
        <w:rPr>
          <w:sz w:val="24"/>
          <w:szCs w:val="24"/>
        </w:rPr>
        <w:t xml:space="preserve">3. </w:t>
      </w:r>
      <w:r w:rsidR="005305CA" w:rsidRPr="005305CA">
        <w:rPr>
          <w:sz w:val="24"/>
          <w:szCs w:val="24"/>
        </w:rPr>
        <w:t xml:space="preserve">Настоящее постановление вступает в силу после дня официального опубликования. </w:t>
      </w:r>
    </w:p>
    <w:p w:rsidR="005305CA" w:rsidRPr="005305CA" w:rsidRDefault="0092365D" w:rsidP="0092365D">
      <w:pPr>
        <w:pStyle w:val="a7"/>
        <w:widowControl w:val="0"/>
        <w:autoSpaceDE w:val="0"/>
        <w:autoSpaceDN w:val="0"/>
        <w:adjustRightInd w:val="0"/>
        <w:spacing w:before="100" w:beforeAutospacing="1" w:after="100" w:afterAutospacing="1"/>
        <w:ind w:left="60"/>
        <w:jc w:val="both"/>
        <w:rPr>
          <w:sz w:val="24"/>
          <w:szCs w:val="24"/>
        </w:rPr>
      </w:pPr>
      <w:r>
        <w:rPr>
          <w:sz w:val="24"/>
          <w:szCs w:val="24"/>
        </w:rPr>
        <w:t xml:space="preserve">4. </w:t>
      </w:r>
      <w:r w:rsidR="005305CA" w:rsidRPr="005305CA">
        <w:rPr>
          <w:sz w:val="24"/>
          <w:szCs w:val="24"/>
        </w:rP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5305CA" w:rsidRPr="005305CA" w:rsidRDefault="005305CA" w:rsidP="005305CA">
      <w:pPr>
        <w:ind w:left="-142" w:firstLine="284"/>
        <w:rPr>
          <w:sz w:val="24"/>
          <w:szCs w:val="24"/>
        </w:rPr>
      </w:pPr>
      <w:r w:rsidRPr="005305CA">
        <w:rPr>
          <w:sz w:val="24"/>
          <w:szCs w:val="24"/>
        </w:rPr>
        <w:t xml:space="preserve">   Глава администрации Бирюсинского </w:t>
      </w:r>
    </w:p>
    <w:p w:rsidR="005305CA" w:rsidRPr="005305CA" w:rsidRDefault="005305CA" w:rsidP="005305CA">
      <w:pPr>
        <w:ind w:left="-142" w:firstLine="284"/>
        <w:rPr>
          <w:sz w:val="24"/>
          <w:szCs w:val="24"/>
        </w:rPr>
      </w:pPr>
      <w:r w:rsidRPr="005305CA">
        <w:rPr>
          <w:sz w:val="24"/>
          <w:szCs w:val="24"/>
        </w:rPr>
        <w:t xml:space="preserve">   муниципального образования  </w:t>
      </w:r>
    </w:p>
    <w:p w:rsidR="006744BB" w:rsidRPr="005305CA" w:rsidRDefault="005305CA" w:rsidP="00040F6E">
      <w:pPr>
        <w:ind w:left="-142" w:firstLine="284"/>
        <w:rPr>
          <w:sz w:val="24"/>
          <w:szCs w:val="24"/>
        </w:rPr>
      </w:pPr>
      <w:r w:rsidRPr="005305CA">
        <w:rPr>
          <w:sz w:val="24"/>
          <w:szCs w:val="24"/>
        </w:rPr>
        <w:t xml:space="preserve">   «Бирюсинское городское поселение»                                                   А.В. Ковпинец</w:t>
      </w:r>
    </w:p>
    <w:p w:rsidR="006744BB" w:rsidRDefault="006744BB" w:rsidP="00040F6E">
      <w:pPr>
        <w:widowControl w:val="0"/>
        <w:tabs>
          <w:tab w:val="left" w:pos="284"/>
        </w:tabs>
        <w:rPr>
          <w:sz w:val="8"/>
          <w:szCs w:val="8"/>
        </w:rPr>
      </w:pPr>
    </w:p>
    <w:p w:rsidR="006744BB" w:rsidRDefault="006744BB" w:rsidP="003D2C33">
      <w:pPr>
        <w:widowControl w:val="0"/>
        <w:tabs>
          <w:tab w:val="left" w:pos="284"/>
        </w:tabs>
        <w:ind w:firstLine="567"/>
        <w:jc w:val="right"/>
        <w:rPr>
          <w:sz w:val="8"/>
          <w:szCs w:val="8"/>
        </w:rPr>
      </w:pPr>
    </w:p>
    <w:p w:rsidR="00040F6E" w:rsidRDefault="00040F6E"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483FF8" w:rsidRDefault="00483FF8" w:rsidP="003D2C33">
      <w:pPr>
        <w:widowControl w:val="0"/>
        <w:tabs>
          <w:tab w:val="left" w:pos="284"/>
        </w:tabs>
        <w:ind w:firstLine="567"/>
        <w:jc w:val="right"/>
        <w:rPr>
          <w:sz w:val="8"/>
          <w:szCs w:val="8"/>
        </w:rPr>
      </w:pPr>
    </w:p>
    <w:p w:rsidR="00483FF8" w:rsidRDefault="00483FF8" w:rsidP="003D2C33">
      <w:pPr>
        <w:widowControl w:val="0"/>
        <w:tabs>
          <w:tab w:val="left" w:pos="284"/>
        </w:tabs>
        <w:ind w:firstLine="567"/>
        <w:jc w:val="right"/>
        <w:rPr>
          <w:sz w:val="8"/>
          <w:szCs w:val="8"/>
        </w:rPr>
      </w:pPr>
    </w:p>
    <w:p w:rsidR="00483FF8" w:rsidRDefault="00483FF8" w:rsidP="003D2C33">
      <w:pPr>
        <w:widowControl w:val="0"/>
        <w:tabs>
          <w:tab w:val="left" w:pos="284"/>
        </w:tabs>
        <w:ind w:firstLine="567"/>
        <w:jc w:val="right"/>
        <w:rPr>
          <w:sz w:val="8"/>
          <w:szCs w:val="8"/>
        </w:rPr>
      </w:pPr>
    </w:p>
    <w:p w:rsidR="00157183" w:rsidRPr="00A04236" w:rsidRDefault="00157183" w:rsidP="00157183">
      <w:pPr>
        <w:ind w:left="5400"/>
        <w:rPr>
          <w:sz w:val="24"/>
          <w:szCs w:val="24"/>
        </w:rPr>
      </w:pPr>
      <w:r w:rsidRPr="00A04236">
        <w:rPr>
          <w:sz w:val="24"/>
          <w:szCs w:val="24"/>
        </w:rPr>
        <w:t xml:space="preserve">Утвержден </w:t>
      </w:r>
    </w:p>
    <w:p w:rsidR="00157183" w:rsidRPr="00A04236" w:rsidRDefault="00157183" w:rsidP="00157183">
      <w:pPr>
        <w:ind w:left="5400"/>
        <w:rPr>
          <w:sz w:val="24"/>
          <w:szCs w:val="24"/>
        </w:rPr>
      </w:pPr>
      <w:r w:rsidRPr="00A04236">
        <w:rPr>
          <w:sz w:val="24"/>
          <w:szCs w:val="24"/>
        </w:rPr>
        <w:t xml:space="preserve">постановлением администрации </w:t>
      </w:r>
      <w:r>
        <w:rPr>
          <w:sz w:val="24"/>
          <w:szCs w:val="24"/>
        </w:rPr>
        <w:t>Бирюсинского</w:t>
      </w:r>
      <w:r w:rsidRPr="00A04236">
        <w:rPr>
          <w:sz w:val="24"/>
          <w:szCs w:val="24"/>
        </w:rPr>
        <w:t xml:space="preserve"> муниципального образования </w:t>
      </w:r>
      <w:r>
        <w:rPr>
          <w:sz w:val="24"/>
          <w:szCs w:val="24"/>
        </w:rPr>
        <w:t>«Бирюсинское городское поселение»</w:t>
      </w:r>
    </w:p>
    <w:p w:rsidR="006744BB" w:rsidRPr="003D2C33" w:rsidRDefault="00040F6E" w:rsidP="00040F6E">
      <w:pPr>
        <w:jc w:val="both"/>
        <w:rPr>
          <w:sz w:val="24"/>
          <w:szCs w:val="24"/>
        </w:rPr>
      </w:pPr>
      <w:r>
        <w:rPr>
          <w:i/>
          <w:sz w:val="24"/>
          <w:szCs w:val="24"/>
        </w:rPr>
        <w:t xml:space="preserve">                                                                       </w:t>
      </w:r>
      <w:r w:rsidR="00157183">
        <w:rPr>
          <w:sz w:val="24"/>
          <w:szCs w:val="24"/>
        </w:rPr>
        <w:t xml:space="preserve">              </w:t>
      </w:r>
      <w:bookmarkStart w:id="0" w:name="_GoBack"/>
      <w:bookmarkEnd w:id="0"/>
      <w:r>
        <w:rPr>
          <w:i/>
          <w:sz w:val="24"/>
          <w:szCs w:val="24"/>
        </w:rPr>
        <w:t xml:space="preserve">   </w:t>
      </w:r>
      <w:r w:rsidR="006744BB" w:rsidRPr="003D2C33">
        <w:rPr>
          <w:i/>
          <w:sz w:val="24"/>
          <w:szCs w:val="24"/>
        </w:rPr>
        <w:t xml:space="preserve"> </w:t>
      </w:r>
      <w:r w:rsidR="006744BB" w:rsidRPr="003D2C33">
        <w:rPr>
          <w:sz w:val="24"/>
          <w:szCs w:val="24"/>
        </w:rPr>
        <w:t xml:space="preserve">от </w:t>
      </w:r>
      <w:r>
        <w:rPr>
          <w:sz w:val="24"/>
          <w:szCs w:val="24"/>
        </w:rPr>
        <w:t xml:space="preserve">        </w:t>
      </w:r>
      <w:r w:rsidR="006744BB" w:rsidRPr="003D2C33">
        <w:rPr>
          <w:sz w:val="24"/>
          <w:szCs w:val="24"/>
        </w:rPr>
        <w:t>«</w:t>
      </w:r>
      <w:r>
        <w:rPr>
          <w:sz w:val="24"/>
          <w:szCs w:val="24"/>
        </w:rPr>
        <w:t xml:space="preserve">       »                 </w:t>
      </w:r>
      <w:r w:rsidR="006744BB" w:rsidRPr="003D2C33">
        <w:rPr>
          <w:sz w:val="24"/>
          <w:szCs w:val="24"/>
        </w:rPr>
        <w:t xml:space="preserve"> 201</w:t>
      </w:r>
      <w:r w:rsidR="006744BB">
        <w:rPr>
          <w:sz w:val="24"/>
          <w:szCs w:val="24"/>
        </w:rPr>
        <w:t>8</w:t>
      </w:r>
      <w:r>
        <w:rPr>
          <w:sz w:val="24"/>
          <w:szCs w:val="24"/>
        </w:rPr>
        <w:t xml:space="preserve">   </w:t>
      </w:r>
      <w:r w:rsidR="006744BB">
        <w:rPr>
          <w:sz w:val="24"/>
          <w:szCs w:val="24"/>
        </w:rPr>
        <w:t xml:space="preserve"> № </w:t>
      </w:r>
    </w:p>
    <w:p w:rsidR="006744BB" w:rsidRPr="003D2C33" w:rsidRDefault="006744BB" w:rsidP="003D2C33">
      <w:pPr>
        <w:widowControl w:val="0"/>
        <w:tabs>
          <w:tab w:val="left" w:pos="284"/>
        </w:tabs>
        <w:ind w:firstLine="567"/>
        <w:jc w:val="both"/>
        <w:rPr>
          <w:sz w:val="24"/>
          <w:szCs w:val="24"/>
        </w:rPr>
      </w:pPr>
    </w:p>
    <w:p w:rsidR="006744BB" w:rsidRPr="003D2C33" w:rsidRDefault="006744BB" w:rsidP="008443EC">
      <w:pPr>
        <w:jc w:val="center"/>
        <w:rPr>
          <w:b/>
          <w:sz w:val="24"/>
          <w:szCs w:val="24"/>
        </w:rPr>
      </w:pPr>
      <w:r w:rsidRPr="003D2C33">
        <w:rPr>
          <w:b/>
          <w:sz w:val="24"/>
          <w:szCs w:val="24"/>
        </w:rPr>
        <w:t>АДМИНИСТРАТИВНЫЙ РЕГЛАМЕНТ</w:t>
      </w:r>
    </w:p>
    <w:p w:rsidR="006744BB" w:rsidRPr="003D2C33" w:rsidRDefault="006744BB" w:rsidP="008443EC">
      <w:pPr>
        <w:jc w:val="center"/>
        <w:rPr>
          <w:b/>
          <w:sz w:val="24"/>
          <w:szCs w:val="24"/>
        </w:rPr>
      </w:pPr>
      <w:r w:rsidRPr="003D2C33">
        <w:rPr>
          <w:b/>
          <w:sz w:val="24"/>
          <w:szCs w:val="24"/>
        </w:rPr>
        <w:t xml:space="preserve">ПРЕДОСТАВЛЕНИЯ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w:t>
      </w:r>
      <w:r w:rsidRPr="003D2C33">
        <w:rPr>
          <w:b/>
          <w:caps/>
          <w:sz w:val="24"/>
          <w:szCs w:val="24"/>
        </w:rPr>
        <w:t xml:space="preserve">находящихся в </w:t>
      </w:r>
      <w:r w:rsidRPr="000E061B">
        <w:rPr>
          <w:b/>
          <w:caps/>
          <w:sz w:val="24"/>
          <w:szCs w:val="24"/>
        </w:rPr>
        <w:t xml:space="preserve">собственности </w:t>
      </w:r>
      <w:r w:rsidR="000E061B" w:rsidRPr="000E061B">
        <w:rPr>
          <w:b/>
          <w:caps/>
          <w:sz w:val="24"/>
          <w:szCs w:val="24"/>
        </w:rPr>
        <w:t xml:space="preserve">БИРЮСИНСКОГО </w:t>
      </w:r>
      <w:r w:rsidRPr="003D2C33">
        <w:rPr>
          <w:b/>
          <w:caps/>
          <w:sz w:val="24"/>
          <w:szCs w:val="24"/>
        </w:rPr>
        <w:t xml:space="preserve"> муниципального образования</w:t>
      </w:r>
      <w:r w:rsidR="000E061B">
        <w:rPr>
          <w:b/>
          <w:caps/>
          <w:sz w:val="24"/>
          <w:szCs w:val="24"/>
        </w:rPr>
        <w:t xml:space="preserve"> «БИРЮСИНСКОЕ ГОРОДСКОЕ ПОСЕЛЕНИЕ»</w:t>
      </w:r>
      <w:r w:rsidRPr="003D2C33">
        <w:rPr>
          <w:b/>
          <w:caps/>
          <w:sz w:val="24"/>
          <w:szCs w:val="24"/>
        </w:rPr>
        <w:t>,</w:t>
      </w:r>
      <w:r w:rsidRPr="003D2C33">
        <w:rPr>
          <w:b/>
          <w:sz w:val="24"/>
          <w:szCs w:val="24"/>
        </w:rPr>
        <w:t xml:space="preserve"> ИЗ ОДНОЙ КАТЕГОРИИ В ДРУГУЮ (ЗА ИСКЛЮЧЕНИЕМ ЗЕМЕЛЬ СЕЛЬСКОХОЗЯЙСТВЕННОГО НАЗНАЧЕНИЯ)»</w:t>
      </w:r>
    </w:p>
    <w:p w:rsidR="006744BB" w:rsidRPr="003D2C33" w:rsidRDefault="006744BB" w:rsidP="008443EC">
      <w:pPr>
        <w:jc w:val="center"/>
        <w:rPr>
          <w:b/>
          <w:sz w:val="24"/>
          <w:szCs w:val="24"/>
        </w:rPr>
      </w:pPr>
    </w:p>
    <w:p w:rsidR="006744BB" w:rsidRPr="003D2C33" w:rsidRDefault="006744BB" w:rsidP="008443EC">
      <w:pPr>
        <w:autoSpaceDE w:val="0"/>
        <w:autoSpaceDN w:val="0"/>
        <w:adjustRightInd w:val="0"/>
        <w:jc w:val="center"/>
        <w:outlineLvl w:val="1"/>
        <w:rPr>
          <w:sz w:val="24"/>
          <w:szCs w:val="24"/>
        </w:rPr>
      </w:pPr>
      <w:r w:rsidRPr="003D2C33">
        <w:rPr>
          <w:sz w:val="24"/>
          <w:szCs w:val="24"/>
        </w:rPr>
        <w:t>Раздел I. ОБЩИЕ ПОЛОЖЕНИЯ</w:t>
      </w:r>
    </w:p>
    <w:p w:rsidR="006744BB" w:rsidRPr="003D2C33" w:rsidRDefault="006744BB" w:rsidP="008443EC">
      <w:pPr>
        <w:autoSpaceDE w:val="0"/>
        <w:autoSpaceDN w:val="0"/>
        <w:adjustRightInd w:val="0"/>
        <w:jc w:val="center"/>
        <w:rPr>
          <w:sz w:val="24"/>
          <w:szCs w:val="24"/>
        </w:rPr>
      </w:pPr>
    </w:p>
    <w:p w:rsidR="006744BB" w:rsidRPr="003D2C33" w:rsidRDefault="006744BB" w:rsidP="008443EC">
      <w:pPr>
        <w:autoSpaceDE w:val="0"/>
        <w:autoSpaceDN w:val="0"/>
        <w:adjustRightInd w:val="0"/>
        <w:jc w:val="center"/>
        <w:outlineLvl w:val="2"/>
        <w:rPr>
          <w:sz w:val="24"/>
          <w:szCs w:val="24"/>
        </w:rPr>
      </w:pPr>
      <w:bookmarkStart w:id="1" w:name="Par43"/>
      <w:bookmarkEnd w:id="1"/>
      <w:r w:rsidRPr="003D2C33">
        <w:rPr>
          <w:sz w:val="24"/>
          <w:szCs w:val="24"/>
        </w:rPr>
        <w:t>Глава 1. ПРЕДМЕТ РЕГУЛИРОВАНИЯ АДМИНИСТРАТИВНОГО РЕГЛАМЕНТА</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 Административный регламент предоставления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0E061B" w:rsidRPr="005305CA">
        <w:rPr>
          <w:sz w:val="24"/>
          <w:szCs w:val="24"/>
        </w:rPr>
        <w:t>Бирюсинского  муниципального образования «Бирюсинское городское поселение»</w:t>
      </w:r>
      <w:r w:rsidRPr="003D2C33">
        <w:rPr>
          <w:sz w:val="24"/>
          <w:szCs w:val="24"/>
        </w:rPr>
        <w:t xml:space="preserve">,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0E061B" w:rsidRPr="005305CA">
        <w:rPr>
          <w:sz w:val="24"/>
          <w:szCs w:val="24"/>
        </w:rPr>
        <w:t>Бирюсинского  муниципального образования «Бирюсинское городское поселение»</w:t>
      </w:r>
      <w:r w:rsidRPr="003D2C33">
        <w:rPr>
          <w:sz w:val="24"/>
          <w:szCs w:val="24"/>
        </w:rPr>
        <w:t xml:space="preserve">, из одной категории в другую (за исключением земель сельскохозяйственного назначения).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E061B" w:rsidRPr="005305CA">
        <w:rPr>
          <w:sz w:val="24"/>
          <w:szCs w:val="24"/>
        </w:rPr>
        <w:t>Бирюсинского  муниципального образования «Бирюсинское городское поселение»</w:t>
      </w:r>
      <w:r w:rsidR="000E061B">
        <w:rPr>
          <w:sz w:val="24"/>
          <w:szCs w:val="24"/>
        </w:rPr>
        <w:t xml:space="preserve"> </w:t>
      </w:r>
      <w:r w:rsidRPr="003D2C33">
        <w:rPr>
          <w:sz w:val="24"/>
          <w:szCs w:val="24"/>
        </w:rPr>
        <w:t xml:space="preserve">при осуществлении полномочий по переводу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0E061B" w:rsidRPr="005305CA">
        <w:rPr>
          <w:sz w:val="24"/>
          <w:szCs w:val="24"/>
        </w:rPr>
        <w:t>Бирюсинского  муниципального образования «Бирюсинское городское поселение»</w:t>
      </w:r>
      <w:r w:rsidR="009226EF">
        <w:rPr>
          <w:sz w:val="24"/>
          <w:szCs w:val="24"/>
        </w:rPr>
        <w:t xml:space="preserve"> </w:t>
      </w:r>
      <w:r w:rsidRPr="003D2C33">
        <w:rPr>
          <w:sz w:val="24"/>
          <w:szCs w:val="24"/>
        </w:rPr>
        <w:t xml:space="preserve">муниципального образования, из одной категории в другую (за исключением земель сельскохозяйственного назначения). </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jc w:val="center"/>
        <w:outlineLvl w:val="2"/>
        <w:rPr>
          <w:sz w:val="24"/>
          <w:szCs w:val="24"/>
        </w:rPr>
      </w:pPr>
      <w:bookmarkStart w:id="2" w:name="Par49"/>
      <w:bookmarkEnd w:id="2"/>
      <w:r w:rsidRPr="003D2C33">
        <w:rPr>
          <w:sz w:val="24"/>
          <w:szCs w:val="24"/>
        </w:rPr>
        <w:t>Глава 2. КРУГ ЗАЯВИТЕЛЕЙ</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autoSpaceDE w:val="0"/>
        <w:autoSpaceDN w:val="0"/>
        <w:adjustRightInd w:val="0"/>
        <w:ind w:firstLine="709"/>
        <w:jc w:val="both"/>
        <w:rPr>
          <w:sz w:val="24"/>
          <w:szCs w:val="24"/>
          <w:lang w:eastAsia="en-US"/>
        </w:rPr>
      </w:pPr>
      <w:bookmarkStart w:id="3" w:name="Par51"/>
      <w:bookmarkEnd w:id="3"/>
      <w:r w:rsidRPr="003D2C33">
        <w:rPr>
          <w:sz w:val="24"/>
          <w:szCs w:val="24"/>
        </w:rPr>
        <w:t>3. </w:t>
      </w:r>
      <w:r w:rsidRPr="003D2C33">
        <w:rPr>
          <w:sz w:val="24"/>
          <w:szCs w:val="24"/>
          <w:lang w:eastAsia="en-US"/>
        </w:rPr>
        <w:t>Муниципальная услуга по п</w:t>
      </w:r>
      <w:r w:rsidRPr="003D2C33">
        <w:rPr>
          <w:sz w:val="24"/>
          <w:szCs w:val="24"/>
        </w:rPr>
        <w:t xml:space="preserve">ереводу земель или земельных участков, государственная собственность на которые не разграничена, земель или земельных участков в составе таких земель из одной категории в другую (за исключением земель сельскохозяйственного назначения) </w:t>
      </w:r>
      <w:r w:rsidRPr="003D2C33">
        <w:rPr>
          <w:sz w:val="24"/>
          <w:szCs w:val="24"/>
          <w:lang w:eastAsia="en-US"/>
        </w:rPr>
        <w:t>предоставляется физическим (в том числе индивидуальным предпринимателям) и юридическим лицам, а также их представителям (далее – заявители).</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8443EC">
      <w:pPr>
        <w:autoSpaceDE w:val="0"/>
        <w:autoSpaceDN w:val="0"/>
        <w:adjustRightInd w:val="0"/>
        <w:jc w:val="center"/>
        <w:outlineLvl w:val="2"/>
        <w:rPr>
          <w:sz w:val="24"/>
          <w:szCs w:val="24"/>
        </w:rPr>
      </w:pPr>
      <w:bookmarkStart w:id="4" w:name="Par61"/>
      <w:bookmarkEnd w:id="4"/>
      <w:r w:rsidRPr="003D2C33">
        <w:rPr>
          <w:sz w:val="24"/>
          <w:szCs w:val="24"/>
        </w:rPr>
        <w:t>Глава 3. ТРЕБОВАНИЯ К ПОРЯДКУ ИНФОРМИРОВАНИЯ</w:t>
      </w:r>
    </w:p>
    <w:p w:rsidR="006744BB" w:rsidRPr="003D2C33" w:rsidRDefault="006744BB" w:rsidP="008443EC">
      <w:pPr>
        <w:autoSpaceDE w:val="0"/>
        <w:autoSpaceDN w:val="0"/>
        <w:adjustRightInd w:val="0"/>
        <w:jc w:val="center"/>
        <w:rPr>
          <w:sz w:val="24"/>
          <w:szCs w:val="24"/>
        </w:rPr>
      </w:pPr>
      <w:r w:rsidRPr="003D2C33">
        <w:rPr>
          <w:sz w:val="24"/>
          <w:szCs w:val="24"/>
        </w:rPr>
        <w:lastRenderedPageBreak/>
        <w:t>О ПРЕДОСТАВЛЕНИИ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pStyle w:val="ConsPlusNormal"/>
        <w:widowControl/>
        <w:ind w:firstLine="709"/>
        <w:jc w:val="both"/>
        <w:rPr>
          <w:rFonts w:ascii="Times New Roman" w:hAnsi="Times New Roman"/>
          <w:sz w:val="24"/>
          <w:szCs w:val="24"/>
        </w:rPr>
      </w:pPr>
      <w:r w:rsidRPr="003D2C33">
        <w:rPr>
          <w:rFonts w:ascii="Times New Roman" w:hAnsi="Times New Roman"/>
          <w:sz w:val="24"/>
          <w:szCs w:val="24"/>
        </w:rPr>
        <w:t>4</w:t>
      </w:r>
      <w:r w:rsidR="009226EF" w:rsidRPr="00BA0F34">
        <w:rPr>
          <w:rFonts w:ascii="Times New Roman" w:hAnsi="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r w:rsidRPr="001B2CB7">
        <w:rPr>
          <w:rFonts w:ascii="Times New Roman" w:hAnsi="Times New Roman"/>
          <w:sz w:val="24"/>
          <w:szCs w:val="24"/>
          <w:highlight w:val="yellow"/>
        </w:rPr>
        <w:t>.</w:t>
      </w:r>
    </w:p>
    <w:p w:rsidR="006744BB" w:rsidRDefault="006744BB" w:rsidP="003D2C33">
      <w:pPr>
        <w:suppressAutoHyphens/>
        <w:ind w:firstLine="709"/>
        <w:jc w:val="both"/>
        <w:rPr>
          <w:sz w:val="24"/>
          <w:szCs w:val="24"/>
        </w:rPr>
      </w:pPr>
      <w:r w:rsidRPr="003D2C33">
        <w:rPr>
          <w:sz w:val="24"/>
          <w:szCs w:val="24"/>
        </w:rPr>
        <w:t xml:space="preserve">5. </w:t>
      </w:r>
      <w:r w:rsidRPr="003D2C33">
        <w:rPr>
          <w:sz w:val="24"/>
          <w:szCs w:val="24"/>
          <w:lang w:eastAsia="en-US"/>
        </w:rPr>
        <w:t xml:space="preserve">Законодательством не предусмотрена возможность получения </w:t>
      </w:r>
      <w:r w:rsidRPr="003D2C33">
        <w:rPr>
          <w:sz w:val="24"/>
          <w:szCs w:val="24"/>
        </w:rPr>
        <w:t>муниципальной услуги через многофункциональный центр предоставления государственных и муниципальных услуг</w:t>
      </w:r>
      <w:r w:rsidR="00155B0B">
        <w:rPr>
          <w:sz w:val="24"/>
          <w:szCs w:val="24"/>
        </w:rPr>
        <w:t xml:space="preserve"> (далее – МФЦ), </w:t>
      </w:r>
    </w:p>
    <w:p w:rsidR="006744BB" w:rsidRPr="003D2C33" w:rsidRDefault="006744BB" w:rsidP="003D2C33">
      <w:pPr>
        <w:suppressAutoHyphens/>
        <w:ind w:firstLine="709"/>
        <w:jc w:val="both"/>
        <w:rPr>
          <w:sz w:val="24"/>
          <w:szCs w:val="24"/>
        </w:rPr>
      </w:pPr>
      <w:bookmarkStart w:id="5" w:name="Par144"/>
      <w:bookmarkEnd w:id="5"/>
      <w:r w:rsidRPr="003D2C33">
        <w:rPr>
          <w:sz w:val="24"/>
          <w:szCs w:val="24"/>
        </w:rPr>
        <w:t>6. Информация предоставляется:</w:t>
      </w:r>
    </w:p>
    <w:p w:rsidR="006744BB" w:rsidRPr="003D2C33" w:rsidRDefault="006744BB" w:rsidP="003D2C33">
      <w:pPr>
        <w:suppressAutoHyphens/>
        <w:ind w:firstLine="709"/>
        <w:jc w:val="both"/>
        <w:rPr>
          <w:sz w:val="24"/>
          <w:szCs w:val="24"/>
        </w:rPr>
      </w:pPr>
      <w:r w:rsidRPr="003D2C33">
        <w:rPr>
          <w:sz w:val="24"/>
          <w:szCs w:val="24"/>
        </w:rPr>
        <w:t>а) при личном контакте с заявителями;</w:t>
      </w:r>
    </w:p>
    <w:p w:rsidR="009226EF" w:rsidRPr="009226EF" w:rsidRDefault="009226EF" w:rsidP="009226EF">
      <w:pPr>
        <w:pStyle w:val="ConsPlusNormal"/>
        <w:tabs>
          <w:tab w:val="left" w:pos="284"/>
        </w:tabs>
        <w:ind w:firstLine="426"/>
        <w:jc w:val="both"/>
        <w:rPr>
          <w:rFonts w:ascii="Times New Roman" w:hAnsi="Times New Roman"/>
          <w:sz w:val="24"/>
          <w:szCs w:val="24"/>
        </w:rPr>
      </w:pPr>
      <w:r>
        <w:rPr>
          <w:sz w:val="24"/>
          <w:szCs w:val="24"/>
        </w:rPr>
        <w:t xml:space="preserve">    </w:t>
      </w:r>
      <w:r w:rsidR="006744BB" w:rsidRPr="009226EF">
        <w:rPr>
          <w:sz w:val="24"/>
          <w:szCs w:val="24"/>
        </w:rPr>
        <w:t>б) </w:t>
      </w:r>
      <w:r w:rsidRPr="009226EF">
        <w:rPr>
          <w:rFonts w:ascii="Times New Roman" w:hAnsi="Times New Roman"/>
          <w:sz w:val="24"/>
          <w:szCs w:val="24"/>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226EF">
        <w:rPr>
          <w:rFonts w:ascii="Times New Roman" w:hAnsi="Times New Roman"/>
          <w:sz w:val="20"/>
          <w:szCs w:val="20"/>
        </w:rPr>
        <w:t xml:space="preserve">– </w:t>
      </w:r>
      <w:hyperlink r:id="rId7" w:history="1">
        <w:r w:rsidRPr="009226EF">
          <w:rPr>
            <w:rStyle w:val="a8"/>
            <w:sz w:val="20"/>
            <w:szCs w:val="20"/>
          </w:rPr>
          <w:t>http://</w:t>
        </w:r>
        <w:r w:rsidRPr="009226EF">
          <w:rPr>
            <w:rFonts w:ascii="Times New Roman" w:hAnsi="Times New Roman"/>
            <w:sz w:val="20"/>
            <w:szCs w:val="20"/>
          </w:rPr>
          <w:t xml:space="preserve"> </w:t>
        </w:r>
        <w:r w:rsidRPr="009226EF">
          <w:rPr>
            <w:rStyle w:val="a8"/>
            <w:sz w:val="20"/>
            <w:szCs w:val="20"/>
          </w:rPr>
          <w:t>biryusinskmo.ru</w:t>
        </w:r>
      </w:hyperlink>
      <w:r w:rsidRPr="009226EF">
        <w:rPr>
          <w:rFonts w:ascii="Times New Roman" w:hAnsi="Times New Roman"/>
          <w:sz w:val="20"/>
          <w:szCs w:val="20"/>
        </w:rPr>
        <w:t>, официальный</w:t>
      </w:r>
      <w:r w:rsidRPr="009226EF">
        <w:rPr>
          <w:rFonts w:ascii="Times New Roman" w:hAnsi="Times New Roman"/>
          <w:sz w:val="24"/>
          <w:szCs w:val="24"/>
        </w:rPr>
        <w:t xml:space="preserve">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9226EF">
        <w:rPr>
          <w:rFonts w:ascii="Times New Roman" w:hAnsi="Times New Roman"/>
          <w:sz w:val="20"/>
          <w:szCs w:val="20"/>
        </w:rPr>
        <w:t xml:space="preserve">- </w:t>
      </w:r>
      <w:hyperlink r:id="rId8" w:history="1">
        <w:r w:rsidRPr="009226EF">
          <w:rPr>
            <w:rStyle w:val="a8"/>
            <w:sz w:val="20"/>
            <w:szCs w:val="20"/>
          </w:rPr>
          <w:t>http://38.gosuslugi.ru</w:t>
        </w:r>
      </w:hyperlink>
      <w:r w:rsidRPr="009226EF">
        <w:rPr>
          <w:rFonts w:ascii="Times New Roman" w:hAnsi="Times New Roman"/>
          <w:sz w:val="24"/>
          <w:szCs w:val="24"/>
        </w:rPr>
        <w:t xml:space="preserve"> (далее – Портал);</w:t>
      </w:r>
    </w:p>
    <w:p w:rsidR="006744BB" w:rsidRPr="009226EF" w:rsidRDefault="006744BB" w:rsidP="003D2C33">
      <w:pPr>
        <w:suppressAutoHyphens/>
        <w:ind w:firstLine="709"/>
        <w:jc w:val="both"/>
        <w:rPr>
          <w:sz w:val="24"/>
          <w:szCs w:val="24"/>
        </w:rPr>
      </w:pPr>
      <w:r w:rsidRPr="009226EF">
        <w:rPr>
          <w:sz w:val="24"/>
          <w:szCs w:val="24"/>
        </w:rPr>
        <w:t>в) письменно, в случае письменного обращения заявителя.</w:t>
      </w:r>
    </w:p>
    <w:p w:rsidR="006744BB" w:rsidRPr="003D2C33" w:rsidRDefault="006744BB" w:rsidP="003D2C33">
      <w:pPr>
        <w:suppressAutoHyphens/>
        <w:ind w:firstLine="709"/>
        <w:jc w:val="both"/>
        <w:rPr>
          <w:sz w:val="24"/>
          <w:szCs w:val="24"/>
        </w:rPr>
      </w:pPr>
      <w:r w:rsidRPr="009226EF">
        <w:rPr>
          <w:sz w:val="24"/>
          <w:szCs w:val="24"/>
        </w:rPr>
        <w:t>7. Должностное</w:t>
      </w:r>
      <w:r w:rsidRPr="003D2C33">
        <w:rPr>
          <w:sz w:val="24"/>
          <w:szCs w:val="24"/>
        </w:rPr>
        <w:t xml:space="preserve">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8. Должностные лица уполномоченного органа, предоставляют информацию по следующим вопросам:</w:t>
      </w:r>
    </w:p>
    <w:p w:rsidR="006744BB" w:rsidRPr="003D2C33" w:rsidRDefault="006744BB" w:rsidP="003D2C33">
      <w:pPr>
        <w:suppressAutoHyphens/>
        <w:ind w:firstLine="709"/>
        <w:jc w:val="both"/>
        <w:rPr>
          <w:sz w:val="24"/>
          <w:szCs w:val="24"/>
        </w:rPr>
      </w:pPr>
      <w:r w:rsidRPr="003D2C3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744BB" w:rsidRPr="003D2C33" w:rsidRDefault="006744BB" w:rsidP="003D2C33">
      <w:pPr>
        <w:suppressAutoHyphens/>
        <w:ind w:firstLine="709"/>
        <w:jc w:val="both"/>
        <w:rPr>
          <w:sz w:val="24"/>
          <w:szCs w:val="24"/>
        </w:rPr>
      </w:pPr>
      <w:r w:rsidRPr="003D2C33">
        <w:rPr>
          <w:sz w:val="24"/>
          <w:szCs w:val="24"/>
        </w:rPr>
        <w:t>б) о порядке предоставления муниципальной услуги и ходе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о перечне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г) о времени приема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д) о сроке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е) об основаниях отказа в приеме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ё) об основаниях отказа в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9. Основными требованиями при предоставлении информации являются:</w:t>
      </w:r>
    </w:p>
    <w:p w:rsidR="006744BB" w:rsidRPr="003D2C33" w:rsidRDefault="006744BB" w:rsidP="003D2C33">
      <w:pPr>
        <w:suppressAutoHyphens/>
        <w:ind w:firstLine="709"/>
        <w:jc w:val="both"/>
        <w:rPr>
          <w:sz w:val="24"/>
          <w:szCs w:val="24"/>
        </w:rPr>
      </w:pPr>
      <w:r w:rsidRPr="003D2C33">
        <w:rPr>
          <w:sz w:val="24"/>
          <w:szCs w:val="24"/>
        </w:rPr>
        <w:t>а) актуальность;</w:t>
      </w:r>
    </w:p>
    <w:p w:rsidR="006744BB" w:rsidRPr="003D2C33" w:rsidRDefault="006744BB" w:rsidP="003D2C33">
      <w:pPr>
        <w:suppressAutoHyphens/>
        <w:ind w:firstLine="709"/>
        <w:jc w:val="both"/>
        <w:rPr>
          <w:sz w:val="24"/>
          <w:szCs w:val="24"/>
        </w:rPr>
      </w:pPr>
      <w:r w:rsidRPr="003D2C33">
        <w:rPr>
          <w:sz w:val="24"/>
          <w:szCs w:val="24"/>
        </w:rPr>
        <w:t>б) своевременность;</w:t>
      </w:r>
    </w:p>
    <w:p w:rsidR="006744BB" w:rsidRPr="003D2C33" w:rsidRDefault="006744BB" w:rsidP="003D2C33">
      <w:pPr>
        <w:suppressAutoHyphens/>
        <w:ind w:firstLine="709"/>
        <w:jc w:val="both"/>
        <w:rPr>
          <w:sz w:val="24"/>
          <w:szCs w:val="24"/>
        </w:rPr>
      </w:pPr>
      <w:r w:rsidRPr="003D2C33">
        <w:rPr>
          <w:sz w:val="24"/>
          <w:szCs w:val="24"/>
        </w:rPr>
        <w:t>в) четкость и доступность в изложении информации;</w:t>
      </w:r>
    </w:p>
    <w:p w:rsidR="006744BB" w:rsidRPr="003D2C33" w:rsidRDefault="006744BB" w:rsidP="003D2C33">
      <w:pPr>
        <w:suppressAutoHyphens/>
        <w:ind w:firstLine="709"/>
        <w:jc w:val="both"/>
        <w:rPr>
          <w:sz w:val="24"/>
          <w:szCs w:val="24"/>
        </w:rPr>
      </w:pPr>
      <w:r w:rsidRPr="003D2C33">
        <w:rPr>
          <w:sz w:val="24"/>
          <w:szCs w:val="24"/>
        </w:rPr>
        <w:t>г) полнота информации;</w:t>
      </w:r>
    </w:p>
    <w:p w:rsidR="006744BB" w:rsidRPr="003D2C33" w:rsidRDefault="006744BB" w:rsidP="003D2C33">
      <w:pPr>
        <w:suppressAutoHyphens/>
        <w:ind w:firstLine="709"/>
        <w:jc w:val="both"/>
        <w:rPr>
          <w:sz w:val="24"/>
          <w:szCs w:val="24"/>
        </w:rPr>
      </w:pPr>
      <w:r w:rsidRPr="003D2C33">
        <w:rPr>
          <w:sz w:val="24"/>
          <w:szCs w:val="24"/>
        </w:rPr>
        <w:t>д) соответствие информации требованиям законодательства.</w:t>
      </w:r>
    </w:p>
    <w:p w:rsidR="006744BB" w:rsidRPr="003D2C33" w:rsidRDefault="006744BB" w:rsidP="003D2C33">
      <w:pPr>
        <w:suppressAutoHyphens/>
        <w:ind w:firstLine="709"/>
        <w:jc w:val="both"/>
        <w:rPr>
          <w:sz w:val="24"/>
          <w:szCs w:val="24"/>
        </w:rPr>
      </w:pPr>
      <w:r w:rsidRPr="003D2C33">
        <w:rPr>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744BB" w:rsidRPr="003D2C33" w:rsidRDefault="006744BB" w:rsidP="003D2C33">
      <w:pPr>
        <w:suppressAutoHyphens/>
        <w:ind w:firstLine="709"/>
        <w:jc w:val="both"/>
        <w:rPr>
          <w:sz w:val="24"/>
          <w:szCs w:val="24"/>
        </w:rPr>
      </w:pPr>
      <w:r w:rsidRPr="003D2C33">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6744BB" w:rsidRPr="00AE7AAA" w:rsidRDefault="006744BB" w:rsidP="003D2C33">
      <w:pPr>
        <w:suppressAutoHyphens/>
        <w:ind w:firstLine="709"/>
        <w:jc w:val="both"/>
        <w:rPr>
          <w:sz w:val="24"/>
          <w:szCs w:val="24"/>
        </w:rPr>
      </w:pPr>
      <w:r w:rsidRPr="003D2C33">
        <w:rPr>
          <w:sz w:val="24"/>
          <w:szCs w:val="24"/>
        </w:rPr>
        <w:lastRenderedPageBreak/>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AE7AAA">
        <w:rPr>
          <w:sz w:val="24"/>
          <w:szCs w:val="24"/>
        </w:rPr>
        <w:t>составляет 15 минут.</w:t>
      </w:r>
    </w:p>
    <w:p w:rsidR="00AE7AAA" w:rsidRDefault="006744BB" w:rsidP="00AE7AAA">
      <w:pPr>
        <w:pStyle w:val="ConsPlusNormal"/>
        <w:tabs>
          <w:tab w:val="left" w:pos="284"/>
        </w:tabs>
        <w:ind w:firstLine="426"/>
        <w:jc w:val="both"/>
        <w:rPr>
          <w:rFonts w:ascii="Times New Roman" w:hAnsi="Times New Roman"/>
          <w:sz w:val="24"/>
          <w:szCs w:val="24"/>
        </w:rPr>
      </w:pPr>
      <w:r w:rsidRPr="00AE7AAA">
        <w:rPr>
          <w:rFonts w:ascii="Times New Roman" w:hAnsi="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sidR="00AE7AAA" w:rsidRPr="00AE7AAA">
        <w:rPr>
          <w:rFonts w:ascii="Times New Roman" w:hAnsi="Times New Roman"/>
          <w:sz w:val="24"/>
          <w:szCs w:val="24"/>
        </w:rPr>
        <w:t>главе администрации Бирюсинского муниципального образования «Бирюсинское городское поселение», руководителю уполномоченного органа</w:t>
      </w:r>
      <w:r w:rsidR="00AE7AAA" w:rsidRPr="00BA0F34">
        <w:rPr>
          <w:rFonts w:ascii="Times New Roman" w:hAnsi="Times New Roman"/>
          <w:sz w:val="24"/>
          <w:szCs w:val="24"/>
        </w:rPr>
        <w:t>.</w:t>
      </w:r>
    </w:p>
    <w:p w:rsidR="006744BB" w:rsidRPr="003D2C33" w:rsidRDefault="006744BB" w:rsidP="00AE7AAA">
      <w:pPr>
        <w:suppressAutoHyphens/>
        <w:ind w:firstLine="709"/>
        <w:jc w:val="both"/>
        <w:rPr>
          <w:sz w:val="24"/>
          <w:szCs w:val="24"/>
        </w:rPr>
      </w:pPr>
      <w:r w:rsidRPr="003D2C33">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6744BB" w:rsidRPr="003D2C33" w:rsidRDefault="006744BB" w:rsidP="003D2C33">
      <w:pPr>
        <w:suppressAutoHyphens/>
        <w:ind w:firstLine="709"/>
        <w:jc w:val="both"/>
        <w:rPr>
          <w:sz w:val="24"/>
          <w:szCs w:val="24"/>
        </w:rPr>
      </w:pPr>
      <w:r w:rsidRPr="003D2C33">
        <w:rPr>
          <w:sz w:val="24"/>
          <w:szCs w:val="24"/>
        </w:rPr>
        <w:t>Днем регистрации обращения является день его поступления в уполномоченный орган.</w:t>
      </w:r>
    </w:p>
    <w:p w:rsidR="006744BB" w:rsidRPr="003D2C33" w:rsidRDefault="006744BB" w:rsidP="003D2C33">
      <w:pPr>
        <w:suppressAutoHyphens/>
        <w:ind w:firstLine="709"/>
        <w:jc w:val="both"/>
        <w:rPr>
          <w:sz w:val="24"/>
          <w:szCs w:val="24"/>
        </w:rPr>
      </w:pPr>
      <w:r w:rsidRPr="003D2C33">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3D2C33">
          <w:rPr>
            <w:sz w:val="24"/>
            <w:szCs w:val="24"/>
          </w:rPr>
          <w:t>части 2 статьи 6</w:t>
        </w:r>
      </w:hyperlink>
      <w:r w:rsidRPr="003D2C33">
        <w:rPr>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744BB" w:rsidRPr="003D2C33" w:rsidRDefault="006744BB" w:rsidP="003D2C33">
      <w:pPr>
        <w:suppressAutoHyphens/>
        <w:ind w:firstLine="709"/>
        <w:jc w:val="both"/>
        <w:rPr>
          <w:sz w:val="24"/>
          <w:szCs w:val="24"/>
        </w:rPr>
      </w:pPr>
      <w:r w:rsidRPr="003D2C33">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44BB" w:rsidRPr="003D2C33" w:rsidRDefault="006744BB" w:rsidP="003D2C33">
      <w:pPr>
        <w:suppressAutoHyphens/>
        <w:ind w:firstLine="709"/>
        <w:jc w:val="both"/>
        <w:rPr>
          <w:rFonts w:ascii="Calibri" w:hAnsi="Calibri"/>
          <w:sz w:val="24"/>
          <w:szCs w:val="24"/>
        </w:rPr>
      </w:pPr>
    </w:p>
    <w:p w:rsidR="006744BB" w:rsidRPr="003D2C33" w:rsidRDefault="006744BB" w:rsidP="003D2C33">
      <w:pPr>
        <w:suppressAutoHyphens/>
        <w:ind w:firstLine="709"/>
        <w:jc w:val="both"/>
        <w:rPr>
          <w:sz w:val="24"/>
          <w:szCs w:val="24"/>
        </w:rPr>
      </w:pPr>
      <w:r w:rsidRPr="003D2C33">
        <w:rPr>
          <w:sz w:val="24"/>
          <w:szCs w:val="24"/>
        </w:rPr>
        <w:t>а) на стендах, расположенных в помещениях, занимаемых уполномоченным органом;</w:t>
      </w:r>
    </w:p>
    <w:p w:rsidR="006744BB" w:rsidRPr="003D2C33" w:rsidRDefault="006744BB" w:rsidP="003D2C33">
      <w:pPr>
        <w:suppressAutoHyphens/>
        <w:ind w:firstLine="709"/>
        <w:jc w:val="both"/>
        <w:rPr>
          <w:sz w:val="24"/>
          <w:szCs w:val="24"/>
        </w:rPr>
      </w:pPr>
      <w:r w:rsidRPr="003D2C33">
        <w:rPr>
          <w:sz w:val="24"/>
          <w:szCs w:val="24"/>
        </w:rPr>
        <w:t>б) на официальном сайте уполномоченного органа в информационно-телекоммуникационной сети «</w:t>
      </w:r>
      <w:r w:rsidRPr="00A210E1">
        <w:rPr>
          <w:sz w:val="24"/>
          <w:szCs w:val="24"/>
        </w:rPr>
        <w:t>Интернет»</w:t>
      </w:r>
      <w:r w:rsidR="00A210E1" w:rsidRPr="00A210E1">
        <w:rPr>
          <w:sz w:val="24"/>
          <w:szCs w:val="24"/>
        </w:rPr>
        <w:t xml:space="preserve">- </w:t>
      </w:r>
      <w:r w:rsidRPr="00A210E1">
        <w:rPr>
          <w:sz w:val="24"/>
          <w:szCs w:val="24"/>
        </w:rPr>
        <w:t xml:space="preserve"> </w:t>
      </w:r>
      <w:hyperlink r:id="rId10" w:history="1">
        <w:r w:rsidR="00A210E1" w:rsidRPr="00A210E1">
          <w:rPr>
            <w:rStyle w:val="a8"/>
            <w:sz w:val="24"/>
            <w:szCs w:val="24"/>
          </w:rPr>
          <w:t>http://biryusinskmo.ru</w:t>
        </w:r>
      </w:hyperlink>
      <w:r w:rsidR="00A210E1" w:rsidRPr="00A210E1">
        <w:rPr>
          <w:sz w:val="24"/>
          <w:szCs w:val="24"/>
        </w:rPr>
        <w:t>,</w:t>
      </w:r>
      <w:r w:rsidR="00A210E1" w:rsidRPr="00BA0F34">
        <w:t xml:space="preserve"> </w:t>
      </w:r>
      <w:r w:rsidRPr="003D2C33">
        <w:rPr>
          <w:sz w:val="24"/>
          <w:szCs w:val="24"/>
        </w:rPr>
        <w:t>а также на Портале;</w:t>
      </w:r>
    </w:p>
    <w:p w:rsidR="006744BB" w:rsidRPr="003D2C33" w:rsidRDefault="006744BB" w:rsidP="003D2C33">
      <w:pPr>
        <w:suppressAutoHyphens/>
        <w:ind w:firstLine="709"/>
        <w:jc w:val="both"/>
        <w:rPr>
          <w:sz w:val="24"/>
          <w:szCs w:val="24"/>
        </w:rPr>
      </w:pPr>
      <w:r w:rsidRPr="003D2C33">
        <w:rPr>
          <w:sz w:val="24"/>
          <w:szCs w:val="24"/>
        </w:rPr>
        <w:t>в) посредством публикации в средствах массовой информации.</w:t>
      </w:r>
    </w:p>
    <w:p w:rsidR="006744BB" w:rsidRPr="003D2C33" w:rsidRDefault="006744BB" w:rsidP="003D2C33">
      <w:pPr>
        <w:suppressAutoHyphens/>
        <w:ind w:firstLine="709"/>
        <w:jc w:val="both"/>
        <w:rPr>
          <w:sz w:val="24"/>
          <w:szCs w:val="24"/>
        </w:rPr>
      </w:pPr>
      <w:r w:rsidRPr="003D2C33">
        <w:rPr>
          <w:sz w:val="24"/>
          <w:szCs w:val="24"/>
        </w:rPr>
        <w:t>15. На стендах, расположенных в помещениях, занимаемых уполномоченным органом, размещается следующая информация:</w:t>
      </w:r>
    </w:p>
    <w:p w:rsidR="006744BB" w:rsidRPr="003D2C33" w:rsidRDefault="006744BB" w:rsidP="003D2C33">
      <w:pPr>
        <w:suppressAutoHyphens/>
        <w:ind w:firstLine="709"/>
        <w:jc w:val="both"/>
        <w:rPr>
          <w:sz w:val="24"/>
          <w:szCs w:val="24"/>
        </w:rPr>
      </w:pPr>
      <w:r w:rsidRPr="003D2C33">
        <w:rPr>
          <w:sz w:val="24"/>
          <w:szCs w:val="24"/>
        </w:rPr>
        <w:t>а) список документов для получения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б) о сроках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извлечения из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г) об основаниях отказа в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д) об описании конечного результата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6744BB" w:rsidRPr="003D2C33" w:rsidRDefault="006744BB" w:rsidP="003D2C33">
      <w:pPr>
        <w:suppressAutoHyphens/>
        <w:ind w:firstLine="709"/>
        <w:jc w:val="both"/>
        <w:rPr>
          <w:sz w:val="24"/>
          <w:szCs w:val="24"/>
        </w:rPr>
      </w:pPr>
      <w:r w:rsidRPr="003D2C33">
        <w:rPr>
          <w:sz w:val="24"/>
          <w:szCs w:val="24"/>
        </w:rPr>
        <w:lastRenderedPageBreak/>
        <w:t>з) перечень нормативных правовых актов, регулирующих отношения, возникающие в связи с предоставлением муниципальной услуги.</w:t>
      </w:r>
    </w:p>
    <w:p w:rsidR="000C6F64" w:rsidRPr="007870C5" w:rsidRDefault="006744BB" w:rsidP="000C6F64">
      <w:pPr>
        <w:widowControl w:val="0"/>
        <w:tabs>
          <w:tab w:val="left" w:pos="284"/>
        </w:tabs>
        <w:autoSpaceDE w:val="0"/>
        <w:autoSpaceDN w:val="0"/>
        <w:adjustRightInd w:val="0"/>
        <w:ind w:firstLine="426"/>
        <w:jc w:val="both"/>
        <w:rPr>
          <w:sz w:val="24"/>
          <w:szCs w:val="24"/>
        </w:rPr>
      </w:pPr>
      <w:r w:rsidRPr="007870C5">
        <w:rPr>
          <w:sz w:val="24"/>
          <w:szCs w:val="24"/>
        </w:rPr>
        <w:t>16</w:t>
      </w:r>
      <w:r w:rsidR="000C6F64" w:rsidRPr="007870C5">
        <w:rPr>
          <w:sz w:val="24"/>
          <w:szCs w:val="24"/>
        </w:rPr>
        <w:t>. Информация об уполномоченном органе:</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а) место нахождения: 665051, Иркутская область, Тайшетский район, г. Бирюсинск, ул. Калинина, 2;</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 xml:space="preserve">б) телефон: 8(395 63) 7-17-50; </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в) почтовый адрес для направления документов и обращений: 665051, Иркутская область, Тайшетский район, г. Бирюсинск, ул. Калинина, 2;</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 xml:space="preserve">г) официальный сайт в информационно-телекоммуникационной сети «Интернет» – </w:t>
      </w:r>
      <w:hyperlink r:id="rId11" w:history="1">
        <w:r w:rsidRPr="007870C5">
          <w:rPr>
            <w:rStyle w:val="a8"/>
            <w:sz w:val="24"/>
            <w:szCs w:val="24"/>
          </w:rPr>
          <w:t>http://biryusinskmo.ru</w:t>
        </w:r>
      </w:hyperlink>
      <w:r w:rsidRPr="007870C5">
        <w:rPr>
          <w:sz w:val="24"/>
          <w:szCs w:val="24"/>
        </w:rPr>
        <w:t>;</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 xml:space="preserve">д) адрес электронной почты: </w:t>
      </w:r>
      <w:r w:rsidRPr="007870C5">
        <w:rPr>
          <w:sz w:val="24"/>
          <w:szCs w:val="24"/>
          <w:u w:val="single"/>
        </w:rPr>
        <w:t>biryusinskmo@</w:t>
      </w:r>
      <w:r w:rsidRPr="007870C5">
        <w:rPr>
          <w:sz w:val="24"/>
          <w:szCs w:val="24"/>
          <w:u w:val="single"/>
          <w:lang w:val="en-US"/>
        </w:rPr>
        <w:t>mail</w:t>
      </w:r>
      <w:r w:rsidRPr="007870C5">
        <w:rPr>
          <w:sz w:val="24"/>
          <w:szCs w:val="24"/>
          <w:u w:val="single"/>
        </w:rPr>
        <w:t>.</w:t>
      </w:r>
      <w:r w:rsidRPr="007870C5">
        <w:rPr>
          <w:sz w:val="24"/>
          <w:szCs w:val="24"/>
          <w:u w:val="single"/>
          <w:lang w:val="en-US"/>
        </w:rPr>
        <w:t>ru</w:t>
      </w:r>
    </w:p>
    <w:p w:rsidR="000C6F64" w:rsidRPr="007870C5" w:rsidRDefault="000C6F64" w:rsidP="000C6F64">
      <w:pPr>
        <w:widowControl w:val="0"/>
        <w:tabs>
          <w:tab w:val="left" w:pos="284"/>
        </w:tabs>
        <w:autoSpaceDE w:val="0"/>
        <w:autoSpaceDN w:val="0"/>
        <w:adjustRightInd w:val="0"/>
        <w:ind w:firstLine="426"/>
        <w:jc w:val="both"/>
        <w:rPr>
          <w:sz w:val="24"/>
          <w:szCs w:val="24"/>
        </w:rPr>
      </w:pP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18. График приема заявителей в уполномоченном органе:</w:t>
      </w:r>
    </w:p>
    <w:tbl>
      <w:tblPr>
        <w:tblW w:w="9802" w:type="dxa"/>
        <w:tblLook w:val="04A0" w:firstRow="1" w:lastRow="0" w:firstColumn="1" w:lastColumn="0" w:noHBand="0" w:noVBand="1"/>
      </w:tblPr>
      <w:tblGrid>
        <w:gridCol w:w="3131"/>
        <w:gridCol w:w="2553"/>
        <w:gridCol w:w="4118"/>
      </w:tblGrid>
      <w:tr w:rsidR="000C6F64" w:rsidRPr="007870C5" w:rsidTr="000C6F64">
        <w:trPr>
          <w:trHeight w:val="227"/>
        </w:trPr>
        <w:tc>
          <w:tcPr>
            <w:tcW w:w="3131"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Понедельник</w:t>
            </w:r>
          </w:p>
        </w:tc>
        <w:tc>
          <w:tcPr>
            <w:tcW w:w="2553"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(перерыв 12.00 – 13.00)</w:t>
            </w:r>
          </w:p>
        </w:tc>
      </w:tr>
      <w:tr w:rsidR="000C6F64" w:rsidRPr="007870C5" w:rsidTr="000C6F64">
        <w:trPr>
          <w:trHeight w:val="227"/>
        </w:trPr>
        <w:tc>
          <w:tcPr>
            <w:tcW w:w="3131"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Вторник</w:t>
            </w:r>
          </w:p>
        </w:tc>
        <w:tc>
          <w:tcPr>
            <w:tcW w:w="2553"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937C4D">
            <w:pPr>
              <w:tabs>
                <w:tab w:val="left" w:pos="284"/>
              </w:tabs>
              <w:ind w:firstLine="426"/>
              <w:rPr>
                <w:sz w:val="24"/>
                <w:szCs w:val="24"/>
              </w:rPr>
            </w:pPr>
            <w:r w:rsidRPr="007870C5">
              <w:rPr>
                <w:sz w:val="24"/>
                <w:szCs w:val="24"/>
              </w:rPr>
              <w:t>(перерыв 12.00 – 13.00)</w:t>
            </w:r>
          </w:p>
        </w:tc>
      </w:tr>
      <w:tr w:rsidR="000C6F64" w:rsidRPr="007870C5" w:rsidTr="000C6F64">
        <w:trPr>
          <w:trHeight w:val="227"/>
        </w:trPr>
        <w:tc>
          <w:tcPr>
            <w:tcW w:w="3131"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Среда</w:t>
            </w:r>
          </w:p>
        </w:tc>
        <w:tc>
          <w:tcPr>
            <w:tcW w:w="2553"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937C4D">
            <w:pPr>
              <w:tabs>
                <w:tab w:val="left" w:pos="284"/>
              </w:tabs>
              <w:ind w:firstLine="426"/>
              <w:rPr>
                <w:sz w:val="24"/>
                <w:szCs w:val="24"/>
              </w:rPr>
            </w:pPr>
            <w:r w:rsidRPr="007870C5">
              <w:rPr>
                <w:sz w:val="24"/>
                <w:szCs w:val="24"/>
              </w:rPr>
              <w:t>(перерыв 12.00 – 13.00)</w:t>
            </w:r>
          </w:p>
        </w:tc>
      </w:tr>
      <w:tr w:rsidR="000C6F64" w:rsidRPr="007870C5" w:rsidTr="000C6F64">
        <w:trPr>
          <w:trHeight w:val="227"/>
        </w:trPr>
        <w:tc>
          <w:tcPr>
            <w:tcW w:w="3131"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Четверг</w:t>
            </w:r>
          </w:p>
        </w:tc>
        <w:tc>
          <w:tcPr>
            <w:tcW w:w="2553"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937C4D">
            <w:pPr>
              <w:tabs>
                <w:tab w:val="left" w:pos="284"/>
              </w:tabs>
              <w:ind w:firstLine="426"/>
              <w:rPr>
                <w:sz w:val="24"/>
                <w:szCs w:val="24"/>
              </w:rPr>
            </w:pPr>
            <w:r w:rsidRPr="007870C5">
              <w:rPr>
                <w:sz w:val="24"/>
                <w:szCs w:val="24"/>
              </w:rPr>
              <w:t>(перерыв 12.00 – 13.00)</w:t>
            </w:r>
          </w:p>
        </w:tc>
      </w:tr>
      <w:tr w:rsidR="000C6F64" w:rsidRPr="007870C5" w:rsidTr="000C6F64">
        <w:trPr>
          <w:trHeight w:val="465"/>
        </w:trPr>
        <w:tc>
          <w:tcPr>
            <w:tcW w:w="3131"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Пятница</w:t>
            </w:r>
          </w:p>
        </w:tc>
        <w:tc>
          <w:tcPr>
            <w:tcW w:w="2553" w:type="dxa"/>
          </w:tcPr>
          <w:p w:rsidR="000C6F64" w:rsidRPr="007870C5" w:rsidRDefault="000C6F64" w:rsidP="00937C4D">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937C4D">
            <w:pPr>
              <w:tabs>
                <w:tab w:val="left" w:pos="284"/>
              </w:tabs>
              <w:ind w:firstLine="426"/>
              <w:rPr>
                <w:sz w:val="24"/>
                <w:szCs w:val="24"/>
              </w:rPr>
            </w:pPr>
            <w:r w:rsidRPr="007870C5">
              <w:rPr>
                <w:sz w:val="24"/>
                <w:szCs w:val="24"/>
              </w:rPr>
              <w:t>(перерыв 12.00 – 13.00)</w:t>
            </w:r>
          </w:p>
          <w:p w:rsidR="000C6F64" w:rsidRPr="007870C5" w:rsidRDefault="000C6F64" w:rsidP="00937C4D">
            <w:pPr>
              <w:tabs>
                <w:tab w:val="left" w:pos="284"/>
              </w:tabs>
              <w:ind w:firstLine="426"/>
              <w:rPr>
                <w:sz w:val="24"/>
                <w:szCs w:val="24"/>
              </w:rPr>
            </w:pPr>
          </w:p>
        </w:tc>
      </w:tr>
      <w:tr w:rsidR="006744BB" w:rsidRPr="000C6F64" w:rsidTr="007870C5">
        <w:tblPrEx>
          <w:tblLook w:val="00A0" w:firstRow="1" w:lastRow="0" w:firstColumn="1" w:lastColumn="0" w:noHBand="0" w:noVBand="0"/>
        </w:tblPrEx>
        <w:tc>
          <w:tcPr>
            <w:tcW w:w="9802" w:type="dxa"/>
            <w:gridSpan w:val="3"/>
          </w:tcPr>
          <w:p w:rsidR="006744BB" w:rsidRPr="000C6F64" w:rsidRDefault="006744BB" w:rsidP="003D2C33">
            <w:pPr>
              <w:widowControl w:val="0"/>
              <w:autoSpaceDE w:val="0"/>
              <w:autoSpaceDN w:val="0"/>
              <w:adjustRightInd w:val="0"/>
              <w:ind w:firstLine="601"/>
              <w:jc w:val="both"/>
              <w:rPr>
                <w:sz w:val="24"/>
                <w:szCs w:val="24"/>
              </w:rPr>
            </w:pPr>
            <w:r w:rsidRPr="007870C5">
              <w:rPr>
                <w:sz w:val="24"/>
                <w:szCs w:val="24"/>
              </w:rPr>
              <w:t xml:space="preserve">  Суббота, воскресенье – выходные дни</w:t>
            </w:r>
          </w:p>
          <w:p w:rsidR="006744BB" w:rsidRPr="000C6F64" w:rsidRDefault="006744BB" w:rsidP="003D2C33">
            <w:pPr>
              <w:widowControl w:val="0"/>
              <w:autoSpaceDE w:val="0"/>
              <w:autoSpaceDN w:val="0"/>
              <w:adjustRightInd w:val="0"/>
              <w:ind w:firstLine="601"/>
              <w:jc w:val="both"/>
              <w:rPr>
                <w:sz w:val="24"/>
                <w:szCs w:val="24"/>
              </w:rPr>
            </w:pPr>
          </w:p>
        </w:tc>
      </w:tr>
    </w:tbl>
    <w:p w:rsidR="006744BB" w:rsidRPr="003D2C33" w:rsidRDefault="006744BB" w:rsidP="008443EC">
      <w:pPr>
        <w:autoSpaceDE w:val="0"/>
        <w:autoSpaceDN w:val="0"/>
        <w:adjustRightInd w:val="0"/>
        <w:jc w:val="center"/>
        <w:outlineLvl w:val="1"/>
        <w:rPr>
          <w:sz w:val="24"/>
          <w:szCs w:val="24"/>
        </w:rPr>
      </w:pPr>
      <w:r w:rsidRPr="003D2C33">
        <w:rPr>
          <w:sz w:val="24"/>
          <w:szCs w:val="24"/>
        </w:rPr>
        <w:t>Раздел II. СТАНДАРТ ПРЕДОСТАВЛЕНИЯ МУНИЦИПАЛЬНОЙ УСЛУГИ</w:t>
      </w:r>
    </w:p>
    <w:p w:rsidR="006744BB" w:rsidRPr="003D2C33" w:rsidRDefault="006744BB" w:rsidP="008443EC">
      <w:pPr>
        <w:autoSpaceDE w:val="0"/>
        <w:autoSpaceDN w:val="0"/>
        <w:adjustRightInd w:val="0"/>
        <w:jc w:val="center"/>
        <w:rPr>
          <w:sz w:val="24"/>
          <w:szCs w:val="24"/>
        </w:rPr>
      </w:pPr>
    </w:p>
    <w:p w:rsidR="006744BB" w:rsidRPr="003D2C33" w:rsidRDefault="006744BB" w:rsidP="008443EC">
      <w:pPr>
        <w:autoSpaceDE w:val="0"/>
        <w:autoSpaceDN w:val="0"/>
        <w:adjustRightInd w:val="0"/>
        <w:jc w:val="center"/>
        <w:outlineLvl w:val="2"/>
        <w:rPr>
          <w:sz w:val="24"/>
          <w:szCs w:val="24"/>
        </w:rPr>
      </w:pPr>
      <w:bookmarkStart w:id="6" w:name="Par146"/>
      <w:bookmarkEnd w:id="6"/>
      <w:r w:rsidRPr="003D2C33">
        <w:rPr>
          <w:sz w:val="24"/>
          <w:szCs w:val="24"/>
        </w:rPr>
        <w:t>Глава 4. НАИМЕНОВАНИЕ МУНИЦИПАЛЬНОЙ УСЛУГИ</w:t>
      </w:r>
    </w:p>
    <w:p w:rsidR="006744BB" w:rsidRPr="003D2C33" w:rsidRDefault="006744BB" w:rsidP="008443EC">
      <w:pPr>
        <w:autoSpaceDE w:val="0"/>
        <w:autoSpaceDN w:val="0"/>
        <w:adjustRightInd w:val="0"/>
        <w:jc w:val="center"/>
        <w:outlineLvl w:val="2"/>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18. Под муниципальной услугой в настоящем административном регламенте понимается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4E423D" w:rsidRPr="00AE7AAA">
        <w:rPr>
          <w:sz w:val="24"/>
          <w:szCs w:val="24"/>
        </w:rPr>
        <w:t>Бирюсинского муниципального образования «Б</w:t>
      </w:r>
      <w:r w:rsidR="004E423D">
        <w:rPr>
          <w:sz w:val="24"/>
          <w:szCs w:val="24"/>
        </w:rPr>
        <w:t xml:space="preserve">ирюсинское городское поселение» </w:t>
      </w:r>
      <w:r w:rsidRPr="003D2C33">
        <w:rPr>
          <w:sz w:val="24"/>
          <w:szCs w:val="24"/>
        </w:rPr>
        <w:t xml:space="preserve"> из одной категории в другую (за исключением земель сельскохозяйственного назначения) (далее – перевод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19. Органами местного самоуправления осуществляется перевод земель в отношении земель, государственная собственность на которые не разграничена, земель, находящихся в муниципальной собственности и частной собственности, за исключением земель сельскохозяйственного назначения.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20. Перевод земель на территории </w:t>
      </w:r>
      <w:r w:rsidR="004E423D" w:rsidRPr="00AE7AAA">
        <w:rPr>
          <w:sz w:val="24"/>
          <w:szCs w:val="24"/>
        </w:rPr>
        <w:t>Бирюсинского муниципального образования «Би</w:t>
      </w:r>
      <w:r w:rsidR="004E423D">
        <w:rPr>
          <w:sz w:val="24"/>
          <w:szCs w:val="24"/>
        </w:rPr>
        <w:t xml:space="preserve">рюсинское городское поселение» </w:t>
      </w:r>
      <w:r w:rsidRPr="003D2C33">
        <w:rPr>
          <w:sz w:val="24"/>
          <w:szCs w:val="24"/>
        </w:rPr>
        <w:t>осуществляется в соответствии с законодательством.</w:t>
      </w:r>
    </w:p>
    <w:p w:rsidR="006744BB" w:rsidRPr="003D2C33" w:rsidRDefault="006744BB" w:rsidP="003D2C33">
      <w:pPr>
        <w:autoSpaceDE w:val="0"/>
        <w:autoSpaceDN w:val="0"/>
        <w:adjustRightInd w:val="0"/>
        <w:jc w:val="both"/>
        <w:outlineLvl w:val="2"/>
        <w:rPr>
          <w:sz w:val="24"/>
          <w:szCs w:val="24"/>
        </w:rPr>
      </w:pPr>
      <w:bookmarkStart w:id="7" w:name="Par151"/>
      <w:bookmarkEnd w:id="7"/>
    </w:p>
    <w:p w:rsidR="006744BB" w:rsidRPr="003D2C33" w:rsidRDefault="006744BB" w:rsidP="008443EC">
      <w:pPr>
        <w:autoSpaceDE w:val="0"/>
        <w:autoSpaceDN w:val="0"/>
        <w:adjustRightInd w:val="0"/>
        <w:jc w:val="center"/>
        <w:outlineLvl w:val="2"/>
        <w:rPr>
          <w:sz w:val="24"/>
          <w:szCs w:val="24"/>
        </w:rPr>
      </w:pPr>
      <w:r w:rsidRPr="003D2C33">
        <w:rPr>
          <w:sz w:val="24"/>
          <w:szCs w:val="24"/>
        </w:rPr>
        <w:t>Глава 5. НАИМЕНОВАНИЕ ОРГАНА МЕСТНОГО САМОУПРАВЛЕНИЯ,</w:t>
      </w:r>
    </w:p>
    <w:p w:rsidR="006744BB" w:rsidRPr="003D2C33" w:rsidRDefault="006744BB" w:rsidP="008443EC">
      <w:pPr>
        <w:autoSpaceDE w:val="0"/>
        <w:autoSpaceDN w:val="0"/>
        <w:adjustRightInd w:val="0"/>
        <w:jc w:val="center"/>
        <w:rPr>
          <w:sz w:val="24"/>
          <w:szCs w:val="24"/>
        </w:rPr>
      </w:pPr>
      <w:r w:rsidRPr="003D2C33">
        <w:rPr>
          <w:sz w:val="24"/>
          <w:szCs w:val="24"/>
        </w:rPr>
        <w:t>ПРЕДОСТАВЛЯЮЩЕГО МУНИЦИПАЛЬНУЮ УСЛУГУ</w:t>
      </w:r>
    </w:p>
    <w:p w:rsidR="006744BB" w:rsidRPr="004E7D24" w:rsidRDefault="006744BB" w:rsidP="003D2C33">
      <w:pPr>
        <w:autoSpaceDE w:val="0"/>
        <w:autoSpaceDN w:val="0"/>
        <w:adjustRightInd w:val="0"/>
        <w:jc w:val="both"/>
        <w:rPr>
          <w:sz w:val="24"/>
          <w:szCs w:val="24"/>
        </w:rPr>
      </w:pPr>
    </w:p>
    <w:p w:rsidR="006744BB" w:rsidRPr="004E7D24" w:rsidRDefault="006744BB" w:rsidP="003D2C33">
      <w:pPr>
        <w:autoSpaceDE w:val="0"/>
        <w:autoSpaceDN w:val="0"/>
        <w:adjustRightInd w:val="0"/>
        <w:ind w:firstLine="709"/>
        <w:jc w:val="both"/>
        <w:rPr>
          <w:sz w:val="24"/>
          <w:szCs w:val="24"/>
        </w:rPr>
      </w:pPr>
      <w:r w:rsidRPr="004E7D24">
        <w:rPr>
          <w:sz w:val="24"/>
          <w:szCs w:val="24"/>
        </w:rPr>
        <w:t>21</w:t>
      </w:r>
      <w:r w:rsidR="004E7D24" w:rsidRPr="004E7D24">
        <w:rPr>
          <w:sz w:val="24"/>
          <w:szCs w:val="24"/>
        </w:rPr>
        <w:t>.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Бирюсинского городского поселения. Непосредственное предоставление муниципальной услуги осуществляется уполномоченным органом</w:t>
      </w:r>
    </w:p>
    <w:p w:rsidR="006744BB" w:rsidRPr="003D2C33" w:rsidRDefault="006744BB" w:rsidP="003D2C33">
      <w:pPr>
        <w:autoSpaceDE w:val="0"/>
        <w:autoSpaceDN w:val="0"/>
        <w:adjustRightInd w:val="0"/>
        <w:ind w:firstLine="709"/>
        <w:jc w:val="both"/>
        <w:rPr>
          <w:rFonts w:ascii="Calibri" w:hAnsi="Calibri"/>
          <w:sz w:val="24"/>
          <w:szCs w:val="24"/>
        </w:rPr>
      </w:pPr>
      <w:r w:rsidRPr="003D2C33">
        <w:rPr>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25A79">
        <w:rPr>
          <w:sz w:val="24"/>
          <w:szCs w:val="24"/>
        </w:rPr>
        <w:t xml:space="preserve">Думы </w:t>
      </w:r>
      <w:r w:rsidR="00025A79" w:rsidRPr="00025A79">
        <w:rPr>
          <w:sz w:val="24"/>
          <w:szCs w:val="24"/>
        </w:rPr>
        <w:t xml:space="preserve">Бирюсинского муниципального образования «Бирюсинское городское поселение» </w:t>
      </w:r>
      <w:r w:rsidRPr="00025A79">
        <w:rPr>
          <w:sz w:val="24"/>
          <w:szCs w:val="24"/>
        </w:rPr>
        <w:lastRenderedPageBreak/>
        <w:t>от 31.05.2016</w:t>
      </w:r>
      <w:r w:rsidR="00025A79" w:rsidRPr="00025A79">
        <w:rPr>
          <w:sz w:val="24"/>
          <w:szCs w:val="24"/>
        </w:rPr>
        <w:t xml:space="preserve">22.02.2012 г </w:t>
      </w:r>
      <w:r w:rsidRPr="00025A79">
        <w:rPr>
          <w:sz w:val="24"/>
          <w:szCs w:val="24"/>
        </w:rPr>
        <w:t xml:space="preserve"> № </w:t>
      </w:r>
      <w:r w:rsidR="00025A79">
        <w:rPr>
          <w:sz w:val="24"/>
          <w:szCs w:val="24"/>
        </w:rPr>
        <w:t>400</w:t>
      </w:r>
      <w:r w:rsidRPr="00025A79">
        <w:rPr>
          <w:sz w:val="24"/>
          <w:szCs w:val="24"/>
        </w:rPr>
        <w:t>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6744BB" w:rsidRPr="003D2C33" w:rsidRDefault="006744BB" w:rsidP="003D2C33">
      <w:pPr>
        <w:autoSpaceDE w:val="0"/>
        <w:autoSpaceDN w:val="0"/>
        <w:adjustRightInd w:val="0"/>
        <w:ind w:firstLine="709"/>
        <w:jc w:val="both"/>
        <w:rPr>
          <w:sz w:val="24"/>
          <w:szCs w:val="24"/>
        </w:rPr>
      </w:pPr>
      <w:r w:rsidRPr="003D2C33">
        <w:rPr>
          <w:sz w:val="24"/>
          <w:szCs w:val="24"/>
        </w:rPr>
        <w:t>23. В предоставлении муниципальной услуги участвуют:</w:t>
      </w:r>
    </w:p>
    <w:p w:rsidR="006744BB" w:rsidRPr="003D2C33" w:rsidRDefault="006744BB" w:rsidP="003D2C33">
      <w:pPr>
        <w:autoSpaceDE w:val="0"/>
        <w:autoSpaceDN w:val="0"/>
        <w:adjustRightInd w:val="0"/>
        <w:ind w:firstLine="709"/>
        <w:jc w:val="both"/>
        <w:rPr>
          <w:sz w:val="24"/>
          <w:szCs w:val="24"/>
        </w:rPr>
      </w:pPr>
      <w:r w:rsidRPr="003D2C33">
        <w:rPr>
          <w:sz w:val="24"/>
          <w:szCs w:val="24"/>
        </w:rPr>
        <w:t>а) Федеральная служба государственной регистрации, кадастра и картографии, ее территориальные органы, и подведомственное ей федеральное государственное бюджетное учреждение;</w:t>
      </w:r>
    </w:p>
    <w:p w:rsidR="006744BB" w:rsidRPr="003D2C33" w:rsidRDefault="006744BB" w:rsidP="003D2C33">
      <w:pPr>
        <w:autoSpaceDE w:val="0"/>
        <w:autoSpaceDN w:val="0"/>
        <w:adjustRightInd w:val="0"/>
        <w:ind w:firstLine="709"/>
        <w:jc w:val="both"/>
        <w:rPr>
          <w:sz w:val="24"/>
          <w:szCs w:val="24"/>
        </w:rPr>
      </w:pPr>
      <w:r w:rsidRPr="003D2C33">
        <w:rPr>
          <w:sz w:val="24"/>
          <w:szCs w:val="24"/>
        </w:rPr>
        <w:t>б) Федеральная налоговая служба;</w:t>
      </w:r>
    </w:p>
    <w:p w:rsidR="006744BB" w:rsidRPr="003D2C33" w:rsidRDefault="006744BB" w:rsidP="003D2C33">
      <w:pPr>
        <w:autoSpaceDE w:val="0"/>
        <w:autoSpaceDN w:val="0"/>
        <w:adjustRightInd w:val="0"/>
        <w:ind w:firstLine="709"/>
        <w:jc w:val="both"/>
        <w:rPr>
          <w:sz w:val="24"/>
          <w:szCs w:val="24"/>
        </w:rPr>
      </w:pPr>
      <w:r w:rsidRPr="003D2C33">
        <w:rPr>
          <w:sz w:val="24"/>
          <w:szCs w:val="24"/>
        </w:rPr>
        <w:t>в) Федеральная служба по надзору в сфере природопользования.</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ind w:firstLine="709"/>
        <w:jc w:val="center"/>
        <w:rPr>
          <w:sz w:val="24"/>
          <w:szCs w:val="24"/>
        </w:rPr>
      </w:pPr>
      <w:bookmarkStart w:id="8" w:name="Par159"/>
      <w:bookmarkEnd w:id="8"/>
      <w:r w:rsidRPr="003D2C33">
        <w:rPr>
          <w:sz w:val="24"/>
          <w:szCs w:val="24"/>
        </w:rPr>
        <w:t>Глава 6. ОПИСАНИЕ РЕЗУЛЬТАТА</w:t>
      </w:r>
    </w:p>
    <w:p w:rsidR="006744BB" w:rsidRPr="003D2C33" w:rsidRDefault="006744BB" w:rsidP="008443EC">
      <w:pPr>
        <w:autoSpaceDE w:val="0"/>
        <w:autoSpaceDN w:val="0"/>
        <w:adjustRightInd w:val="0"/>
        <w:ind w:firstLine="709"/>
        <w:jc w:val="center"/>
        <w:rPr>
          <w:sz w:val="24"/>
          <w:szCs w:val="24"/>
        </w:rPr>
      </w:pPr>
      <w:r w:rsidRPr="003D2C33">
        <w:rPr>
          <w:sz w:val="24"/>
          <w:szCs w:val="24"/>
        </w:rPr>
        <w:t>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24. Конечным результатом предоставления муниципальной услуги является:</w:t>
      </w:r>
    </w:p>
    <w:p w:rsidR="006744BB" w:rsidRPr="003D2C33" w:rsidRDefault="006744BB" w:rsidP="003D2C33">
      <w:pPr>
        <w:autoSpaceDE w:val="0"/>
        <w:autoSpaceDN w:val="0"/>
        <w:adjustRightInd w:val="0"/>
        <w:ind w:firstLine="709"/>
        <w:jc w:val="both"/>
        <w:rPr>
          <w:sz w:val="24"/>
          <w:szCs w:val="24"/>
          <w:lang w:eastAsia="en-US"/>
        </w:rPr>
      </w:pPr>
      <w:bookmarkStart w:id="9" w:name="Par167"/>
      <w:bookmarkEnd w:id="9"/>
      <w:r w:rsidRPr="003D2C33">
        <w:rPr>
          <w:sz w:val="24"/>
          <w:szCs w:val="24"/>
          <w:lang w:eastAsia="en-US"/>
        </w:rPr>
        <w:t>а) акт о переводе земель или земельных участков в составе таких земель из одной категории в другую;</w:t>
      </w:r>
    </w:p>
    <w:p w:rsidR="006744BB" w:rsidRPr="003D2C33" w:rsidRDefault="006744BB" w:rsidP="003D2C33">
      <w:pPr>
        <w:autoSpaceDE w:val="0"/>
        <w:autoSpaceDN w:val="0"/>
        <w:adjustRightInd w:val="0"/>
        <w:ind w:firstLine="709"/>
        <w:jc w:val="both"/>
        <w:rPr>
          <w:sz w:val="24"/>
          <w:szCs w:val="24"/>
        </w:rPr>
      </w:pPr>
      <w:r w:rsidRPr="003D2C33">
        <w:rPr>
          <w:sz w:val="24"/>
          <w:szCs w:val="24"/>
          <w:lang w:eastAsia="en-US"/>
        </w:rPr>
        <w:t>б) акт об отказе в переводе земель или земельных участков в составе таких земель из одной</w:t>
      </w:r>
      <w:r w:rsidRPr="003D2C33">
        <w:rPr>
          <w:sz w:val="24"/>
          <w:szCs w:val="24"/>
        </w:rPr>
        <w:t xml:space="preserve">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25.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26.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 xml:space="preserve">Глава 7. СРОК ПРЕДОСТАВЛЕНИЯ МУНИЦИПАЛЬНОЙ УСЛУГИ, </w:t>
      </w: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 xml:space="preserve">В ТОМ ЧИСЛЕ С УЧЕТОМ НЕОБХОДИМОСТИ ОБРАЩЕНИЯ </w:t>
      </w: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09"/>
        <w:jc w:val="both"/>
        <w:rPr>
          <w:sz w:val="24"/>
          <w:szCs w:val="24"/>
        </w:rPr>
      </w:pPr>
      <w:bookmarkStart w:id="10" w:name="Par174"/>
      <w:bookmarkEnd w:id="10"/>
      <w:r w:rsidRPr="003D2C33">
        <w:rPr>
          <w:sz w:val="24"/>
          <w:szCs w:val="24"/>
        </w:rPr>
        <w:t>27. Уполномоченный орган в течение 60 календарных дней со дня поступления ходатайства о переводе земельных участков из состава земель одной категории в другую и документов в уполномоченный орган принимает решение о переводе земель или об отказе в переводе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Решение о переводе земель оформляется в виде </w:t>
      </w:r>
      <w:r w:rsidRPr="003D2C33">
        <w:rPr>
          <w:sz w:val="24"/>
          <w:szCs w:val="24"/>
          <w:lang w:eastAsia="en-US"/>
        </w:rPr>
        <w:t>акта о переводе земель или земельных участков в составе таких земель из одной категории в другую</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Решение об отказе в переводе земель оформляется в виде </w:t>
      </w:r>
      <w:r w:rsidRPr="003D2C33">
        <w:rPr>
          <w:sz w:val="24"/>
          <w:szCs w:val="24"/>
          <w:lang w:eastAsia="en-US"/>
        </w:rPr>
        <w:t>акта об отказе в переводе земель или земельных участков в составе таких земель из одной</w:t>
      </w:r>
      <w:r w:rsidRPr="003D2C33">
        <w:rPr>
          <w:sz w:val="24"/>
          <w:szCs w:val="24"/>
        </w:rPr>
        <w:t xml:space="preserve">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29. Уполномоченный орган направляет копию </w:t>
      </w:r>
      <w:r w:rsidRPr="003D2C33">
        <w:rPr>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3D2C33">
        <w:rPr>
          <w:sz w:val="24"/>
          <w:szCs w:val="24"/>
          <w:lang w:eastAsia="en-US"/>
        </w:rPr>
        <w:t>.</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lastRenderedPageBreak/>
        <w:t xml:space="preserve">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3D2C33">
        <w:rPr>
          <w:sz w:val="24"/>
          <w:szCs w:val="24"/>
        </w:rPr>
        <w:t>или земельных участков в составе таких земель из одной категории в другую</w:t>
      </w:r>
      <w:r w:rsidRPr="003D2C33">
        <w:rPr>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6744BB" w:rsidRPr="003D2C33" w:rsidRDefault="006744BB" w:rsidP="003D2C33">
      <w:pPr>
        <w:autoSpaceDE w:val="0"/>
        <w:autoSpaceDN w:val="0"/>
        <w:adjustRightInd w:val="0"/>
        <w:ind w:firstLine="709"/>
        <w:jc w:val="both"/>
        <w:rPr>
          <w:sz w:val="24"/>
          <w:szCs w:val="24"/>
        </w:rPr>
      </w:pPr>
      <w:r w:rsidRPr="003D2C33">
        <w:rPr>
          <w:sz w:val="24"/>
          <w:szCs w:val="24"/>
        </w:rPr>
        <w:t>31. Срок приостановления предоставления муниципальной услуги законодательством не предусмотрен.</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ind w:firstLine="709"/>
        <w:jc w:val="center"/>
        <w:rPr>
          <w:sz w:val="24"/>
          <w:szCs w:val="24"/>
        </w:rPr>
      </w:pPr>
      <w:bookmarkStart w:id="11" w:name="Par179"/>
      <w:bookmarkEnd w:id="11"/>
      <w:r w:rsidRPr="003D2C33">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32. Предоставление муниципальной услуги осуществляется в соответствии с законодательством Российской Федерации.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33. Правовой основой предоставления муниципальной услуги являются следующие нормативные правовые акты:</w:t>
      </w:r>
    </w:p>
    <w:p w:rsidR="006744BB" w:rsidRPr="003D2C33" w:rsidRDefault="006744BB" w:rsidP="003D2C33">
      <w:pPr>
        <w:autoSpaceDE w:val="0"/>
        <w:autoSpaceDN w:val="0"/>
        <w:adjustRightInd w:val="0"/>
        <w:ind w:firstLine="709"/>
        <w:jc w:val="both"/>
        <w:rPr>
          <w:sz w:val="24"/>
          <w:szCs w:val="24"/>
        </w:rPr>
      </w:pPr>
      <w:r w:rsidRPr="003D2C33">
        <w:rPr>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в)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г) Федеральный закон от 27.07.2010 № 210-ФЗ «Об организации предоставления государственных и муниципальных </w:t>
      </w:r>
      <w:r w:rsidR="006C2DBA">
        <w:rPr>
          <w:sz w:val="24"/>
          <w:szCs w:val="24"/>
          <w:lang w:eastAsia="en-US"/>
        </w:rPr>
        <w:t>услуг» (Российская газета,</w:t>
      </w:r>
      <w:r w:rsidRPr="003D2C33">
        <w:rPr>
          <w:sz w:val="24"/>
          <w:szCs w:val="24"/>
          <w:lang w:eastAsia="en-US"/>
        </w:rPr>
        <w:t xml:space="preserve"> № 168, 30.07.2010, Собрание законодательства Российской Федерации, 02.08.2010, № 31, ст. 4179);</w:t>
      </w:r>
    </w:p>
    <w:p w:rsidR="006744BB" w:rsidRDefault="006744BB" w:rsidP="003D2C33">
      <w:pPr>
        <w:autoSpaceDE w:val="0"/>
        <w:autoSpaceDN w:val="0"/>
        <w:adjustRightInd w:val="0"/>
        <w:ind w:firstLine="709"/>
        <w:jc w:val="both"/>
        <w:rPr>
          <w:sz w:val="24"/>
          <w:szCs w:val="24"/>
          <w:lang w:eastAsia="en-US"/>
        </w:rPr>
      </w:pPr>
      <w:r w:rsidRPr="003D2C33">
        <w:rPr>
          <w:sz w:val="24"/>
          <w:szCs w:val="24"/>
          <w:lang w:eastAsia="en-US"/>
        </w:rPr>
        <w:t>д) Федеральный закон Российской Федерации от 25.10.2001</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6744BB" w:rsidRDefault="006744BB" w:rsidP="003D2C33">
      <w:pPr>
        <w:autoSpaceDE w:val="0"/>
        <w:autoSpaceDN w:val="0"/>
        <w:adjustRightInd w:val="0"/>
        <w:ind w:firstLine="709"/>
        <w:jc w:val="both"/>
        <w:rPr>
          <w:sz w:val="24"/>
          <w:szCs w:val="24"/>
          <w:lang w:eastAsia="en-US"/>
        </w:rPr>
      </w:pPr>
      <w:r w:rsidRPr="003D2C33">
        <w:rPr>
          <w:sz w:val="24"/>
          <w:szCs w:val="24"/>
          <w:lang w:eastAsia="en-US"/>
        </w:rPr>
        <w:t>е) Федеральный закон Российской Федерации от 21.12.2004</w:t>
      </w:r>
    </w:p>
    <w:p w:rsidR="006744BB" w:rsidRPr="00274989"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 172-ФЗ «О переводе земель или земельных участков из одной категории в другую» (Российская газета, № 290, 30.12.2004, Собрание законодательства Российской </w:t>
      </w:r>
      <w:r w:rsidRPr="00274989">
        <w:rPr>
          <w:sz w:val="24"/>
          <w:szCs w:val="24"/>
          <w:lang w:eastAsia="en-US"/>
        </w:rPr>
        <w:t>Федерации, № 52 (часть 1), ст. 5276, 27.12.2004);</w:t>
      </w:r>
    </w:p>
    <w:p w:rsidR="00274989" w:rsidRPr="00F855AF" w:rsidRDefault="00F855AF" w:rsidP="00274989">
      <w:pPr>
        <w:autoSpaceDE w:val="0"/>
        <w:autoSpaceDN w:val="0"/>
        <w:adjustRightInd w:val="0"/>
        <w:spacing w:line="276" w:lineRule="auto"/>
        <w:ind w:firstLine="567"/>
        <w:jc w:val="both"/>
        <w:rPr>
          <w:sz w:val="24"/>
          <w:szCs w:val="24"/>
        </w:rPr>
      </w:pPr>
      <w:bookmarkStart w:id="12" w:name="Par199"/>
      <w:bookmarkEnd w:id="12"/>
      <w:r>
        <w:rPr>
          <w:sz w:val="24"/>
          <w:szCs w:val="24"/>
        </w:rPr>
        <w:t>ж</w:t>
      </w:r>
      <w:r w:rsidR="00274989" w:rsidRPr="00274989">
        <w:rPr>
          <w:sz w:val="24"/>
          <w:szCs w:val="24"/>
        </w:rPr>
        <w:t>) Постановление Правительства Иркутской области от 28 сентября 2012 года № 526</w:t>
      </w:r>
      <w:r w:rsidR="00274989" w:rsidRPr="00F855AF">
        <w:rPr>
          <w:sz w:val="24"/>
          <w:szCs w:val="24"/>
        </w:rPr>
        <w:t>-пп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17590F" w:rsidRPr="00F855AF" w:rsidRDefault="00F855AF" w:rsidP="0017590F">
      <w:pPr>
        <w:autoSpaceDE w:val="0"/>
        <w:autoSpaceDN w:val="0"/>
        <w:adjustRightInd w:val="0"/>
        <w:spacing w:line="276" w:lineRule="auto"/>
        <w:ind w:firstLine="567"/>
        <w:jc w:val="both"/>
        <w:rPr>
          <w:sz w:val="24"/>
          <w:szCs w:val="24"/>
        </w:rPr>
      </w:pPr>
      <w:r w:rsidRPr="00F855AF">
        <w:rPr>
          <w:sz w:val="24"/>
          <w:szCs w:val="24"/>
        </w:rPr>
        <w:t>з</w:t>
      </w:r>
      <w:r w:rsidR="0017590F" w:rsidRPr="00F855AF">
        <w:rPr>
          <w:sz w:val="24"/>
          <w:szCs w:val="24"/>
        </w:rPr>
        <w:t xml:space="preserve">) </w:t>
      </w:r>
      <w:r w:rsidR="0017590F" w:rsidRPr="00F855AF">
        <w:rPr>
          <w:bCs/>
          <w:sz w:val="24"/>
          <w:szCs w:val="24"/>
        </w:rPr>
        <w:t>Постановление Правительства Иркутской области от 14 июня 2012 года № 344-пп «О мерах по переводу услуг в электронный вид» (</w:t>
      </w:r>
      <w:r w:rsidR="0017590F" w:rsidRPr="00F855AF">
        <w:rPr>
          <w:sz w:val="24"/>
          <w:szCs w:val="24"/>
        </w:rPr>
        <w:t>Областная, 2012, № 65);</w:t>
      </w:r>
    </w:p>
    <w:p w:rsidR="0017590F" w:rsidRPr="00F855AF" w:rsidRDefault="00F855AF" w:rsidP="00862171">
      <w:pPr>
        <w:autoSpaceDE w:val="0"/>
        <w:autoSpaceDN w:val="0"/>
        <w:adjustRightInd w:val="0"/>
        <w:spacing w:line="276" w:lineRule="auto"/>
        <w:ind w:firstLine="567"/>
        <w:jc w:val="both"/>
        <w:rPr>
          <w:sz w:val="24"/>
          <w:szCs w:val="24"/>
        </w:rPr>
      </w:pPr>
      <w:r w:rsidRPr="00F855AF">
        <w:rPr>
          <w:sz w:val="24"/>
          <w:szCs w:val="24"/>
        </w:rPr>
        <w:t>и</w:t>
      </w:r>
      <w:r w:rsidR="0017590F" w:rsidRPr="00F855AF">
        <w:rPr>
          <w:sz w:val="24"/>
          <w:szCs w:val="24"/>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6C2DBA" w:rsidRPr="004B34B4" w:rsidRDefault="0017590F" w:rsidP="004B34B4">
      <w:pPr>
        <w:spacing w:line="276" w:lineRule="auto"/>
        <w:ind w:firstLine="567"/>
        <w:jc w:val="both"/>
        <w:rPr>
          <w:sz w:val="24"/>
          <w:szCs w:val="24"/>
          <w:lang w:eastAsia="en-US"/>
        </w:rPr>
      </w:pPr>
      <w:r w:rsidRPr="00F855AF">
        <w:rPr>
          <w:sz w:val="24"/>
          <w:szCs w:val="24"/>
        </w:rPr>
        <w:lastRenderedPageBreak/>
        <w:t>к</w:t>
      </w:r>
      <w:r w:rsidR="00274989" w:rsidRPr="00F855AF">
        <w:rPr>
          <w:sz w:val="24"/>
          <w:szCs w:val="24"/>
        </w:rPr>
        <w:t>)</w:t>
      </w:r>
      <w:r w:rsidR="00274989" w:rsidRPr="00F855AF">
        <w:rPr>
          <w:sz w:val="24"/>
          <w:szCs w:val="24"/>
          <w:lang w:eastAsia="en-US"/>
        </w:rPr>
        <w:t xml:space="preserve"> Устав Бирюсинского муниципального образования («Бирюсинский Вестник, 2005г.);</w:t>
      </w:r>
    </w:p>
    <w:p w:rsidR="006744BB" w:rsidRPr="003D2C33" w:rsidRDefault="006744BB" w:rsidP="008443EC">
      <w:pPr>
        <w:autoSpaceDE w:val="0"/>
        <w:autoSpaceDN w:val="0"/>
        <w:adjustRightInd w:val="0"/>
        <w:jc w:val="center"/>
        <w:rPr>
          <w:sz w:val="24"/>
          <w:szCs w:val="24"/>
          <w:lang w:eastAsia="en-US"/>
        </w:rPr>
      </w:pPr>
      <w:r w:rsidRPr="003D2C33">
        <w:rPr>
          <w:sz w:val="24"/>
          <w:szCs w:val="24"/>
          <w:lang w:eastAsia="en-US"/>
        </w:rPr>
        <w:t>Глава 9. ИСЧЕРПЫВАЮЩИЙ ПЕРЕЧЕНЬ ДОКУМЕНТОВ, НЕОБХОДИМЫХ</w:t>
      </w:r>
    </w:p>
    <w:p w:rsidR="006744BB" w:rsidRPr="003D2C33" w:rsidRDefault="006744BB" w:rsidP="008443EC">
      <w:pPr>
        <w:jc w:val="center"/>
        <w:rPr>
          <w:sz w:val="24"/>
          <w:szCs w:val="24"/>
        </w:rPr>
      </w:pPr>
      <w:r w:rsidRPr="003D2C33">
        <w:rPr>
          <w:sz w:val="24"/>
          <w:szCs w:val="24"/>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3D2C33">
        <w:rPr>
          <w:sz w:val="24"/>
          <w:szCs w:val="24"/>
        </w:rPr>
        <w:t>ЗАЯВИТЕЛЕМ</w:t>
      </w:r>
    </w:p>
    <w:p w:rsidR="006744BB" w:rsidRPr="003D2C33" w:rsidRDefault="006744BB" w:rsidP="008443EC">
      <w:pPr>
        <w:ind w:firstLine="720"/>
        <w:jc w:val="both"/>
        <w:rPr>
          <w:sz w:val="24"/>
          <w:szCs w:val="24"/>
        </w:rPr>
      </w:pPr>
    </w:p>
    <w:p w:rsidR="006744BB" w:rsidRPr="003D2C33" w:rsidRDefault="006744BB" w:rsidP="008443EC">
      <w:pPr>
        <w:ind w:firstLine="720"/>
        <w:jc w:val="both"/>
        <w:rPr>
          <w:sz w:val="24"/>
          <w:szCs w:val="24"/>
        </w:rPr>
      </w:pPr>
      <w:bookmarkStart w:id="13" w:name="Par202"/>
      <w:bookmarkEnd w:id="13"/>
      <w:r w:rsidRPr="003D2C33">
        <w:rPr>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6744BB" w:rsidRPr="003D2C33" w:rsidRDefault="006744BB" w:rsidP="008443EC">
      <w:pPr>
        <w:ind w:firstLine="720"/>
        <w:jc w:val="both"/>
        <w:rPr>
          <w:sz w:val="24"/>
          <w:szCs w:val="24"/>
        </w:rPr>
      </w:pPr>
      <w:r w:rsidRPr="003D2C33">
        <w:rPr>
          <w:sz w:val="24"/>
          <w:szCs w:val="24"/>
        </w:rPr>
        <w:t>К ходатайству прилагаются следующие документы:</w:t>
      </w:r>
    </w:p>
    <w:p w:rsidR="006744BB" w:rsidRPr="003D2C33" w:rsidRDefault="006744BB" w:rsidP="008443EC">
      <w:pPr>
        <w:autoSpaceDE w:val="0"/>
        <w:autoSpaceDN w:val="0"/>
        <w:adjustRightInd w:val="0"/>
        <w:ind w:firstLine="720"/>
        <w:jc w:val="both"/>
        <w:rPr>
          <w:sz w:val="24"/>
          <w:szCs w:val="24"/>
        </w:rPr>
      </w:pPr>
      <w:r w:rsidRPr="003D2C33">
        <w:rPr>
          <w:sz w:val="24"/>
          <w:szCs w:val="24"/>
        </w:rPr>
        <w:t>а) копии документов, удостоверяющие личность гражданина (для физического лица);</w:t>
      </w:r>
    </w:p>
    <w:p w:rsidR="006744BB" w:rsidRPr="003D2C33" w:rsidRDefault="006744BB" w:rsidP="008443EC">
      <w:pPr>
        <w:ind w:firstLine="720"/>
        <w:jc w:val="both"/>
        <w:rPr>
          <w:sz w:val="24"/>
          <w:szCs w:val="24"/>
        </w:rPr>
      </w:pPr>
      <w:r w:rsidRPr="003D2C33">
        <w:rPr>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6744BB" w:rsidRPr="003D2C33" w:rsidRDefault="006744BB" w:rsidP="008443EC">
      <w:pPr>
        <w:autoSpaceDE w:val="0"/>
        <w:autoSpaceDN w:val="0"/>
        <w:adjustRightInd w:val="0"/>
        <w:ind w:firstLine="720"/>
        <w:jc w:val="both"/>
        <w:rPr>
          <w:sz w:val="24"/>
          <w:szCs w:val="24"/>
          <w:lang w:eastAsia="en-US"/>
        </w:rPr>
      </w:pPr>
      <w:r w:rsidRPr="003D2C33">
        <w:rPr>
          <w:sz w:val="24"/>
          <w:szCs w:val="24"/>
        </w:rPr>
        <w:t>в) согласие правообладателя земельного участка на перевод земельного участка из состава земель одной категории в другую</w:t>
      </w:r>
      <w:r w:rsidRPr="003D2C33">
        <w:rPr>
          <w:sz w:val="24"/>
          <w:szCs w:val="24"/>
          <w:lang w:eastAsia="en-US"/>
        </w:rPr>
        <w:t>;</w:t>
      </w:r>
    </w:p>
    <w:p w:rsidR="006744BB" w:rsidRPr="003D2C33" w:rsidRDefault="006744BB" w:rsidP="008443EC">
      <w:pPr>
        <w:autoSpaceDE w:val="0"/>
        <w:autoSpaceDN w:val="0"/>
        <w:adjustRightInd w:val="0"/>
        <w:ind w:firstLine="720"/>
        <w:jc w:val="both"/>
        <w:rPr>
          <w:sz w:val="24"/>
          <w:szCs w:val="24"/>
        </w:rPr>
      </w:pPr>
      <w:r w:rsidRPr="003D2C33">
        <w:rPr>
          <w:sz w:val="24"/>
          <w:szCs w:val="24"/>
        </w:rPr>
        <w:t>г) документ, удостоверяющий права (полномочия) представителя заявителя (если с заявлением обращается представитель заявителя).</w:t>
      </w:r>
    </w:p>
    <w:p w:rsidR="006744BB" w:rsidRPr="003D2C33" w:rsidRDefault="006744BB" w:rsidP="008443EC">
      <w:pPr>
        <w:autoSpaceDE w:val="0"/>
        <w:autoSpaceDN w:val="0"/>
        <w:adjustRightInd w:val="0"/>
        <w:ind w:firstLine="720"/>
        <w:jc w:val="both"/>
        <w:rPr>
          <w:sz w:val="24"/>
          <w:szCs w:val="24"/>
        </w:rPr>
      </w:pPr>
      <w:bookmarkStart w:id="14" w:name="Par215"/>
      <w:bookmarkEnd w:id="14"/>
      <w:r w:rsidRPr="003D2C33">
        <w:rPr>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6744BB" w:rsidRPr="003D2C33" w:rsidRDefault="006744BB" w:rsidP="008443EC">
      <w:pPr>
        <w:autoSpaceDE w:val="0"/>
        <w:autoSpaceDN w:val="0"/>
        <w:adjustRightInd w:val="0"/>
        <w:ind w:firstLine="720"/>
        <w:jc w:val="both"/>
        <w:rPr>
          <w:sz w:val="24"/>
          <w:szCs w:val="24"/>
        </w:rPr>
      </w:pPr>
      <w:r w:rsidRPr="003D2C33">
        <w:rPr>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6744BB" w:rsidRPr="003D2C33" w:rsidRDefault="006744BB" w:rsidP="008443EC">
      <w:pPr>
        <w:suppressAutoHyphens/>
        <w:ind w:firstLine="720"/>
        <w:jc w:val="both"/>
        <w:rPr>
          <w:sz w:val="24"/>
          <w:szCs w:val="24"/>
        </w:rPr>
      </w:pPr>
      <w:r w:rsidRPr="003D2C33">
        <w:rPr>
          <w:sz w:val="24"/>
          <w:szCs w:val="24"/>
        </w:rPr>
        <w:t>36. </w:t>
      </w:r>
      <w:bookmarkStart w:id="15" w:name="Par224"/>
      <w:bookmarkEnd w:id="15"/>
      <w:r w:rsidRPr="003D2C33">
        <w:rPr>
          <w:sz w:val="24"/>
          <w:szCs w:val="24"/>
        </w:rPr>
        <w:t>Требования к документам, представляемым заявителем:</w:t>
      </w:r>
    </w:p>
    <w:p w:rsidR="006744BB" w:rsidRPr="003D2C33" w:rsidRDefault="006744BB" w:rsidP="008443EC">
      <w:pPr>
        <w:suppressAutoHyphens/>
        <w:ind w:firstLine="720"/>
        <w:jc w:val="both"/>
        <w:rPr>
          <w:sz w:val="24"/>
          <w:szCs w:val="24"/>
        </w:rPr>
      </w:pPr>
      <w:r w:rsidRPr="003D2C33">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744BB" w:rsidRPr="003D2C33" w:rsidRDefault="006744BB" w:rsidP="008443EC">
      <w:pPr>
        <w:suppressAutoHyphens/>
        <w:ind w:firstLine="720"/>
        <w:jc w:val="both"/>
        <w:rPr>
          <w:sz w:val="24"/>
          <w:szCs w:val="24"/>
        </w:rPr>
      </w:pPr>
      <w:r w:rsidRPr="003D2C33">
        <w:rPr>
          <w:sz w:val="24"/>
          <w:szCs w:val="24"/>
        </w:rPr>
        <w:t>б) тексты документов должны быть написаны разборчиво;</w:t>
      </w:r>
    </w:p>
    <w:p w:rsidR="006744BB" w:rsidRPr="003D2C33" w:rsidRDefault="006744BB" w:rsidP="008443EC">
      <w:pPr>
        <w:suppressAutoHyphens/>
        <w:ind w:firstLine="720"/>
        <w:jc w:val="both"/>
        <w:rPr>
          <w:sz w:val="24"/>
          <w:szCs w:val="24"/>
        </w:rPr>
      </w:pPr>
      <w:r w:rsidRPr="003D2C33">
        <w:rPr>
          <w:sz w:val="24"/>
          <w:szCs w:val="24"/>
        </w:rPr>
        <w:t>в) документы не должны иметь подчисток, приписок, зачеркнутых слов и не оговоренных в них исправлений;</w:t>
      </w:r>
    </w:p>
    <w:p w:rsidR="006744BB" w:rsidRPr="003D2C33" w:rsidRDefault="006744BB" w:rsidP="008443EC">
      <w:pPr>
        <w:suppressAutoHyphens/>
        <w:ind w:firstLine="720"/>
        <w:jc w:val="both"/>
        <w:rPr>
          <w:sz w:val="24"/>
          <w:szCs w:val="24"/>
        </w:rPr>
      </w:pPr>
      <w:r w:rsidRPr="003D2C33">
        <w:rPr>
          <w:sz w:val="24"/>
          <w:szCs w:val="24"/>
        </w:rPr>
        <w:t>г) документы не должны быть исполнены карандашом;</w:t>
      </w:r>
    </w:p>
    <w:p w:rsidR="006744BB" w:rsidRPr="003D2C33" w:rsidRDefault="006744BB" w:rsidP="008443EC">
      <w:pPr>
        <w:suppressAutoHyphens/>
        <w:autoSpaceDE w:val="0"/>
        <w:autoSpaceDN w:val="0"/>
        <w:adjustRightInd w:val="0"/>
        <w:ind w:firstLine="720"/>
        <w:jc w:val="both"/>
        <w:rPr>
          <w:sz w:val="24"/>
          <w:szCs w:val="24"/>
        </w:rPr>
      </w:pPr>
      <w:r w:rsidRPr="003D2C33">
        <w:rPr>
          <w:sz w:val="24"/>
          <w:szCs w:val="24"/>
        </w:rPr>
        <w:t>д) документы не должны иметь повреждений, наличие которых не позволяет однозначно истолковать их содержание.</w:t>
      </w:r>
    </w:p>
    <w:p w:rsidR="006744BB" w:rsidRPr="003D2C33" w:rsidRDefault="006744BB" w:rsidP="008443EC">
      <w:pPr>
        <w:suppressAutoHyphens/>
        <w:autoSpaceDE w:val="0"/>
        <w:autoSpaceDN w:val="0"/>
        <w:adjustRightInd w:val="0"/>
        <w:ind w:firstLine="720"/>
        <w:jc w:val="both"/>
        <w:rPr>
          <w:sz w:val="24"/>
          <w:szCs w:val="24"/>
        </w:rPr>
      </w:pPr>
      <w:r w:rsidRPr="003D2C33">
        <w:rPr>
          <w:sz w:val="24"/>
          <w:szCs w:val="24"/>
        </w:rPr>
        <w:t>37. Способы получения заявителем документов, необходимых для предоставления муниципальной услуги, которые заявитель обязан представить:</w:t>
      </w:r>
    </w:p>
    <w:p w:rsidR="006744BB" w:rsidRPr="003D2C33" w:rsidRDefault="006744BB" w:rsidP="008443EC">
      <w:pPr>
        <w:autoSpaceDE w:val="0"/>
        <w:autoSpaceDN w:val="0"/>
        <w:adjustRightInd w:val="0"/>
        <w:ind w:firstLine="720"/>
        <w:jc w:val="both"/>
        <w:rPr>
          <w:sz w:val="24"/>
          <w:szCs w:val="24"/>
        </w:rPr>
      </w:pPr>
      <w:r w:rsidRPr="003D2C33">
        <w:rPr>
          <w:sz w:val="24"/>
          <w:szCs w:val="24"/>
        </w:rPr>
        <w:t>а) путем личного обращения;</w:t>
      </w:r>
    </w:p>
    <w:p w:rsidR="006744BB" w:rsidRPr="003D2C33" w:rsidRDefault="006744BB" w:rsidP="008443EC">
      <w:pPr>
        <w:autoSpaceDE w:val="0"/>
        <w:autoSpaceDN w:val="0"/>
        <w:adjustRightInd w:val="0"/>
        <w:ind w:firstLine="720"/>
        <w:jc w:val="both"/>
        <w:rPr>
          <w:sz w:val="24"/>
          <w:szCs w:val="24"/>
        </w:rPr>
      </w:pPr>
      <w:r w:rsidRPr="003D2C33">
        <w:rPr>
          <w:sz w:val="24"/>
          <w:szCs w:val="24"/>
        </w:rPr>
        <w:t>б) через организации почтовой связи;</w:t>
      </w:r>
    </w:p>
    <w:p w:rsidR="006744BB" w:rsidRPr="003D2C33" w:rsidRDefault="006744BB" w:rsidP="008443EC">
      <w:pPr>
        <w:autoSpaceDE w:val="0"/>
        <w:autoSpaceDN w:val="0"/>
        <w:adjustRightInd w:val="0"/>
        <w:ind w:firstLine="720"/>
        <w:jc w:val="both"/>
        <w:rPr>
          <w:sz w:val="24"/>
          <w:szCs w:val="24"/>
        </w:rPr>
      </w:pPr>
      <w:r w:rsidRPr="003D2C33">
        <w:rPr>
          <w:sz w:val="24"/>
          <w:szCs w:val="24"/>
        </w:rPr>
        <w:t xml:space="preserve">в) </w:t>
      </w:r>
      <w:r w:rsidRPr="003D2C33">
        <w:rPr>
          <w:sz w:val="24"/>
          <w:szCs w:val="24"/>
          <w:lang w:eastAsia="en-US"/>
        </w:rPr>
        <w:t>в форме электронных документов с использованием информационно-телекоммуникационной сети «Интернет»</w:t>
      </w:r>
      <w:r w:rsidRPr="003D2C33">
        <w:rPr>
          <w:sz w:val="24"/>
          <w:szCs w:val="24"/>
        </w:rPr>
        <w:t>.</w:t>
      </w:r>
    </w:p>
    <w:p w:rsidR="006744BB" w:rsidRPr="003D2C33" w:rsidRDefault="006744BB" w:rsidP="008443EC">
      <w:pPr>
        <w:suppressAutoHyphens/>
        <w:ind w:firstLine="720"/>
        <w:jc w:val="both"/>
        <w:rPr>
          <w:sz w:val="24"/>
          <w:szCs w:val="24"/>
        </w:rPr>
      </w:pPr>
    </w:p>
    <w:p w:rsidR="006744BB" w:rsidRPr="003D2C33" w:rsidRDefault="006744BB" w:rsidP="008443EC">
      <w:pPr>
        <w:autoSpaceDE w:val="0"/>
        <w:autoSpaceDN w:val="0"/>
        <w:adjustRightInd w:val="0"/>
        <w:ind w:firstLine="709"/>
        <w:jc w:val="center"/>
        <w:rPr>
          <w:sz w:val="24"/>
          <w:szCs w:val="24"/>
        </w:rPr>
      </w:pPr>
      <w:r w:rsidRPr="003D2C33">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w:t>
      </w:r>
    </w:p>
    <w:p w:rsidR="006744BB" w:rsidRPr="003D2C33" w:rsidRDefault="006744BB" w:rsidP="008443EC">
      <w:pPr>
        <w:autoSpaceDE w:val="0"/>
        <w:autoSpaceDN w:val="0"/>
        <w:adjustRightInd w:val="0"/>
        <w:jc w:val="center"/>
        <w:outlineLvl w:val="2"/>
        <w:rPr>
          <w:sz w:val="24"/>
          <w:szCs w:val="24"/>
        </w:rPr>
      </w:pPr>
      <w:r w:rsidRPr="003D2C33">
        <w:rPr>
          <w:sz w:val="24"/>
          <w:szCs w:val="24"/>
        </w:rPr>
        <w:lastRenderedPageBreak/>
        <w:t>В РАСПОРЯЖЕНИИ ГОСУДАРСТВЕННЫХ ОРГАНОВ, ОРГАНОВ МЕСТНОГО САМОУПРАВЛЕНИЯ МУНИЦИПАЛЬНЫХ ОБРАЗОВАНИЙ ИРКУТСКОЙ ОБЛАСТИ И ИНЫХ ОРГАНОВ, УЧАСТВУЮЩИХ</w:t>
      </w:r>
    </w:p>
    <w:p w:rsidR="006744BB" w:rsidRPr="003D2C33" w:rsidRDefault="006744BB" w:rsidP="008443EC">
      <w:pPr>
        <w:autoSpaceDE w:val="0"/>
        <w:autoSpaceDN w:val="0"/>
        <w:adjustRightInd w:val="0"/>
        <w:jc w:val="center"/>
        <w:outlineLvl w:val="2"/>
        <w:rPr>
          <w:sz w:val="24"/>
          <w:szCs w:val="24"/>
        </w:rPr>
      </w:pPr>
      <w:r w:rsidRPr="003D2C33">
        <w:rPr>
          <w:sz w:val="24"/>
          <w:szCs w:val="24"/>
        </w:rPr>
        <w:t>В ПРЕДОСТАВЛЕНИИ ГОСУДАРСТВЕННЫХ ИЛИ МУНИЦИПАЛЬНЫХ УСЛУГ, И КОТОРЫЕ ЗАЯВИТЕЛЬ ВПРАВЕ ПРЕДСТАВИТЬ</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8443EC">
      <w:pPr>
        <w:autoSpaceDE w:val="0"/>
        <w:autoSpaceDN w:val="0"/>
        <w:adjustRightInd w:val="0"/>
        <w:ind w:firstLine="709"/>
        <w:jc w:val="both"/>
        <w:rPr>
          <w:sz w:val="24"/>
          <w:szCs w:val="24"/>
        </w:rPr>
      </w:pPr>
      <w:bookmarkStart w:id="16" w:name="Par232"/>
      <w:bookmarkEnd w:id="16"/>
      <w:r w:rsidRPr="003D2C33">
        <w:rPr>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744BB" w:rsidRPr="003D2C33" w:rsidRDefault="006744BB" w:rsidP="008443EC">
      <w:pPr>
        <w:autoSpaceDE w:val="0"/>
        <w:autoSpaceDN w:val="0"/>
        <w:adjustRightInd w:val="0"/>
        <w:ind w:firstLine="709"/>
        <w:jc w:val="both"/>
        <w:rPr>
          <w:sz w:val="24"/>
          <w:szCs w:val="24"/>
          <w:lang w:eastAsia="en-US"/>
        </w:rPr>
      </w:pPr>
      <w:r w:rsidRPr="003D2C33">
        <w:rPr>
          <w:sz w:val="24"/>
          <w:szCs w:val="24"/>
          <w:lang w:eastAsia="en-US"/>
        </w:rPr>
        <w:t>а) выписка из Единого государственного реестра юридических лиц;</w:t>
      </w:r>
    </w:p>
    <w:p w:rsidR="006744BB" w:rsidRPr="003D2C33" w:rsidRDefault="006744BB" w:rsidP="008443EC">
      <w:pPr>
        <w:ind w:firstLine="709"/>
        <w:jc w:val="both"/>
        <w:rPr>
          <w:sz w:val="24"/>
          <w:szCs w:val="24"/>
        </w:rPr>
      </w:pPr>
      <w:r w:rsidRPr="003D2C33">
        <w:rPr>
          <w:sz w:val="24"/>
          <w:szCs w:val="24"/>
          <w:lang w:eastAsia="en-US"/>
        </w:rPr>
        <w:t xml:space="preserve">б) выписка из Единого государственного реестра индивидуальных </w:t>
      </w:r>
      <w:r w:rsidRPr="003D2C33">
        <w:rPr>
          <w:sz w:val="24"/>
          <w:szCs w:val="24"/>
        </w:rPr>
        <w:t>предпринимателей;</w:t>
      </w:r>
    </w:p>
    <w:p w:rsidR="006744BB" w:rsidRPr="003D2C33" w:rsidRDefault="006744BB" w:rsidP="008443EC">
      <w:pPr>
        <w:ind w:firstLine="709"/>
        <w:jc w:val="both"/>
        <w:rPr>
          <w:sz w:val="24"/>
          <w:szCs w:val="24"/>
        </w:rPr>
      </w:pPr>
      <w:r w:rsidRPr="003D2C33">
        <w:rPr>
          <w:sz w:val="24"/>
          <w:szCs w:val="24"/>
        </w:rPr>
        <w:t>в)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744BB" w:rsidRPr="003D2C33" w:rsidRDefault="006744BB" w:rsidP="008443EC">
      <w:pPr>
        <w:ind w:firstLine="709"/>
        <w:jc w:val="both"/>
        <w:rPr>
          <w:sz w:val="24"/>
          <w:szCs w:val="24"/>
        </w:rPr>
      </w:pPr>
      <w:r w:rsidRPr="003D2C33">
        <w:rPr>
          <w:sz w:val="24"/>
          <w:szCs w:val="24"/>
        </w:rPr>
        <w:t>г) заключение государственной экологической экспертизы в случае, если ее проведение предусмотрено федеральными законами.</w:t>
      </w:r>
    </w:p>
    <w:p w:rsidR="006744BB" w:rsidRPr="003D2C33" w:rsidRDefault="006744BB" w:rsidP="008443EC">
      <w:pPr>
        <w:ind w:firstLine="709"/>
        <w:jc w:val="both"/>
        <w:rPr>
          <w:sz w:val="24"/>
          <w:szCs w:val="24"/>
        </w:rPr>
      </w:pPr>
      <w:r w:rsidRPr="003D2C33">
        <w:rPr>
          <w:sz w:val="24"/>
          <w:szCs w:val="24"/>
        </w:rPr>
        <w:t>39. Уполномоченный орган при предоставлении муниципальной услуги не вправе требовать от заявителей:</w:t>
      </w:r>
    </w:p>
    <w:p w:rsidR="006744BB" w:rsidRPr="003D2C33" w:rsidRDefault="006744BB" w:rsidP="008443EC">
      <w:pPr>
        <w:ind w:firstLine="709"/>
        <w:jc w:val="both"/>
        <w:rPr>
          <w:sz w:val="24"/>
          <w:szCs w:val="24"/>
        </w:rPr>
      </w:pPr>
      <w:r w:rsidRPr="003D2C3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4BB" w:rsidRPr="003D2C33" w:rsidRDefault="006744BB" w:rsidP="008443EC">
      <w:pPr>
        <w:ind w:firstLine="709"/>
        <w:jc w:val="both"/>
        <w:rPr>
          <w:sz w:val="24"/>
          <w:szCs w:val="24"/>
        </w:rPr>
      </w:pPr>
      <w:r w:rsidRPr="003D2C33">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40. Способы получения заявителем документов, необходимых для предоставления муниципальной услуги, которые заявитель вправе представить:</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а) путем личного обращения;</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б) через организации почтовой связи;</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 xml:space="preserve">в) </w:t>
      </w:r>
      <w:r w:rsidRPr="003D2C33">
        <w:rPr>
          <w:sz w:val="24"/>
          <w:szCs w:val="24"/>
          <w:lang w:eastAsia="en-US"/>
        </w:rPr>
        <w:t>в форме электронных документов с использованием информационно-телекоммуникационной сети «Интернет»</w:t>
      </w:r>
      <w:r w:rsidRPr="003D2C33">
        <w:rPr>
          <w:sz w:val="24"/>
          <w:szCs w:val="24"/>
        </w:rPr>
        <w:t>.</w:t>
      </w:r>
    </w:p>
    <w:p w:rsidR="006744BB" w:rsidRPr="003D2C33" w:rsidRDefault="006744BB" w:rsidP="008443EC">
      <w:pPr>
        <w:autoSpaceDE w:val="0"/>
        <w:autoSpaceDN w:val="0"/>
        <w:adjustRightInd w:val="0"/>
        <w:ind w:firstLine="709"/>
        <w:jc w:val="both"/>
        <w:rPr>
          <w:sz w:val="24"/>
          <w:szCs w:val="24"/>
        </w:rPr>
      </w:pPr>
    </w:p>
    <w:p w:rsidR="006744BB" w:rsidRPr="003D2C33" w:rsidRDefault="006744BB" w:rsidP="00D40CBA">
      <w:pPr>
        <w:jc w:val="center"/>
        <w:rPr>
          <w:sz w:val="24"/>
          <w:szCs w:val="24"/>
        </w:rPr>
      </w:pPr>
      <w:bookmarkStart w:id="17" w:name="Par239"/>
      <w:bookmarkEnd w:id="17"/>
      <w:r w:rsidRPr="003D2C33">
        <w:rPr>
          <w:sz w:val="24"/>
          <w:szCs w:val="24"/>
        </w:rPr>
        <w:t>Глава 11. ПЕРЕЧЕНЬ ОСНОВАНИЙ ДЛЯ ОТКАЗА В ПРИЕМЕ ДОКУМЕНТОВ, НЕОБХОДИМЫХ ДЛЯ ПРЕДОСТАВЛЕНИЯ МУНИЦИПАЛЬНОЙ УСЛУГИ</w:t>
      </w:r>
    </w:p>
    <w:p w:rsidR="006744BB" w:rsidRPr="003D2C33" w:rsidRDefault="006744BB" w:rsidP="003D2C33">
      <w:pPr>
        <w:jc w:val="both"/>
        <w:rPr>
          <w:sz w:val="24"/>
          <w:szCs w:val="24"/>
        </w:rPr>
      </w:pPr>
    </w:p>
    <w:p w:rsidR="006744BB" w:rsidRPr="003D2C33" w:rsidRDefault="006744BB" w:rsidP="00D40CBA">
      <w:pPr>
        <w:ind w:firstLine="720"/>
        <w:jc w:val="both"/>
        <w:rPr>
          <w:sz w:val="24"/>
          <w:szCs w:val="24"/>
        </w:rPr>
      </w:pPr>
      <w:r w:rsidRPr="003D2C33">
        <w:rPr>
          <w:sz w:val="24"/>
          <w:szCs w:val="24"/>
        </w:rPr>
        <w:t>41. Основанием для отказа к рассмотрению документов являются:</w:t>
      </w:r>
    </w:p>
    <w:p w:rsidR="006744BB" w:rsidRPr="003D2C33" w:rsidRDefault="006744BB" w:rsidP="00D40CBA">
      <w:pPr>
        <w:ind w:firstLine="720"/>
        <w:jc w:val="both"/>
        <w:rPr>
          <w:sz w:val="24"/>
          <w:szCs w:val="24"/>
        </w:rPr>
      </w:pPr>
      <w:r w:rsidRPr="003D2C33">
        <w:rPr>
          <w:sz w:val="24"/>
          <w:szCs w:val="24"/>
        </w:rPr>
        <w:t>а) с ходатайством обратилось ненадлежащее лицо;</w:t>
      </w:r>
    </w:p>
    <w:p w:rsidR="006744BB" w:rsidRPr="003D2C33" w:rsidRDefault="006744BB" w:rsidP="00D40CBA">
      <w:pPr>
        <w:ind w:firstLine="720"/>
        <w:jc w:val="both"/>
        <w:rPr>
          <w:sz w:val="24"/>
          <w:szCs w:val="24"/>
        </w:rPr>
      </w:pPr>
      <w:r w:rsidRPr="003D2C33">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6744BB" w:rsidRPr="003D2C33" w:rsidRDefault="006744BB" w:rsidP="00D40CBA">
      <w:pPr>
        <w:ind w:firstLine="720"/>
        <w:jc w:val="both"/>
        <w:rPr>
          <w:sz w:val="24"/>
          <w:szCs w:val="24"/>
        </w:rPr>
      </w:pPr>
      <w:r w:rsidRPr="003D2C33">
        <w:rPr>
          <w:sz w:val="24"/>
          <w:szCs w:val="24"/>
        </w:rPr>
        <w:lastRenderedPageBreak/>
        <w:t>42. 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30 календарных дней со дня поступления ходатайства и документов направляет почтовым отправлением заявителю уведомление об отказе с приложением документов и с указанием причин отказа на адрес, указанный им в ходатайстве.</w:t>
      </w:r>
    </w:p>
    <w:p w:rsidR="006744BB" w:rsidRPr="003D2C33" w:rsidRDefault="006744BB" w:rsidP="00D40CBA">
      <w:pPr>
        <w:ind w:firstLine="720"/>
        <w:jc w:val="both"/>
        <w:rPr>
          <w:sz w:val="24"/>
          <w:szCs w:val="24"/>
        </w:rPr>
      </w:pP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 xml:space="preserve">В случае отказа в приеме ходатайства и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лично (направляет </w:t>
      </w:r>
      <w:r w:rsidRPr="003D2C33">
        <w:rPr>
          <w:sz w:val="24"/>
          <w:szCs w:val="24"/>
          <w:lang w:eastAsia="en-US"/>
        </w:rPr>
        <w:t>почтовым отправлением по адресу, указанному в ходатайстве</w:t>
      </w:r>
      <w:r w:rsidRPr="003D2C33">
        <w:rPr>
          <w:sz w:val="24"/>
          <w:szCs w:val="24"/>
        </w:rPr>
        <w:t xml:space="preserve">) заявителю письменное уведомление об отказе в приеме документов с указанием причин отказа в течение 30 календарных дней со дня поступления ходатайства с приложением документов.    </w:t>
      </w:r>
    </w:p>
    <w:p w:rsidR="006744BB" w:rsidRPr="003D2C33" w:rsidRDefault="006744BB" w:rsidP="003D2C33">
      <w:pPr>
        <w:suppressAutoHyphens/>
        <w:ind w:firstLine="709"/>
        <w:jc w:val="both"/>
        <w:rPr>
          <w:sz w:val="24"/>
          <w:szCs w:val="24"/>
        </w:rPr>
      </w:pPr>
      <w:r w:rsidRPr="003D2C33">
        <w:rPr>
          <w:sz w:val="24"/>
          <w:szCs w:val="24"/>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в течение 30 календарных дней со дня получения ходатайства и документов, поданных в форме электронных документов, направляет заявителю</w:t>
      </w:r>
      <w:r w:rsidRPr="003D2C33">
        <w:rPr>
          <w:sz w:val="24"/>
          <w:szCs w:val="24"/>
          <w:lang w:eastAsia="en-US"/>
        </w:rPr>
        <w:t xml:space="preserve"> почтовым </w:t>
      </w:r>
      <w:r w:rsidRPr="003D2C33">
        <w:rPr>
          <w:sz w:val="24"/>
          <w:szCs w:val="24"/>
        </w:rPr>
        <w:t>отправлением по адресу, указанному в ходатайстве, уведомление об отказе в приеме документов с указанием причин отказа.</w:t>
      </w:r>
    </w:p>
    <w:p w:rsidR="006744BB" w:rsidRPr="003D2C33" w:rsidRDefault="006744BB" w:rsidP="003D2C33">
      <w:pPr>
        <w:jc w:val="both"/>
        <w:rPr>
          <w:sz w:val="24"/>
          <w:szCs w:val="24"/>
        </w:rPr>
      </w:pPr>
      <w:r w:rsidRPr="003D2C33">
        <w:rPr>
          <w:sz w:val="24"/>
          <w:szCs w:val="24"/>
        </w:rPr>
        <w:t>43. Отказ в приеме документов не препятствует повторному обращению заявителя в порядке, установленном пунктом 74 настоящего административного регламента.</w:t>
      </w:r>
    </w:p>
    <w:p w:rsidR="006744BB" w:rsidRPr="003D2C33" w:rsidRDefault="006744BB" w:rsidP="003D2C33">
      <w:pPr>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18" w:name="Par251"/>
      <w:bookmarkEnd w:id="18"/>
      <w:r w:rsidRPr="003D2C33">
        <w:rPr>
          <w:sz w:val="24"/>
          <w:szCs w:val="24"/>
        </w:rPr>
        <w:t>Глава 12. ПЕРЕЧЕНЬ ОСНОВАНИЙ ДЛЯ ПРИОСТАНОВЛЕНИЯ</w:t>
      </w:r>
    </w:p>
    <w:p w:rsidR="006744BB" w:rsidRPr="003D2C33" w:rsidRDefault="006744BB" w:rsidP="00D40CBA">
      <w:pPr>
        <w:autoSpaceDE w:val="0"/>
        <w:autoSpaceDN w:val="0"/>
        <w:adjustRightInd w:val="0"/>
        <w:jc w:val="center"/>
        <w:rPr>
          <w:sz w:val="24"/>
          <w:szCs w:val="24"/>
        </w:rPr>
      </w:pPr>
      <w:r w:rsidRPr="003D2C33">
        <w:rPr>
          <w:sz w:val="24"/>
          <w:szCs w:val="24"/>
        </w:rPr>
        <w:t>ИЛИ ОТКАЗА В ПРЕДОСТАВЛЕНИИ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44BB" w:rsidRPr="003D2C33" w:rsidRDefault="006744BB" w:rsidP="003D2C33">
      <w:pPr>
        <w:autoSpaceDE w:val="0"/>
        <w:autoSpaceDN w:val="0"/>
        <w:adjustRightInd w:val="0"/>
        <w:ind w:firstLine="709"/>
        <w:jc w:val="both"/>
        <w:rPr>
          <w:sz w:val="24"/>
          <w:szCs w:val="24"/>
        </w:rPr>
      </w:pPr>
      <w:r w:rsidRPr="003D2C33">
        <w:rPr>
          <w:sz w:val="24"/>
          <w:szCs w:val="24"/>
        </w:rPr>
        <w:t>45. Основаниями для отказа в предоставлении муниципальной услуги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б) поступление в уполномоченный орган </w:t>
      </w:r>
      <w:r w:rsidRPr="003D2C33">
        <w:rPr>
          <w:sz w:val="24"/>
          <w:szCs w:val="24"/>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r w:rsidRPr="003D2C33">
        <w:rPr>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г)</w:t>
      </w:r>
      <w:r w:rsidRPr="003D2C33">
        <w:rPr>
          <w:sz w:val="24"/>
          <w:szCs w:val="24"/>
          <w:lang w:eastAsia="en-US"/>
        </w:rPr>
        <w:t xml:space="preserve"> наличие отрицательного заключения государственной экологической экспертизы;</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46.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lastRenderedPageBreak/>
        <w:t>47. Решение об отказе в переводе земель должно содержать основания отказа с обязательной ссылкой на нарушения, предусмотренные пунктом 45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Отказ в предоставлении муниципальной услуги может быть обжалован заявителем в порядке, установленном законодательством.</w:t>
      </w:r>
    </w:p>
    <w:p w:rsidR="006744BB" w:rsidRPr="003D2C33" w:rsidRDefault="006744BB" w:rsidP="00D40CBA">
      <w:pPr>
        <w:autoSpaceDE w:val="0"/>
        <w:autoSpaceDN w:val="0"/>
        <w:adjustRightInd w:val="0"/>
        <w:jc w:val="center"/>
        <w:outlineLvl w:val="2"/>
        <w:rPr>
          <w:sz w:val="24"/>
          <w:szCs w:val="24"/>
        </w:rPr>
      </w:pPr>
      <w:bookmarkStart w:id="19" w:name="Par261"/>
      <w:bookmarkEnd w:id="19"/>
    </w:p>
    <w:p w:rsidR="006744BB" w:rsidRPr="003D2C33" w:rsidRDefault="006744BB" w:rsidP="00D40CBA">
      <w:pPr>
        <w:autoSpaceDE w:val="0"/>
        <w:autoSpaceDN w:val="0"/>
        <w:adjustRightInd w:val="0"/>
        <w:jc w:val="center"/>
        <w:outlineLvl w:val="2"/>
        <w:rPr>
          <w:sz w:val="24"/>
          <w:szCs w:val="24"/>
        </w:rPr>
      </w:pPr>
      <w:r w:rsidRPr="003D2C33">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6744BB" w:rsidRPr="003D2C33" w:rsidRDefault="006744BB" w:rsidP="00D40CBA">
      <w:pPr>
        <w:autoSpaceDE w:val="0"/>
        <w:autoSpaceDN w:val="0"/>
        <w:adjustRightInd w:val="0"/>
        <w:jc w:val="center"/>
        <w:outlineLvl w:val="2"/>
        <w:rPr>
          <w:sz w:val="24"/>
          <w:szCs w:val="24"/>
        </w:rPr>
      </w:pPr>
      <w:r w:rsidRPr="003D2C33">
        <w:rPr>
          <w:sz w:val="24"/>
          <w:szCs w:val="24"/>
        </w:rPr>
        <w:t>В ПРЕДОСТАВЛЕНИИ МУНИЦИПАЛЬНОЙ УСЛУГИ</w:t>
      </w:r>
    </w:p>
    <w:p w:rsidR="006744BB" w:rsidRPr="003D2C33" w:rsidRDefault="006744BB" w:rsidP="00D40CBA">
      <w:pPr>
        <w:autoSpaceDE w:val="0"/>
        <w:autoSpaceDN w:val="0"/>
        <w:adjustRightInd w:val="0"/>
        <w:jc w:val="center"/>
        <w:rPr>
          <w:sz w:val="24"/>
          <w:szCs w:val="24"/>
        </w:rPr>
      </w:pP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48. </w:t>
      </w:r>
      <w:r w:rsidRPr="003D2C33">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20" w:name="Par270"/>
      <w:bookmarkEnd w:id="20"/>
      <w:r w:rsidRPr="003D2C33">
        <w:rPr>
          <w:sz w:val="24"/>
          <w:szCs w:val="24"/>
        </w:rPr>
        <w:t>Глава 14. ПОРЯДОК, РАЗМЕР И ОСНОВАНИЯ ВЗИМАНИЯ ГОСУДАРСТВЕННОЙ ПОШЛИНЫ ИЛИ ИНОЙ ПЛАТЫ, ВЗИМАЕМОЙ</w:t>
      </w:r>
    </w:p>
    <w:p w:rsidR="006744BB" w:rsidRPr="003D2C33" w:rsidRDefault="006744BB" w:rsidP="00D40CBA">
      <w:pPr>
        <w:autoSpaceDE w:val="0"/>
        <w:autoSpaceDN w:val="0"/>
        <w:adjustRightInd w:val="0"/>
        <w:jc w:val="center"/>
        <w:outlineLvl w:val="2"/>
        <w:rPr>
          <w:sz w:val="24"/>
          <w:szCs w:val="24"/>
        </w:rPr>
      </w:pPr>
      <w:r w:rsidRPr="003D2C33">
        <w:rPr>
          <w:sz w:val="24"/>
          <w:szCs w:val="24"/>
        </w:rPr>
        <w:t>ЗА ПРЕДОСТАВЛЕНИЕ МУНИЦИПАЛЬНОЙ УСЛУГИ, В ТОМ ЧИСЛЕ</w:t>
      </w:r>
    </w:p>
    <w:p w:rsidR="006744BB" w:rsidRPr="003D2C33" w:rsidRDefault="006744BB" w:rsidP="00D40CBA">
      <w:pPr>
        <w:autoSpaceDE w:val="0"/>
        <w:autoSpaceDN w:val="0"/>
        <w:adjustRightInd w:val="0"/>
        <w:jc w:val="center"/>
        <w:outlineLvl w:val="2"/>
        <w:rPr>
          <w:sz w:val="24"/>
          <w:szCs w:val="24"/>
        </w:rPr>
      </w:pPr>
      <w:r w:rsidRPr="003D2C33">
        <w:rPr>
          <w:sz w:val="24"/>
          <w:szCs w:val="24"/>
        </w:rPr>
        <w:t>В ЭЛЕКТРОННОЙ ФОРМЕ</w:t>
      </w:r>
    </w:p>
    <w:p w:rsidR="006744BB" w:rsidRPr="003D2C33" w:rsidRDefault="006744BB" w:rsidP="003D2C33">
      <w:pPr>
        <w:autoSpaceDE w:val="0"/>
        <w:autoSpaceDN w:val="0"/>
        <w:adjustRightInd w:val="0"/>
        <w:jc w:val="both"/>
        <w:rPr>
          <w:sz w:val="24"/>
          <w:szCs w:val="24"/>
        </w:rPr>
      </w:pPr>
      <w:bookmarkStart w:id="21" w:name="Par277"/>
      <w:bookmarkEnd w:id="21"/>
    </w:p>
    <w:p w:rsidR="006744BB" w:rsidRPr="003D2C33" w:rsidRDefault="006744BB" w:rsidP="003D2C33">
      <w:pPr>
        <w:autoSpaceDE w:val="0"/>
        <w:autoSpaceDN w:val="0"/>
        <w:adjustRightInd w:val="0"/>
        <w:ind w:firstLine="709"/>
        <w:jc w:val="both"/>
        <w:rPr>
          <w:sz w:val="24"/>
          <w:szCs w:val="24"/>
        </w:rPr>
      </w:pPr>
      <w:r w:rsidRPr="003D2C33">
        <w:rPr>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744BB" w:rsidRPr="003D2C33" w:rsidRDefault="006744BB" w:rsidP="003D2C33">
      <w:pPr>
        <w:autoSpaceDE w:val="0"/>
        <w:autoSpaceDN w:val="0"/>
        <w:adjustRightInd w:val="0"/>
        <w:ind w:firstLine="709"/>
        <w:jc w:val="both"/>
        <w:rPr>
          <w:sz w:val="24"/>
          <w:szCs w:val="24"/>
        </w:rPr>
      </w:pPr>
      <w:r w:rsidRPr="003D2C33">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744BB" w:rsidRPr="003D2C33" w:rsidRDefault="006744BB" w:rsidP="003D2C33">
      <w:pPr>
        <w:jc w:val="both"/>
        <w:rPr>
          <w:sz w:val="24"/>
          <w:szCs w:val="24"/>
        </w:rPr>
      </w:pPr>
    </w:p>
    <w:p w:rsidR="006744BB" w:rsidRPr="003D2C33" w:rsidRDefault="006744BB" w:rsidP="00D40CBA">
      <w:pPr>
        <w:jc w:val="center"/>
        <w:rPr>
          <w:sz w:val="24"/>
          <w:szCs w:val="24"/>
        </w:rPr>
      </w:pPr>
      <w:r w:rsidRPr="003D2C33">
        <w:rPr>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6744BB" w:rsidRPr="003D2C33" w:rsidRDefault="006744BB" w:rsidP="00D40CBA">
      <w:pPr>
        <w:jc w:val="center"/>
        <w:rPr>
          <w:sz w:val="24"/>
          <w:szCs w:val="24"/>
        </w:rPr>
      </w:pPr>
      <w:r w:rsidRPr="003D2C33">
        <w:rPr>
          <w:sz w:val="24"/>
          <w:szCs w:val="24"/>
        </w:rPr>
        <w:t>ТАКОЙ ПЛАТЫ</w:t>
      </w: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 xml:space="preserve">51. Плата за </w:t>
      </w:r>
      <w:r w:rsidRPr="003D2C33">
        <w:rPr>
          <w:sz w:val="24"/>
          <w:szCs w:val="24"/>
          <w:lang w:eastAsia="en-US"/>
        </w:rPr>
        <w:t>услуги, которые являются необходимыми и обязательными для предоставления муниципальной услуги, отсутствует</w:t>
      </w:r>
      <w:r w:rsidRPr="003D2C33">
        <w:rPr>
          <w:sz w:val="24"/>
          <w:szCs w:val="24"/>
        </w:rPr>
        <w:t>.</w:t>
      </w:r>
    </w:p>
    <w:p w:rsidR="006744BB" w:rsidRPr="003D2C33" w:rsidRDefault="006744BB" w:rsidP="003D2C33">
      <w:pPr>
        <w:jc w:val="both"/>
        <w:rPr>
          <w:sz w:val="24"/>
          <w:szCs w:val="24"/>
        </w:rPr>
      </w:pPr>
    </w:p>
    <w:p w:rsidR="006744BB" w:rsidRPr="003D2C33" w:rsidRDefault="006744BB" w:rsidP="00D40CBA">
      <w:pPr>
        <w:jc w:val="center"/>
        <w:rPr>
          <w:sz w:val="24"/>
          <w:szCs w:val="24"/>
        </w:rPr>
      </w:pPr>
      <w:bookmarkStart w:id="22" w:name="Par285"/>
      <w:bookmarkEnd w:id="22"/>
      <w:r w:rsidRPr="003D2C33">
        <w:rPr>
          <w:sz w:val="24"/>
          <w:szCs w:val="24"/>
        </w:rPr>
        <w:t>Глава 16. МАКСИМАЛЬНЫЙ СРОК ОЖИДАНИЯ В ОЧЕРЕДИ ПРИ ПОДАЧЕ ЗАЯВЛЕНИЯ О ПРЕДОСТАВЛЕНИИ МУНИЦИПАЛЬНОЙ УСЛУГИ</w:t>
      </w:r>
    </w:p>
    <w:p w:rsidR="006744BB" w:rsidRPr="003D2C33" w:rsidRDefault="006744BB" w:rsidP="00D40CBA">
      <w:pPr>
        <w:jc w:val="center"/>
        <w:rPr>
          <w:sz w:val="24"/>
          <w:szCs w:val="24"/>
        </w:rPr>
      </w:pPr>
      <w:r w:rsidRPr="003D2C33">
        <w:rPr>
          <w:sz w:val="24"/>
          <w:szCs w:val="24"/>
        </w:rPr>
        <w:t>И ПРИ ПОЛУЧЕНИИ РЕЗУЛЬТАТА ПРЕДОСТАВЛЕНИЯ ТАКОЙ УСЛУГИ</w:t>
      </w:r>
    </w:p>
    <w:p w:rsidR="006744BB" w:rsidRPr="003D2C33" w:rsidRDefault="006744BB" w:rsidP="00D40CBA">
      <w:pPr>
        <w:jc w:val="center"/>
        <w:rPr>
          <w:sz w:val="24"/>
          <w:szCs w:val="24"/>
        </w:rPr>
      </w:pPr>
    </w:p>
    <w:p w:rsidR="006744BB" w:rsidRPr="003D2C33" w:rsidRDefault="006744BB" w:rsidP="003D2C33">
      <w:pPr>
        <w:jc w:val="both"/>
        <w:rPr>
          <w:sz w:val="24"/>
          <w:szCs w:val="24"/>
        </w:rPr>
      </w:pPr>
      <w:bookmarkStart w:id="23" w:name="Par289"/>
      <w:bookmarkEnd w:id="23"/>
      <w:r w:rsidRPr="003D2C33">
        <w:rPr>
          <w:sz w:val="24"/>
          <w:szCs w:val="24"/>
        </w:rPr>
        <w:t>52. Максимальное время ожидания в очереди при подаче ходатайства и документов не должно превышать 15 минут.</w:t>
      </w: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53. Максимальное время ожидания в очереди при получении результата муниципальной услуги не должно превышать 15 минут.</w:t>
      </w:r>
    </w:p>
    <w:p w:rsidR="006744BB" w:rsidRPr="003D2C33" w:rsidRDefault="006744BB" w:rsidP="003D2C33">
      <w:pPr>
        <w:jc w:val="both"/>
        <w:rPr>
          <w:sz w:val="24"/>
          <w:szCs w:val="24"/>
        </w:rPr>
      </w:pPr>
      <w:bookmarkStart w:id="24" w:name="Par293"/>
      <w:bookmarkEnd w:id="24"/>
    </w:p>
    <w:p w:rsidR="006744BB" w:rsidRPr="003D2C33" w:rsidRDefault="006744BB" w:rsidP="00D40CBA">
      <w:pPr>
        <w:jc w:val="center"/>
        <w:rPr>
          <w:sz w:val="24"/>
          <w:szCs w:val="24"/>
        </w:rPr>
      </w:pPr>
      <w:r w:rsidRPr="003D2C33">
        <w:rPr>
          <w:sz w:val="24"/>
          <w:szCs w:val="24"/>
        </w:rPr>
        <w:t>Глава 17. СРОК И ПОРЯДОК РЕГИСТРАЦИИ ЗАЯВЛЕНИЯ</w:t>
      </w:r>
    </w:p>
    <w:p w:rsidR="006744BB" w:rsidRPr="003D2C33" w:rsidRDefault="006744BB" w:rsidP="00D40CBA">
      <w:pPr>
        <w:jc w:val="center"/>
        <w:rPr>
          <w:sz w:val="24"/>
          <w:szCs w:val="24"/>
        </w:rPr>
      </w:pPr>
      <w:r w:rsidRPr="003D2C33">
        <w:rPr>
          <w:sz w:val="24"/>
          <w:szCs w:val="24"/>
        </w:rPr>
        <w:t>ЗАЯВИТЕЛЯ О ПРЕДОСТАВЛЕНИИ МУНИЦИПАЛЬНОЙ УСЛУГИ,</w:t>
      </w:r>
    </w:p>
    <w:p w:rsidR="006744BB" w:rsidRPr="003D2C33" w:rsidRDefault="006744BB" w:rsidP="00D40CBA">
      <w:pPr>
        <w:jc w:val="center"/>
        <w:rPr>
          <w:sz w:val="24"/>
          <w:szCs w:val="24"/>
        </w:rPr>
      </w:pPr>
      <w:r w:rsidRPr="003D2C33">
        <w:rPr>
          <w:sz w:val="24"/>
          <w:szCs w:val="24"/>
        </w:rPr>
        <w:t>В ТОМ ЧИСЛЕ В ЭЛЕКТРОННОЙ ФОРМЕ</w:t>
      </w:r>
    </w:p>
    <w:p w:rsidR="006744BB" w:rsidRPr="003D2C33" w:rsidRDefault="006744BB" w:rsidP="00D40CBA">
      <w:pPr>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lastRenderedPageBreak/>
        <w:t>54. Регистрацию ходатайства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55. Максимальное время регистрации ходатайства о предоставлении муниципальной услуги составляет 10 минут.</w:t>
      </w:r>
    </w:p>
    <w:p w:rsidR="006744BB" w:rsidRPr="003D2C33" w:rsidRDefault="006744BB" w:rsidP="003D2C33">
      <w:pPr>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25" w:name="Par300"/>
      <w:bookmarkEnd w:id="25"/>
      <w:r w:rsidRPr="003D2C33">
        <w:rPr>
          <w:sz w:val="24"/>
          <w:szCs w:val="24"/>
        </w:rPr>
        <w:t>Глава 18. ТРЕБОВАНИЯ К ПОМЕЩЕНИЯМ,</w:t>
      </w:r>
    </w:p>
    <w:p w:rsidR="006744BB" w:rsidRPr="003D2C33" w:rsidRDefault="006744BB" w:rsidP="00D40CBA">
      <w:pPr>
        <w:autoSpaceDE w:val="0"/>
        <w:autoSpaceDN w:val="0"/>
        <w:adjustRightInd w:val="0"/>
        <w:jc w:val="center"/>
        <w:rPr>
          <w:sz w:val="24"/>
          <w:szCs w:val="24"/>
        </w:rPr>
      </w:pPr>
      <w:r w:rsidRPr="003D2C33">
        <w:rPr>
          <w:sz w:val="24"/>
          <w:szCs w:val="24"/>
        </w:rPr>
        <w:t>В КОТОРЫХ ПРЕДОСТАВЛЯЕТСЯ МУНИЦИПАЛЬНАЯ УСЛУГА</w:t>
      </w:r>
    </w:p>
    <w:p w:rsidR="006744BB" w:rsidRPr="003D2C33" w:rsidRDefault="006744BB" w:rsidP="00D40CBA">
      <w:pPr>
        <w:autoSpaceDE w:val="0"/>
        <w:autoSpaceDN w:val="0"/>
        <w:adjustRightInd w:val="0"/>
        <w:ind w:firstLine="709"/>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44BB" w:rsidRPr="003D2C33" w:rsidRDefault="006744BB" w:rsidP="003D2C33">
      <w:pPr>
        <w:suppressAutoHyphens/>
        <w:ind w:firstLine="709"/>
        <w:jc w:val="both"/>
        <w:rPr>
          <w:sz w:val="24"/>
          <w:szCs w:val="24"/>
        </w:rPr>
      </w:pPr>
      <w:r w:rsidRPr="003D2C33">
        <w:rPr>
          <w:sz w:val="24"/>
          <w:szCs w:val="24"/>
        </w:rPr>
        <w:t>57.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744BB" w:rsidRPr="003D2C33" w:rsidRDefault="006744BB" w:rsidP="003D2C33">
      <w:pPr>
        <w:suppressAutoHyphens/>
        <w:ind w:firstLine="709"/>
        <w:jc w:val="both"/>
        <w:rPr>
          <w:sz w:val="24"/>
          <w:szCs w:val="24"/>
        </w:rPr>
      </w:pPr>
      <w:r w:rsidRPr="003D2C33">
        <w:rPr>
          <w:sz w:val="24"/>
          <w:szCs w:val="24"/>
        </w:rPr>
        <w:t>58.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6744BB" w:rsidRPr="003D2C33" w:rsidRDefault="006744BB" w:rsidP="003D2C33">
      <w:pPr>
        <w:suppressAutoHyphens/>
        <w:ind w:firstLine="709"/>
        <w:jc w:val="both"/>
        <w:rPr>
          <w:sz w:val="24"/>
          <w:szCs w:val="24"/>
        </w:rPr>
      </w:pPr>
      <w:r w:rsidRPr="003D2C33">
        <w:rPr>
          <w:sz w:val="24"/>
          <w:szCs w:val="24"/>
        </w:rPr>
        <w:t>59. Информационные таблички (вывески) размещаются рядом с входом, либо на двери входа так, чтобы они были хорошо видны заявителям.</w:t>
      </w:r>
    </w:p>
    <w:p w:rsidR="006744BB" w:rsidRPr="003D2C33" w:rsidRDefault="006744BB" w:rsidP="003D2C33">
      <w:pPr>
        <w:suppressAutoHyphens/>
        <w:ind w:firstLine="709"/>
        <w:jc w:val="both"/>
        <w:rPr>
          <w:sz w:val="24"/>
          <w:szCs w:val="24"/>
        </w:rPr>
      </w:pPr>
      <w:r w:rsidRPr="003D2C33">
        <w:rPr>
          <w:sz w:val="24"/>
          <w:szCs w:val="24"/>
        </w:rPr>
        <w:t>60.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6744BB" w:rsidRPr="003D2C33" w:rsidRDefault="006744BB" w:rsidP="003D2C33">
      <w:pPr>
        <w:suppressAutoHyphens/>
        <w:ind w:firstLine="709"/>
        <w:jc w:val="both"/>
        <w:rPr>
          <w:sz w:val="24"/>
          <w:szCs w:val="24"/>
        </w:rPr>
      </w:pPr>
      <w:r w:rsidRPr="003D2C33">
        <w:rPr>
          <w:sz w:val="24"/>
          <w:szCs w:val="24"/>
        </w:rPr>
        <w:t>61. Прием заявлений и документов, необходимых для предоставления муниципальной услуги, осуществляется в кабинетах уполномоченного органа.</w:t>
      </w:r>
    </w:p>
    <w:p w:rsidR="006744BB" w:rsidRPr="003D2C33" w:rsidRDefault="006744BB" w:rsidP="003D2C33">
      <w:pPr>
        <w:suppressAutoHyphens/>
        <w:ind w:firstLine="709"/>
        <w:jc w:val="both"/>
        <w:rPr>
          <w:sz w:val="24"/>
          <w:szCs w:val="24"/>
        </w:rPr>
      </w:pPr>
      <w:r w:rsidRPr="003D2C33">
        <w:rPr>
          <w:sz w:val="24"/>
          <w:szCs w:val="24"/>
        </w:rPr>
        <w:t>62.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44BB" w:rsidRPr="003D2C33" w:rsidRDefault="006744BB" w:rsidP="003D2C33">
      <w:pPr>
        <w:suppressAutoHyphens/>
        <w:ind w:firstLine="709"/>
        <w:jc w:val="both"/>
        <w:rPr>
          <w:sz w:val="24"/>
          <w:szCs w:val="24"/>
        </w:rPr>
      </w:pPr>
      <w:r w:rsidRPr="003D2C33">
        <w:rPr>
          <w:sz w:val="24"/>
          <w:szCs w:val="24"/>
        </w:rPr>
        <w:t>63.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44BB" w:rsidRPr="003D2C33" w:rsidRDefault="006744BB" w:rsidP="003D2C33">
      <w:pPr>
        <w:suppressAutoHyphens/>
        <w:ind w:firstLine="709"/>
        <w:jc w:val="both"/>
        <w:rPr>
          <w:sz w:val="24"/>
          <w:szCs w:val="24"/>
        </w:rPr>
      </w:pPr>
      <w:r w:rsidRPr="003D2C33">
        <w:rPr>
          <w:sz w:val="24"/>
          <w:szCs w:val="24"/>
        </w:rPr>
        <w:t>64.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44BB" w:rsidRPr="003D2C33" w:rsidRDefault="006744BB" w:rsidP="003D2C33">
      <w:pPr>
        <w:suppressAutoHyphens/>
        <w:ind w:firstLine="709"/>
        <w:jc w:val="both"/>
        <w:rPr>
          <w:sz w:val="24"/>
          <w:szCs w:val="24"/>
        </w:rPr>
      </w:pPr>
      <w:r w:rsidRPr="003D2C33">
        <w:rPr>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744BB" w:rsidRDefault="006744BB" w:rsidP="003D2C33">
      <w:pPr>
        <w:autoSpaceDE w:val="0"/>
        <w:autoSpaceDN w:val="0"/>
        <w:adjustRightInd w:val="0"/>
        <w:jc w:val="both"/>
        <w:outlineLvl w:val="2"/>
        <w:rPr>
          <w:sz w:val="24"/>
          <w:szCs w:val="24"/>
        </w:rPr>
      </w:pPr>
      <w:bookmarkStart w:id="26" w:name="Par313"/>
      <w:bookmarkEnd w:id="26"/>
    </w:p>
    <w:p w:rsidR="006744BB" w:rsidRPr="003D2C33" w:rsidRDefault="006744BB" w:rsidP="00D40CBA">
      <w:pPr>
        <w:autoSpaceDE w:val="0"/>
        <w:autoSpaceDN w:val="0"/>
        <w:adjustRightInd w:val="0"/>
        <w:jc w:val="center"/>
        <w:outlineLvl w:val="2"/>
        <w:rPr>
          <w:sz w:val="24"/>
          <w:szCs w:val="24"/>
        </w:rPr>
      </w:pPr>
      <w:r w:rsidRPr="003D2C33">
        <w:rPr>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r>
        <w:rPr>
          <w:sz w:val="24"/>
          <w:szCs w:val="24"/>
        </w:rPr>
        <w:t xml:space="preserve"> </w:t>
      </w:r>
      <w:r w:rsidRPr="003D2C33">
        <w:rPr>
          <w:sz w:val="24"/>
          <w:szCs w:val="24"/>
        </w:rP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3D2C33">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66. Основными показателями доступности и качества муниципальной услуги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соблюдение требований к местам предоставления муниципальной услуги, их транспортной доступности;</w:t>
      </w:r>
    </w:p>
    <w:p w:rsidR="006744BB" w:rsidRPr="003D2C33" w:rsidRDefault="006744BB" w:rsidP="003D2C33">
      <w:pPr>
        <w:autoSpaceDE w:val="0"/>
        <w:autoSpaceDN w:val="0"/>
        <w:adjustRightInd w:val="0"/>
        <w:ind w:firstLine="709"/>
        <w:jc w:val="both"/>
        <w:rPr>
          <w:sz w:val="24"/>
          <w:szCs w:val="24"/>
        </w:rPr>
      </w:pPr>
      <w:r w:rsidRPr="003D2C33">
        <w:rPr>
          <w:sz w:val="24"/>
          <w:szCs w:val="24"/>
        </w:rPr>
        <w:t>б) среднее время ожидания в очереди при подаче документов;</w:t>
      </w:r>
    </w:p>
    <w:p w:rsidR="006744BB" w:rsidRPr="003D2C33" w:rsidRDefault="006744BB" w:rsidP="003D2C33">
      <w:pPr>
        <w:autoSpaceDE w:val="0"/>
        <w:autoSpaceDN w:val="0"/>
        <w:adjustRightInd w:val="0"/>
        <w:ind w:firstLine="709"/>
        <w:jc w:val="both"/>
        <w:rPr>
          <w:sz w:val="24"/>
          <w:szCs w:val="24"/>
        </w:rPr>
      </w:pPr>
      <w:r w:rsidRPr="003D2C33">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г) количество взаимодействий заявителя с должностными лицами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67.  Основными требованиями к качеству рассмотрения обращений заявителей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достоверность предоставляемой заявителям информации о ходе рассмотрения обращения;</w:t>
      </w:r>
    </w:p>
    <w:p w:rsidR="006744BB" w:rsidRPr="003D2C33" w:rsidRDefault="006744BB" w:rsidP="003D2C33">
      <w:pPr>
        <w:autoSpaceDE w:val="0"/>
        <w:autoSpaceDN w:val="0"/>
        <w:adjustRightInd w:val="0"/>
        <w:ind w:firstLine="708"/>
        <w:jc w:val="both"/>
        <w:rPr>
          <w:sz w:val="24"/>
          <w:szCs w:val="24"/>
        </w:rPr>
      </w:pPr>
      <w:r w:rsidRPr="003D2C33">
        <w:rPr>
          <w:sz w:val="24"/>
          <w:szCs w:val="24"/>
        </w:rPr>
        <w:t>б) полнота информирования заявителей о ходе рассмотрения обращения;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в) наглядность форм предоставляемой информации об административных процедурах;</w:t>
      </w:r>
    </w:p>
    <w:p w:rsidR="006744BB" w:rsidRPr="003D2C33" w:rsidRDefault="006744BB" w:rsidP="003D2C33">
      <w:pPr>
        <w:autoSpaceDE w:val="0"/>
        <w:autoSpaceDN w:val="0"/>
        <w:adjustRightInd w:val="0"/>
        <w:ind w:firstLine="709"/>
        <w:jc w:val="both"/>
        <w:rPr>
          <w:sz w:val="24"/>
          <w:szCs w:val="24"/>
        </w:rPr>
      </w:pPr>
      <w:r w:rsidRPr="003D2C33">
        <w:rPr>
          <w:sz w:val="24"/>
          <w:szCs w:val="24"/>
        </w:rPr>
        <w:t>г) удобство и доступность получения заявителями информации о порядке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д) оперативность вынесения решения в отношении рассматриваемого обращения.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69. Количество взаимодействий заявителя с должностными лицами при предоставлении муниципальной услуги – 2.</w:t>
      </w:r>
    </w:p>
    <w:p w:rsidR="006744BB" w:rsidRPr="003D2C33" w:rsidRDefault="006744BB" w:rsidP="003D2C33">
      <w:pPr>
        <w:autoSpaceDE w:val="0"/>
        <w:autoSpaceDN w:val="0"/>
        <w:adjustRightInd w:val="0"/>
        <w:ind w:firstLine="709"/>
        <w:jc w:val="both"/>
        <w:rPr>
          <w:sz w:val="24"/>
          <w:szCs w:val="24"/>
        </w:rPr>
      </w:pPr>
      <w:r w:rsidRPr="003D2C33">
        <w:rPr>
          <w:sz w:val="24"/>
          <w:szCs w:val="24"/>
        </w:rPr>
        <w:t>Взаимодействие заявителя с должностными лицами уполномоченного органа осуществляется при личном обращении заявителя:</w:t>
      </w:r>
    </w:p>
    <w:p w:rsidR="006744BB" w:rsidRPr="003D2C33" w:rsidRDefault="006744BB" w:rsidP="003D2C33">
      <w:pPr>
        <w:autoSpaceDE w:val="0"/>
        <w:autoSpaceDN w:val="0"/>
        <w:adjustRightInd w:val="0"/>
        <w:ind w:firstLine="709"/>
        <w:jc w:val="both"/>
        <w:rPr>
          <w:sz w:val="24"/>
          <w:szCs w:val="24"/>
        </w:rPr>
      </w:pPr>
      <w:r w:rsidRPr="003D2C33">
        <w:rPr>
          <w:sz w:val="24"/>
          <w:szCs w:val="24"/>
        </w:rPr>
        <w:t>а) для подачи документов, необходимых для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б) за получением результата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744BB" w:rsidRPr="003D2C33" w:rsidRDefault="006744BB" w:rsidP="003D2C33">
      <w:pPr>
        <w:autoSpaceDE w:val="0"/>
        <w:autoSpaceDN w:val="0"/>
        <w:adjustRightInd w:val="0"/>
        <w:jc w:val="both"/>
        <w:rPr>
          <w:sz w:val="24"/>
          <w:szCs w:val="24"/>
        </w:rPr>
      </w:pPr>
      <w:bookmarkStart w:id="27" w:name="Par328"/>
      <w:bookmarkEnd w:id="27"/>
    </w:p>
    <w:p w:rsidR="006744BB" w:rsidRPr="003D2C33" w:rsidRDefault="006744BB" w:rsidP="00D40CBA">
      <w:pPr>
        <w:autoSpaceDE w:val="0"/>
        <w:autoSpaceDN w:val="0"/>
        <w:adjustRightInd w:val="0"/>
        <w:jc w:val="center"/>
        <w:rPr>
          <w:sz w:val="24"/>
          <w:szCs w:val="24"/>
        </w:rPr>
      </w:pPr>
      <w:r w:rsidRPr="003D2C33">
        <w:rPr>
          <w:sz w:val="24"/>
          <w:szCs w:val="24"/>
        </w:rPr>
        <w:t>Глава 20. ИНЫЕ ТРЕБОВАНИЯ, В ТОМ ЧИСЛЕ УЧИТЫВАЮЩИЕ ОСОБЕННОСТИ ПРЕДОСТАВЛЕНИЯ МУНИЦИПАЛЬНОЙ УСЛУГИ</w:t>
      </w:r>
    </w:p>
    <w:p w:rsidR="006744BB" w:rsidRPr="003D2C33" w:rsidRDefault="006744BB" w:rsidP="00D40CBA">
      <w:pPr>
        <w:autoSpaceDE w:val="0"/>
        <w:autoSpaceDN w:val="0"/>
        <w:adjustRightInd w:val="0"/>
        <w:jc w:val="center"/>
        <w:rPr>
          <w:sz w:val="24"/>
          <w:szCs w:val="24"/>
        </w:rPr>
      </w:pPr>
      <w:r w:rsidRPr="003D2C33">
        <w:rPr>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4BB" w:rsidRPr="003D2C33" w:rsidRDefault="006744BB" w:rsidP="003D2C33">
      <w:pPr>
        <w:autoSpaceDE w:val="0"/>
        <w:autoSpaceDN w:val="0"/>
        <w:adjustRightInd w:val="0"/>
        <w:jc w:val="both"/>
        <w:rPr>
          <w:sz w:val="24"/>
          <w:szCs w:val="24"/>
        </w:rPr>
      </w:pPr>
    </w:p>
    <w:p w:rsidR="006744BB" w:rsidRPr="003D2C33" w:rsidRDefault="006744BB" w:rsidP="003D2C33">
      <w:pPr>
        <w:suppressAutoHyphens/>
        <w:ind w:firstLine="709"/>
        <w:jc w:val="both"/>
        <w:rPr>
          <w:sz w:val="24"/>
          <w:szCs w:val="24"/>
        </w:rPr>
      </w:pPr>
      <w:r w:rsidRPr="003D2C33">
        <w:rPr>
          <w:sz w:val="24"/>
          <w:szCs w:val="24"/>
        </w:rPr>
        <w:t xml:space="preserve">71. </w:t>
      </w:r>
      <w:bookmarkStart w:id="28" w:name="Par339"/>
      <w:bookmarkEnd w:id="28"/>
      <w:r w:rsidRPr="003D2C33">
        <w:rPr>
          <w:sz w:val="24"/>
          <w:szCs w:val="24"/>
        </w:rPr>
        <w:t>Предоставление муниципальной услуги в электронной форме предусматривает 2 этапа:</w:t>
      </w:r>
    </w:p>
    <w:p w:rsidR="006744BB" w:rsidRPr="003D2C33" w:rsidRDefault="006744BB" w:rsidP="003D2C33">
      <w:pPr>
        <w:suppressAutoHyphens/>
        <w:ind w:firstLine="709"/>
        <w:jc w:val="both"/>
        <w:rPr>
          <w:sz w:val="24"/>
          <w:szCs w:val="24"/>
        </w:rPr>
      </w:pPr>
      <w:r w:rsidRPr="003D2C33">
        <w:rPr>
          <w:sz w:val="24"/>
          <w:szCs w:val="24"/>
        </w:rPr>
        <w:t>I этап – возможность получения информации о муниципальной услуге посредством Портала;</w:t>
      </w:r>
    </w:p>
    <w:p w:rsidR="006744BB" w:rsidRPr="003D2C33" w:rsidRDefault="006744BB" w:rsidP="003D2C33">
      <w:pPr>
        <w:suppressAutoHyphens/>
        <w:ind w:firstLine="709"/>
        <w:jc w:val="both"/>
        <w:rPr>
          <w:sz w:val="24"/>
          <w:szCs w:val="24"/>
        </w:rPr>
      </w:pPr>
      <w:r w:rsidRPr="003D2C33">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744BB" w:rsidRPr="003D2C33" w:rsidRDefault="006744BB" w:rsidP="003D2C33">
      <w:pPr>
        <w:widowControl w:val="0"/>
        <w:autoSpaceDE w:val="0"/>
        <w:autoSpaceDN w:val="0"/>
        <w:adjustRightInd w:val="0"/>
        <w:ind w:firstLine="709"/>
        <w:jc w:val="both"/>
        <w:rPr>
          <w:sz w:val="24"/>
          <w:szCs w:val="24"/>
        </w:rPr>
      </w:pPr>
    </w:p>
    <w:p w:rsidR="006744BB" w:rsidRPr="003D2C33" w:rsidRDefault="006744BB" w:rsidP="00D40CBA">
      <w:pPr>
        <w:autoSpaceDE w:val="0"/>
        <w:autoSpaceDN w:val="0"/>
        <w:adjustRightInd w:val="0"/>
        <w:jc w:val="center"/>
        <w:rPr>
          <w:sz w:val="24"/>
          <w:szCs w:val="24"/>
        </w:rPr>
      </w:pPr>
      <w:r w:rsidRPr="003D2C33">
        <w:rPr>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6744BB" w:rsidRPr="003D2C33" w:rsidRDefault="006744BB" w:rsidP="00D40CBA">
      <w:pPr>
        <w:autoSpaceDE w:val="0"/>
        <w:autoSpaceDN w:val="0"/>
        <w:adjustRightInd w:val="0"/>
        <w:jc w:val="center"/>
        <w:rPr>
          <w:sz w:val="24"/>
          <w:szCs w:val="24"/>
        </w:rPr>
      </w:pPr>
      <w:r w:rsidRPr="003D2C33">
        <w:rPr>
          <w:sz w:val="24"/>
          <w:szCs w:val="24"/>
        </w:rPr>
        <w:t>В МНОГОФУНКЦИОНАЛЬНЫХ ЦЕНТРАХ ПРЕДОСТАВЛЕНИЯ ГОСУДАРСТВЕННЫХ И МУНИЦИПАЛЬНЫХ УСЛУГ</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bookmarkStart w:id="29" w:name="Par343"/>
      <w:bookmarkEnd w:id="29"/>
      <w:r w:rsidRPr="003D2C33">
        <w:rPr>
          <w:sz w:val="24"/>
          <w:szCs w:val="24"/>
        </w:rPr>
        <w:t>Глава 21. СОСТАВ И ПОСЛЕДОВАТЕЛЬНОСТЬ АДМИНИСТРАТИВНЫХ ПРОЦЕДУР</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72. Предоставление муниципальной услуги включает в себя следующие административные процедуры:</w:t>
      </w:r>
    </w:p>
    <w:p w:rsidR="006744BB" w:rsidRPr="003D2C33" w:rsidRDefault="006744BB" w:rsidP="003D2C33">
      <w:pPr>
        <w:autoSpaceDE w:val="0"/>
        <w:autoSpaceDN w:val="0"/>
        <w:adjustRightInd w:val="0"/>
        <w:ind w:firstLine="709"/>
        <w:jc w:val="both"/>
        <w:rPr>
          <w:sz w:val="24"/>
          <w:szCs w:val="24"/>
        </w:rPr>
      </w:pPr>
      <w:r w:rsidRPr="003D2C33">
        <w:rPr>
          <w:sz w:val="24"/>
          <w:szCs w:val="24"/>
        </w:rPr>
        <w:t>а) прием, регистрация ходатайства и документов, подлежащих представлению заявителем;</w:t>
      </w:r>
    </w:p>
    <w:p w:rsidR="006744BB" w:rsidRPr="003D2C33" w:rsidRDefault="006744BB" w:rsidP="003D2C33">
      <w:pPr>
        <w:autoSpaceDE w:val="0"/>
        <w:autoSpaceDN w:val="0"/>
        <w:adjustRightInd w:val="0"/>
        <w:ind w:firstLine="709"/>
        <w:jc w:val="both"/>
        <w:rPr>
          <w:sz w:val="24"/>
          <w:szCs w:val="24"/>
        </w:rPr>
      </w:pPr>
      <w:r w:rsidRPr="003D2C33">
        <w:rPr>
          <w:sz w:val="24"/>
          <w:szCs w:val="24"/>
        </w:rPr>
        <w:t>б) формирование и направление межведомственных запросов в органы, участвующие в предоставлении муниципальной услуги;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в) </w:t>
      </w:r>
      <w:r w:rsidRPr="003D2C33">
        <w:rPr>
          <w:sz w:val="24"/>
          <w:szCs w:val="24"/>
          <w:lang w:eastAsia="en-US"/>
        </w:rPr>
        <w:t>принятие решения о переводе земель или об отказе в переводе земель;</w:t>
      </w:r>
    </w:p>
    <w:p w:rsidR="006744BB" w:rsidRPr="003D2C33" w:rsidRDefault="006744BB" w:rsidP="003D2C33">
      <w:pPr>
        <w:jc w:val="both"/>
        <w:rPr>
          <w:sz w:val="24"/>
          <w:szCs w:val="24"/>
        </w:rPr>
      </w:pPr>
      <w:r w:rsidRPr="003D2C33">
        <w:rPr>
          <w:sz w:val="24"/>
          <w:szCs w:val="24"/>
          <w:lang w:eastAsia="en-US"/>
        </w:rPr>
        <w:t>г) направление (выдача) заявителю результата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73. Блок-схема административных процедур предоставления муниципальной услуги приводится в приложении № 2 к настоящему административному регламенту.   </w:t>
      </w:r>
    </w:p>
    <w:p w:rsidR="006744BB" w:rsidRPr="003D2C33" w:rsidRDefault="006744BB" w:rsidP="00D40CBA">
      <w:pPr>
        <w:autoSpaceDE w:val="0"/>
        <w:autoSpaceDN w:val="0"/>
        <w:adjustRightInd w:val="0"/>
        <w:ind w:firstLine="709"/>
        <w:jc w:val="center"/>
        <w:rPr>
          <w:sz w:val="24"/>
          <w:szCs w:val="24"/>
        </w:rPr>
      </w:pPr>
    </w:p>
    <w:p w:rsidR="006744BB" w:rsidRPr="003D2C33" w:rsidRDefault="006744BB" w:rsidP="00D40CBA">
      <w:pPr>
        <w:autoSpaceDE w:val="0"/>
        <w:autoSpaceDN w:val="0"/>
        <w:adjustRightInd w:val="0"/>
        <w:ind w:firstLine="709"/>
        <w:jc w:val="center"/>
        <w:rPr>
          <w:sz w:val="24"/>
          <w:szCs w:val="24"/>
        </w:rPr>
      </w:pPr>
      <w:bookmarkStart w:id="30" w:name="Par353"/>
      <w:bookmarkEnd w:id="30"/>
      <w:r w:rsidRPr="003D2C33">
        <w:rPr>
          <w:sz w:val="24"/>
          <w:szCs w:val="24"/>
        </w:rPr>
        <w:t>Глава 22. ПРИЕМ, РЕГИСТРАЦИЯ ХОДАТАЙСТВА И ДОКУМЕНТОВ, ПОДЛЕЖАЩИХ ПРЕДСТАВЛЕНИЮ ЗАЯВИТЕЛЕМ</w:t>
      </w:r>
    </w:p>
    <w:p w:rsidR="006744BB" w:rsidRPr="003D2C33" w:rsidRDefault="006744BB" w:rsidP="003D2C33">
      <w:pPr>
        <w:suppressAutoHyphens/>
        <w:ind w:firstLine="709"/>
        <w:jc w:val="both"/>
        <w:rPr>
          <w:sz w:val="24"/>
          <w:szCs w:val="24"/>
          <w:lang w:eastAsia="en-US"/>
        </w:rPr>
      </w:pPr>
      <w:bookmarkStart w:id="31" w:name="Par355"/>
      <w:bookmarkEnd w:id="31"/>
    </w:p>
    <w:p w:rsidR="006744BB" w:rsidRPr="003D2C33" w:rsidRDefault="006744BB" w:rsidP="003D2C33">
      <w:pPr>
        <w:suppressAutoHyphens/>
        <w:ind w:firstLine="709"/>
        <w:jc w:val="both"/>
        <w:rPr>
          <w:sz w:val="24"/>
          <w:szCs w:val="24"/>
        </w:rPr>
      </w:pPr>
      <w:r w:rsidRPr="003D2C33">
        <w:rPr>
          <w:sz w:val="24"/>
          <w:szCs w:val="24"/>
          <w:lang w:eastAsia="en-US"/>
        </w:rPr>
        <w:t>74. </w:t>
      </w:r>
      <w:r w:rsidRPr="003D2C33">
        <w:rPr>
          <w:sz w:val="24"/>
          <w:szCs w:val="24"/>
        </w:rPr>
        <w:t>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6744BB" w:rsidRPr="003D2C33" w:rsidRDefault="006744BB" w:rsidP="003D2C33">
      <w:pPr>
        <w:suppressAutoHyphens/>
        <w:ind w:firstLine="709"/>
        <w:jc w:val="both"/>
        <w:rPr>
          <w:sz w:val="24"/>
          <w:szCs w:val="24"/>
        </w:rPr>
      </w:pPr>
      <w:r w:rsidRPr="003D2C33">
        <w:rPr>
          <w:sz w:val="24"/>
          <w:szCs w:val="24"/>
        </w:rPr>
        <w:t>а) путем личного обращения в уполномоченный орган;</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6744BB" w:rsidRPr="003D2C33" w:rsidRDefault="006744BB" w:rsidP="003D2C33">
      <w:pPr>
        <w:suppressAutoHyphens/>
        <w:ind w:firstLine="709"/>
        <w:jc w:val="both"/>
        <w:rPr>
          <w:sz w:val="24"/>
          <w:szCs w:val="24"/>
        </w:rPr>
      </w:pPr>
      <w:r w:rsidRPr="003D2C33">
        <w:rPr>
          <w:sz w:val="24"/>
          <w:szCs w:val="24"/>
        </w:rPr>
        <w:t xml:space="preserve">в) в форме электронных документов с использованием информационно-телекоммуникационной сети «Интернет».   </w:t>
      </w:r>
    </w:p>
    <w:p w:rsidR="006744BB" w:rsidRPr="003D2C33" w:rsidRDefault="006744BB" w:rsidP="003D2C33">
      <w:pPr>
        <w:suppressAutoHyphens/>
        <w:ind w:firstLine="709"/>
        <w:jc w:val="both"/>
        <w:rPr>
          <w:sz w:val="24"/>
          <w:szCs w:val="24"/>
        </w:rPr>
      </w:pPr>
      <w:r w:rsidRPr="003D2C33">
        <w:rPr>
          <w:sz w:val="24"/>
          <w:szCs w:val="24"/>
        </w:rPr>
        <w:t>75. В день поступления ходатайств</w:t>
      </w:r>
      <w:r w:rsidRPr="003D2C33">
        <w:rPr>
          <w:rFonts w:ascii="Calibri" w:hAnsi="Calibri"/>
          <w:sz w:val="24"/>
          <w:szCs w:val="24"/>
        </w:rPr>
        <w:t>о</w:t>
      </w:r>
      <w:r w:rsidRPr="003D2C33">
        <w:rPr>
          <w:sz w:val="24"/>
          <w:szCs w:val="24"/>
        </w:rPr>
        <w:t xml:space="preserve">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6744BB" w:rsidRPr="003D2C33" w:rsidRDefault="006744BB" w:rsidP="003D2C33">
      <w:pPr>
        <w:suppressAutoHyphens/>
        <w:ind w:firstLine="709"/>
        <w:jc w:val="both"/>
        <w:rPr>
          <w:sz w:val="24"/>
          <w:szCs w:val="24"/>
        </w:rPr>
      </w:pPr>
      <w:r w:rsidRPr="003D2C33">
        <w:rPr>
          <w:sz w:val="24"/>
          <w:szCs w:val="24"/>
        </w:rPr>
        <w:t>76. Днем обращения заявителя считается дата регистрации в уполномоченном органе ходатайства и документов.</w:t>
      </w:r>
    </w:p>
    <w:p w:rsidR="006744BB" w:rsidRPr="003D2C33" w:rsidRDefault="006744BB" w:rsidP="003D2C33">
      <w:pPr>
        <w:suppressAutoHyphens/>
        <w:ind w:firstLine="709"/>
        <w:jc w:val="both"/>
        <w:rPr>
          <w:sz w:val="24"/>
          <w:szCs w:val="24"/>
        </w:rPr>
      </w:pPr>
      <w:r w:rsidRPr="003D2C33">
        <w:rPr>
          <w:sz w:val="24"/>
          <w:szCs w:val="24"/>
        </w:rPr>
        <w:t>Днем регистрации ходатайства является день его поступления в уполномоченный орган (до 16-00). При поступлении ходатайства после 16-00 его регистрация происходит следующим рабочим днем.</w:t>
      </w:r>
    </w:p>
    <w:p w:rsidR="006744BB" w:rsidRPr="003D2C33" w:rsidRDefault="006744BB" w:rsidP="003D2C33">
      <w:pPr>
        <w:suppressAutoHyphens/>
        <w:ind w:firstLine="709"/>
        <w:jc w:val="both"/>
        <w:rPr>
          <w:sz w:val="24"/>
          <w:szCs w:val="24"/>
        </w:rPr>
      </w:pPr>
      <w:r w:rsidRPr="003D2C33">
        <w:rPr>
          <w:sz w:val="24"/>
          <w:szCs w:val="24"/>
        </w:rPr>
        <w:t>77. Должностное лицо уполномоченного органа, ответственное за прием и регистрацию входящей корреспонденции, устанавливает:</w:t>
      </w:r>
    </w:p>
    <w:p w:rsidR="006744BB" w:rsidRPr="003D2C33" w:rsidRDefault="006744BB" w:rsidP="003D2C33">
      <w:pPr>
        <w:suppressAutoHyphens/>
        <w:ind w:firstLine="709"/>
        <w:jc w:val="both"/>
        <w:rPr>
          <w:sz w:val="24"/>
          <w:szCs w:val="24"/>
        </w:rPr>
      </w:pPr>
      <w:r w:rsidRPr="003D2C33">
        <w:rPr>
          <w:sz w:val="24"/>
          <w:szCs w:val="24"/>
        </w:rPr>
        <w:t>а) предмет обращения;</w:t>
      </w:r>
    </w:p>
    <w:p w:rsidR="006744BB" w:rsidRPr="003D2C33" w:rsidRDefault="006744BB" w:rsidP="003D2C33">
      <w:pPr>
        <w:suppressAutoHyphens/>
        <w:ind w:firstLine="709"/>
        <w:jc w:val="both"/>
        <w:rPr>
          <w:sz w:val="24"/>
          <w:szCs w:val="24"/>
        </w:rPr>
      </w:pPr>
      <w:r w:rsidRPr="003D2C33">
        <w:rPr>
          <w:sz w:val="24"/>
          <w:szCs w:val="24"/>
        </w:rPr>
        <w:t>б) комплектность представленных документов, предусмотренных настоящим административным регламентом;</w:t>
      </w:r>
    </w:p>
    <w:p w:rsidR="006744BB" w:rsidRPr="003D2C33" w:rsidRDefault="006744BB" w:rsidP="003D2C33">
      <w:pPr>
        <w:suppressAutoHyphens/>
        <w:ind w:firstLine="709"/>
        <w:jc w:val="both"/>
        <w:rPr>
          <w:sz w:val="24"/>
          <w:szCs w:val="24"/>
        </w:rPr>
      </w:pPr>
      <w:r w:rsidRPr="003D2C33">
        <w:rPr>
          <w:sz w:val="24"/>
          <w:szCs w:val="24"/>
        </w:rPr>
        <w:t>в) соответствие документов требованиям, указанным в пункте 36 настоящего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Максимальный срок выполнения данного действия составляет 10 минут.</w:t>
      </w:r>
    </w:p>
    <w:p w:rsidR="006744BB" w:rsidRPr="003D2C33" w:rsidRDefault="006744BB" w:rsidP="003D2C33">
      <w:pPr>
        <w:suppressAutoHyphens/>
        <w:ind w:firstLine="709"/>
        <w:jc w:val="both"/>
        <w:rPr>
          <w:sz w:val="24"/>
          <w:szCs w:val="24"/>
        </w:rPr>
      </w:pPr>
      <w:r w:rsidRPr="003D2C33">
        <w:rPr>
          <w:sz w:val="24"/>
          <w:szCs w:val="24"/>
        </w:rPr>
        <w:lastRenderedPageBreak/>
        <w:t>78.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6744BB" w:rsidRPr="003D2C33" w:rsidRDefault="006744BB" w:rsidP="003D2C33">
      <w:pPr>
        <w:suppressAutoHyphens/>
        <w:ind w:firstLine="709"/>
        <w:jc w:val="both"/>
        <w:rPr>
          <w:sz w:val="24"/>
          <w:szCs w:val="24"/>
        </w:rPr>
      </w:pPr>
      <w:r w:rsidRPr="003D2C33">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6744BB" w:rsidRPr="003D2C33" w:rsidRDefault="006744BB" w:rsidP="003D2C33">
      <w:pPr>
        <w:suppressAutoHyphens/>
        <w:ind w:firstLine="709"/>
        <w:jc w:val="both"/>
        <w:rPr>
          <w:sz w:val="24"/>
          <w:szCs w:val="24"/>
        </w:rPr>
      </w:pPr>
      <w:r w:rsidRPr="003D2C33">
        <w:rPr>
          <w:sz w:val="24"/>
          <w:szCs w:val="24"/>
        </w:rPr>
        <w:t>79.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6744BB" w:rsidRPr="003D2C33" w:rsidRDefault="006744BB" w:rsidP="003D2C33">
      <w:pPr>
        <w:suppressAutoHyphens/>
        <w:ind w:firstLine="709"/>
        <w:jc w:val="both"/>
        <w:rPr>
          <w:sz w:val="24"/>
          <w:szCs w:val="24"/>
        </w:rPr>
      </w:pPr>
      <w:r w:rsidRPr="003D2C33">
        <w:rPr>
          <w:sz w:val="24"/>
          <w:szCs w:val="24"/>
        </w:rPr>
        <w:t>Максимальный срок выполнения данного действия составляет 2 минуты на каждый представленный документ.</w:t>
      </w:r>
    </w:p>
    <w:p w:rsidR="006744BB" w:rsidRPr="003D2C33" w:rsidRDefault="006744BB" w:rsidP="003D2C33">
      <w:pPr>
        <w:suppressAutoHyphens/>
        <w:ind w:firstLine="709"/>
        <w:jc w:val="both"/>
        <w:rPr>
          <w:sz w:val="24"/>
          <w:szCs w:val="24"/>
        </w:rPr>
      </w:pPr>
      <w:r w:rsidRPr="003D2C33">
        <w:rPr>
          <w:sz w:val="24"/>
          <w:szCs w:val="24"/>
        </w:rPr>
        <w:t>80. Общий срок приема, регистрации документов составляет не более 30 минут.</w:t>
      </w:r>
    </w:p>
    <w:p w:rsidR="006744BB" w:rsidRPr="003D2C33" w:rsidRDefault="006744BB" w:rsidP="003D2C33">
      <w:pPr>
        <w:suppressAutoHyphens/>
        <w:ind w:firstLine="709"/>
        <w:jc w:val="both"/>
        <w:rPr>
          <w:sz w:val="24"/>
          <w:szCs w:val="24"/>
        </w:rPr>
      </w:pPr>
      <w:r w:rsidRPr="003D2C33">
        <w:rPr>
          <w:sz w:val="24"/>
          <w:szCs w:val="24"/>
        </w:rPr>
        <w:t>81. Заявителю, подавшему ходатайств</w:t>
      </w:r>
      <w:r w:rsidRPr="003D2C33">
        <w:rPr>
          <w:rFonts w:ascii="Calibri" w:hAnsi="Calibri"/>
          <w:sz w:val="24"/>
          <w:szCs w:val="24"/>
        </w:rPr>
        <w:t>о</w:t>
      </w:r>
      <w:r w:rsidRPr="003D2C33">
        <w:rPr>
          <w:sz w:val="24"/>
          <w:szCs w:val="24"/>
        </w:rPr>
        <w:t xml:space="preserve"> лично, в день обращения на копии ходатайства должностным лицом уполномоченного органа, ответственным за</w:t>
      </w:r>
      <w:r w:rsidRPr="003D2C33">
        <w:rPr>
          <w:rFonts w:ascii="Calibri" w:hAnsi="Calibri"/>
          <w:sz w:val="24"/>
          <w:szCs w:val="24"/>
        </w:rPr>
        <w:t xml:space="preserve">  </w:t>
      </w:r>
      <w:r w:rsidRPr="003D2C33">
        <w:rPr>
          <w:sz w:val="24"/>
          <w:szCs w:val="24"/>
        </w:rPr>
        <w:t xml:space="preserve"> прием и</w:t>
      </w:r>
      <w:r w:rsidRPr="003D2C33">
        <w:rPr>
          <w:rFonts w:ascii="Calibri" w:hAnsi="Calibri"/>
          <w:sz w:val="24"/>
          <w:szCs w:val="24"/>
        </w:rPr>
        <w:t xml:space="preserve"> </w:t>
      </w:r>
      <w:r w:rsidRPr="003D2C33">
        <w:rPr>
          <w:sz w:val="24"/>
          <w:szCs w:val="24"/>
        </w:rPr>
        <w:t>регистрацию входящей корреспонденции,</w:t>
      </w:r>
      <w:r w:rsidRPr="003D2C33">
        <w:rPr>
          <w:rFonts w:ascii="Calibri" w:hAnsi="Calibri"/>
          <w:sz w:val="24"/>
          <w:szCs w:val="24"/>
        </w:rPr>
        <w:t xml:space="preserve"> </w:t>
      </w:r>
      <w:r w:rsidRPr="003D2C33">
        <w:rPr>
          <w:sz w:val="24"/>
          <w:szCs w:val="24"/>
        </w:rPr>
        <w:t>ставится отметка о получении документов с указанием даты и входящего номера ходатайства, зарегистрированного в установленном порядке.</w:t>
      </w:r>
    </w:p>
    <w:p w:rsidR="006744BB" w:rsidRPr="003D2C33" w:rsidRDefault="006744BB" w:rsidP="003D2C33">
      <w:pPr>
        <w:suppressAutoHyphens/>
        <w:ind w:firstLine="709"/>
        <w:jc w:val="both"/>
        <w:rPr>
          <w:sz w:val="24"/>
          <w:szCs w:val="24"/>
        </w:rPr>
      </w:pPr>
      <w:r w:rsidRPr="003D2C33">
        <w:rPr>
          <w:sz w:val="24"/>
          <w:szCs w:val="24"/>
        </w:rPr>
        <w:t xml:space="preserve">82. При поступлении ходатайства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в течение 2 рабочих дней с даты получения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83. В случае поступления ходатайства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6744BB" w:rsidRPr="003D2C33" w:rsidRDefault="006744BB" w:rsidP="003D2C33">
      <w:pPr>
        <w:suppressAutoHyphens/>
        <w:ind w:firstLine="709"/>
        <w:jc w:val="both"/>
        <w:rPr>
          <w:sz w:val="24"/>
          <w:szCs w:val="24"/>
        </w:rPr>
      </w:pPr>
      <w:r w:rsidRPr="003D2C33">
        <w:rPr>
          <w:sz w:val="24"/>
          <w:szCs w:val="24"/>
        </w:rPr>
        <w:t>а) просматривает электронные образы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б) осуществляет контроль полученных электронных образов ходатайства и прилагаемых к нему документов на предмет целостности;</w:t>
      </w:r>
    </w:p>
    <w:p w:rsidR="006744BB" w:rsidRPr="003D2C33" w:rsidRDefault="006744BB" w:rsidP="003D2C33">
      <w:pPr>
        <w:suppressAutoHyphens/>
        <w:ind w:firstLine="709"/>
        <w:jc w:val="both"/>
        <w:rPr>
          <w:sz w:val="24"/>
          <w:szCs w:val="24"/>
        </w:rPr>
      </w:pPr>
      <w:r w:rsidRPr="003D2C33">
        <w:rPr>
          <w:sz w:val="24"/>
          <w:szCs w:val="24"/>
        </w:rPr>
        <w:t>в) фиксирует дату получения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 xml:space="preserve">г) направляет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6744BB" w:rsidRPr="003D2C33" w:rsidRDefault="006744BB" w:rsidP="003D2C33">
      <w:pPr>
        <w:suppressAutoHyphens/>
        <w:ind w:firstLine="709"/>
        <w:jc w:val="both"/>
        <w:rPr>
          <w:sz w:val="24"/>
          <w:szCs w:val="24"/>
        </w:rPr>
      </w:pPr>
      <w:r w:rsidRPr="003D2C33">
        <w:rPr>
          <w:sz w:val="24"/>
          <w:szCs w:val="24"/>
        </w:rPr>
        <w:t>Ходатайство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744BB" w:rsidRPr="003D2C33" w:rsidRDefault="006744BB" w:rsidP="003D2C33">
      <w:pPr>
        <w:suppressAutoHyphens/>
        <w:ind w:firstLine="709"/>
        <w:jc w:val="both"/>
        <w:rPr>
          <w:sz w:val="24"/>
          <w:szCs w:val="24"/>
        </w:rPr>
      </w:pPr>
      <w:r w:rsidRPr="003D2C33">
        <w:rPr>
          <w:sz w:val="24"/>
          <w:szCs w:val="24"/>
        </w:rPr>
        <w:t>84.  Результатом административной процедуры является зарегистрированные ходатайств</w:t>
      </w:r>
      <w:r w:rsidRPr="003D2C33">
        <w:rPr>
          <w:rFonts w:ascii="Calibri" w:hAnsi="Calibri"/>
          <w:sz w:val="24"/>
          <w:szCs w:val="24"/>
        </w:rPr>
        <w:t>о</w:t>
      </w:r>
      <w:r w:rsidRPr="003D2C33">
        <w:rPr>
          <w:sz w:val="24"/>
          <w:szCs w:val="24"/>
        </w:rPr>
        <w:t xml:space="preserve"> и документы в установленном порядке.</w:t>
      </w:r>
    </w:p>
    <w:p w:rsidR="006744BB" w:rsidRPr="003D2C33" w:rsidRDefault="006744BB" w:rsidP="003D2C33">
      <w:pPr>
        <w:suppressAutoHyphens/>
        <w:ind w:firstLine="709"/>
        <w:jc w:val="both"/>
        <w:rPr>
          <w:sz w:val="24"/>
          <w:szCs w:val="24"/>
        </w:rPr>
      </w:pPr>
      <w:r w:rsidRPr="003D2C33">
        <w:rPr>
          <w:sz w:val="24"/>
          <w:szCs w:val="24"/>
        </w:rPr>
        <w:lastRenderedPageBreak/>
        <w:t>Способом фиксации результата выполнения административной процедуры является регистрация ходатайства и приложенных к нему документов.</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D40CBA">
      <w:pPr>
        <w:autoSpaceDE w:val="0"/>
        <w:autoSpaceDN w:val="0"/>
        <w:adjustRightInd w:val="0"/>
        <w:ind w:firstLine="709"/>
        <w:jc w:val="center"/>
        <w:rPr>
          <w:sz w:val="24"/>
          <w:szCs w:val="24"/>
        </w:rPr>
      </w:pPr>
      <w:bookmarkStart w:id="32" w:name="Par376"/>
      <w:bookmarkEnd w:id="32"/>
      <w:r w:rsidRPr="003D2C33">
        <w:rPr>
          <w:sz w:val="24"/>
          <w:szCs w:val="24"/>
        </w:rPr>
        <w:t>Глава 23. ФОРМИРОВАНИЕ И НАПРАВЛЕНИЕ МЕЖВЕДОМСТВЕННЫХ ЗАПРОСОВ В ОРГАНЫ, УЧАСТВУЮЩИЕ В ПРЕДОСТАВЛЕНИИ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85.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86.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ходатайства и документов, указанных в пункте 34 настоящего административного регламента, формируются и направляются межведомственные запросы: </w:t>
      </w:r>
    </w:p>
    <w:p w:rsidR="006744BB" w:rsidRPr="003D2C33" w:rsidRDefault="006744BB" w:rsidP="003D2C33">
      <w:pPr>
        <w:autoSpaceDE w:val="0"/>
        <w:autoSpaceDN w:val="0"/>
        <w:adjustRightInd w:val="0"/>
        <w:ind w:firstLine="709"/>
        <w:jc w:val="both"/>
        <w:rPr>
          <w:sz w:val="24"/>
          <w:szCs w:val="24"/>
        </w:rPr>
      </w:pPr>
      <w:r w:rsidRPr="003D2C33">
        <w:rPr>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6744BB" w:rsidRPr="003D2C33" w:rsidRDefault="006744BB" w:rsidP="003D2C33">
      <w:pPr>
        <w:autoSpaceDE w:val="0"/>
        <w:autoSpaceDN w:val="0"/>
        <w:adjustRightInd w:val="0"/>
        <w:ind w:firstLine="709"/>
        <w:jc w:val="both"/>
        <w:rPr>
          <w:sz w:val="24"/>
          <w:szCs w:val="24"/>
        </w:rPr>
      </w:pPr>
      <w:r w:rsidRPr="003D2C33">
        <w:rPr>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6744BB" w:rsidRPr="003D2C33" w:rsidRDefault="006744BB" w:rsidP="003D2C33">
      <w:pPr>
        <w:autoSpaceDE w:val="0"/>
        <w:autoSpaceDN w:val="0"/>
        <w:adjustRightInd w:val="0"/>
        <w:ind w:firstLine="709"/>
        <w:jc w:val="both"/>
        <w:rPr>
          <w:sz w:val="24"/>
          <w:szCs w:val="24"/>
        </w:rPr>
      </w:pPr>
      <w:r w:rsidRPr="003D2C33">
        <w:rPr>
          <w:sz w:val="24"/>
          <w:szCs w:val="24"/>
        </w:rPr>
        <w:t>в) в Управление Федеральной службы по надзору в сфере природопользования по Иркутской области – в целях получения заключения государственной экологической экспертизы.</w:t>
      </w:r>
    </w:p>
    <w:p w:rsidR="006744BB" w:rsidRPr="003D2C33" w:rsidRDefault="006744BB" w:rsidP="003D2C33">
      <w:pPr>
        <w:autoSpaceDE w:val="0"/>
        <w:autoSpaceDN w:val="0"/>
        <w:adjustRightInd w:val="0"/>
        <w:ind w:firstLine="709"/>
        <w:jc w:val="both"/>
        <w:rPr>
          <w:sz w:val="24"/>
          <w:szCs w:val="24"/>
        </w:rPr>
      </w:pPr>
      <w:r w:rsidRPr="003D2C33">
        <w:rPr>
          <w:sz w:val="24"/>
          <w:szCs w:val="24"/>
        </w:rPr>
        <w:t>8</w:t>
      </w:r>
      <w:r w:rsidRPr="003D2C33">
        <w:rPr>
          <w:rFonts w:ascii="Calibri" w:hAnsi="Calibri"/>
          <w:sz w:val="24"/>
          <w:szCs w:val="24"/>
        </w:rPr>
        <w:t>7</w:t>
      </w:r>
      <w:r w:rsidRPr="003D2C33">
        <w:rPr>
          <w:sz w:val="24"/>
          <w:szCs w:val="24"/>
        </w:rPr>
        <w:t>. Межведомственные запросы направляются в письменной форме на бумажном носителе или в форме электронного документа.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88.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89.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w:t>
      </w:r>
      <w:r>
        <w:rPr>
          <w:sz w:val="24"/>
          <w:szCs w:val="24"/>
        </w:rPr>
        <w:t xml:space="preserve">иями </w:t>
      </w:r>
      <w:hyperlink r:id="rId12" w:history="1">
        <w:r w:rsidRPr="003D2C33">
          <w:rPr>
            <w:sz w:val="24"/>
            <w:szCs w:val="24"/>
          </w:rPr>
          <w:t>статьи 7.2</w:t>
        </w:r>
      </w:hyperlink>
      <w:r w:rsidRPr="003D2C33">
        <w:rPr>
          <w:sz w:val="24"/>
          <w:szCs w:val="24"/>
        </w:rPr>
        <w:t xml:space="preserve"> Федерального закона № 210-ФЗ.</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744BB" w:rsidRPr="003D2C33" w:rsidRDefault="006744BB" w:rsidP="003D2C33">
      <w:pPr>
        <w:autoSpaceDE w:val="0"/>
        <w:autoSpaceDN w:val="0"/>
        <w:adjustRightInd w:val="0"/>
        <w:ind w:firstLine="709"/>
        <w:jc w:val="both"/>
        <w:rPr>
          <w:rFonts w:ascii="Calibri" w:hAnsi="Calibri"/>
          <w:sz w:val="24"/>
          <w:szCs w:val="24"/>
        </w:rPr>
      </w:pPr>
      <w:r w:rsidRPr="003D2C33">
        <w:rPr>
          <w:sz w:val="24"/>
          <w:szCs w:val="24"/>
          <w:lang w:eastAsia="en-US"/>
        </w:rPr>
        <w:t xml:space="preserve">91. </w:t>
      </w:r>
      <w:r w:rsidRPr="003D2C33">
        <w:rPr>
          <w:sz w:val="24"/>
          <w:szCs w:val="24"/>
        </w:rPr>
        <w:t xml:space="preserve">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92.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93.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A032B2">
      <w:pPr>
        <w:autoSpaceDE w:val="0"/>
        <w:autoSpaceDN w:val="0"/>
        <w:adjustRightInd w:val="0"/>
        <w:spacing w:line="216" w:lineRule="auto"/>
        <w:jc w:val="center"/>
        <w:outlineLvl w:val="2"/>
        <w:rPr>
          <w:sz w:val="24"/>
          <w:szCs w:val="24"/>
        </w:rPr>
      </w:pPr>
    </w:p>
    <w:p w:rsidR="006744BB" w:rsidRPr="003D2C33" w:rsidRDefault="006744BB" w:rsidP="00A032B2">
      <w:pPr>
        <w:autoSpaceDE w:val="0"/>
        <w:autoSpaceDN w:val="0"/>
        <w:adjustRightInd w:val="0"/>
        <w:spacing w:line="216" w:lineRule="auto"/>
        <w:jc w:val="center"/>
        <w:outlineLvl w:val="2"/>
        <w:rPr>
          <w:sz w:val="24"/>
          <w:szCs w:val="24"/>
        </w:rPr>
      </w:pPr>
      <w:r w:rsidRPr="003D2C33">
        <w:rPr>
          <w:sz w:val="24"/>
          <w:szCs w:val="24"/>
        </w:rPr>
        <w:t>Глава 24. ПРИНЯТИЕ РЕШЕНИЯ О ПЕРЕВОДЕ ЗЕМЕЛЬ ИЛИ ОБ ОТКАЗЕ</w:t>
      </w:r>
    </w:p>
    <w:p w:rsidR="006744BB" w:rsidRPr="003D2C33" w:rsidRDefault="006744BB" w:rsidP="00A032B2">
      <w:pPr>
        <w:autoSpaceDE w:val="0"/>
        <w:autoSpaceDN w:val="0"/>
        <w:adjustRightInd w:val="0"/>
        <w:spacing w:line="216" w:lineRule="auto"/>
        <w:jc w:val="center"/>
        <w:outlineLvl w:val="2"/>
        <w:rPr>
          <w:sz w:val="24"/>
          <w:szCs w:val="24"/>
        </w:rPr>
      </w:pPr>
      <w:r w:rsidRPr="003D2C33">
        <w:rPr>
          <w:sz w:val="24"/>
          <w:szCs w:val="24"/>
        </w:rPr>
        <w:t>В ПЕРЕВОДЕ ЗЕМЕЛЬ</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94. Основанием для начала административной процедуры является получение полного пакет</w:t>
      </w:r>
      <w:r w:rsidRPr="003D2C33">
        <w:rPr>
          <w:sz w:val="24"/>
          <w:szCs w:val="24"/>
          <w:lang w:eastAsia="en-US"/>
        </w:rPr>
        <w:t>а документов, необходимого для предоставления муниципальной услуги.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95. </w:t>
      </w:r>
      <w:r w:rsidRPr="003D2C33">
        <w:rPr>
          <w:sz w:val="24"/>
          <w:szCs w:val="24"/>
          <w:lang w:eastAsia="en-US"/>
        </w:rPr>
        <w:t>Критерием принятия решения о переводе или об отказе в переводе земель является наличие или отсутствие оснований, указанных в пункте 45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96. Срок рассмотрения ходатайства и документов составляет 60 календарных дней с момента поступления ходатайства.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97. Должностное лицо уполномоченного органа, ответственное за предоставление муниципальной услуги, в течение 30 календарных дней с момента поступления в уполномоченный орган ходатайства и документов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98. Должностное лицо уполномоченного органа, ответственное за предоставление муниципальной услуги, проводит правовую экспертизу документов и ходатайства на соответствие требованиям, установленными законодательством.</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99. В соответствии с проведенной экспертизой и оценкой документов, а также в зависимости от принятого решения, должностное лицо уполномоченного органа, ответственное за предоставление муниципальной услуги, подготавливает следующие документы:</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 акт об отказе в переводе земель или земельных участков из одной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б) акт о переводе земель или земельных участков в составе таких земель из одной категории в другую (далее – акт о переводе).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100. Должностное лицо уполномоченного органа, ответственное за предоставление муниципальной услуги, в течение 30 календарных дней после подготовки соответствующих документов, отраженных в пункте 98 настоящего административного регламента, обеспечивает согласование и подписание документов уполномоченными лицами администрации </w:t>
      </w:r>
      <w:r w:rsidR="008204D0">
        <w:rPr>
          <w:sz w:val="24"/>
          <w:szCs w:val="24"/>
          <w:lang w:eastAsia="en-US"/>
        </w:rPr>
        <w:t>Бирюсинского муниципального образования «Бирюсинское городское поселение»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101. Акт о переводе должен содержать:</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 основания изменения категории земель;</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б) границы и описание местоположения земель, для земельных участков также их площадь и кадастровые номера;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в) категории земель, перевод из которой осуществляется;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г) категории земель, перевод в которую осуществляется.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Акт о переводе не может быть принят на определенный срок.</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 xml:space="preserve">102. Результатом исполнения административной процедуры является принятие решения о переводе земель либо принятие решение об отказе в переводе земель. </w:t>
      </w:r>
    </w:p>
    <w:p w:rsidR="006744BB" w:rsidRPr="003D2C33" w:rsidRDefault="006744BB" w:rsidP="00A032B2">
      <w:pPr>
        <w:widowControl w:val="0"/>
        <w:autoSpaceDE w:val="0"/>
        <w:autoSpaceDN w:val="0"/>
        <w:adjustRightInd w:val="0"/>
        <w:ind w:firstLine="709"/>
        <w:jc w:val="both"/>
        <w:rPr>
          <w:sz w:val="24"/>
          <w:szCs w:val="24"/>
          <w:lang w:eastAsia="en-US"/>
        </w:rPr>
      </w:pPr>
      <w:r w:rsidRPr="003D2C33">
        <w:rPr>
          <w:sz w:val="24"/>
          <w:szCs w:val="24"/>
          <w:lang w:eastAsia="en-US"/>
        </w:rPr>
        <w:t>Способом фиксации результата административной процедуры является оформленные в установленном порядке акт об отказе в переводе земель или земельных участков из одной категории в другую или акт о переводе земель или земельных участков в составе таких земель из одной категории в другую.</w:t>
      </w:r>
    </w:p>
    <w:p w:rsidR="006744BB" w:rsidRPr="003D2C33" w:rsidRDefault="006744BB" w:rsidP="003D2C33">
      <w:pPr>
        <w:autoSpaceDE w:val="0"/>
        <w:autoSpaceDN w:val="0"/>
        <w:adjustRightInd w:val="0"/>
        <w:spacing w:line="216" w:lineRule="auto"/>
        <w:jc w:val="both"/>
        <w:outlineLvl w:val="2"/>
        <w:rPr>
          <w:sz w:val="24"/>
          <w:szCs w:val="24"/>
        </w:rPr>
      </w:pPr>
    </w:p>
    <w:p w:rsidR="006744BB" w:rsidRPr="003D2C33" w:rsidRDefault="006744BB" w:rsidP="00A032B2">
      <w:pPr>
        <w:jc w:val="center"/>
        <w:rPr>
          <w:caps/>
          <w:sz w:val="24"/>
          <w:szCs w:val="24"/>
        </w:rPr>
      </w:pPr>
      <w:r w:rsidRPr="003D2C33">
        <w:rPr>
          <w:sz w:val="24"/>
          <w:szCs w:val="24"/>
        </w:rPr>
        <w:t xml:space="preserve">Глава 25. </w:t>
      </w:r>
      <w:r w:rsidRPr="003D2C33">
        <w:rPr>
          <w:caps/>
          <w:sz w:val="24"/>
          <w:szCs w:val="24"/>
        </w:rPr>
        <w:t>Направление (выдача) заявителю результата предоставления муниципальной услуги</w:t>
      </w:r>
    </w:p>
    <w:p w:rsidR="006744BB" w:rsidRPr="003D2C33" w:rsidRDefault="006744BB" w:rsidP="00A032B2">
      <w:pPr>
        <w:autoSpaceDE w:val="0"/>
        <w:autoSpaceDN w:val="0"/>
        <w:adjustRightInd w:val="0"/>
        <w:spacing w:line="216" w:lineRule="auto"/>
        <w:jc w:val="center"/>
        <w:outlineLvl w:val="2"/>
        <w:rPr>
          <w:sz w:val="24"/>
          <w:szCs w:val="24"/>
        </w:rPr>
      </w:pPr>
    </w:p>
    <w:p w:rsidR="006744BB" w:rsidRPr="003D2C33" w:rsidRDefault="006744BB" w:rsidP="003D2C33">
      <w:pPr>
        <w:widowControl w:val="0"/>
        <w:autoSpaceDE w:val="0"/>
        <w:autoSpaceDN w:val="0"/>
        <w:adjustRightInd w:val="0"/>
        <w:ind w:firstLine="708"/>
        <w:jc w:val="both"/>
        <w:rPr>
          <w:sz w:val="24"/>
          <w:szCs w:val="24"/>
        </w:rPr>
      </w:pPr>
      <w:r w:rsidRPr="003D2C33">
        <w:rPr>
          <w:sz w:val="24"/>
          <w:szCs w:val="24"/>
          <w:lang w:eastAsia="en-US"/>
        </w:rPr>
        <w:t xml:space="preserve">103. </w:t>
      </w:r>
      <w:r w:rsidRPr="003D2C33">
        <w:rPr>
          <w:sz w:val="24"/>
          <w:szCs w:val="24"/>
        </w:rPr>
        <w:t xml:space="preserve">Основанием для начала административной процедуры является принятие </w:t>
      </w:r>
      <w:r w:rsidRPr="003D2C33">
        <w:rPr>
          <w:sz w:val="24"/>
          <w:szCs w:val="24"/>
        </w:rPr>
        <w:lastRenderedPageBreak/>
        <w:t xml:space="preserve">решения о переводе земель либо принятие решение об отказе в переводе земель.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104. Должностное лицо уполномоченного органа, </w:t>
      </w:r>
      <w:r w:rsidRPr="003D2C33">
        <w:rPr>
          <w:sz w:val="24"/>
          <w:szCs w:val="24"/>
        </w:rPr>
        <w:t>ответственное за направление (выдачу) заявителю результата муниципальной услуги</w:t>
      </w:r>
      <w:r w:rsidRPr="003D2C33">
        <w:rPr>
          <w:sz w:val="24"/>
          <w:szCs w:val="24"/>
          <w:lang w:eastAsia="en-US"/>
        </w:rPr>
        <w:t>, не позднее дня, следующего за подписанием соответствующего акта, указанного в пункте 99 настоящего административного регламента, регистрирует акт в установленном порядке.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14 календарных дней с момента регистрации </w:t>
      </w:r>
      <w:r w:rsidRPr="003D2C33">
        <w:rPr>
          <w:sz w:val="24"/>
          <w:szCs w:val="24"/>
          <w:lang w:eastAsia="en-US"/>
        </w:rPr>
        <w:t>акта об отказе в переводе земель или земельных участков из одной категории в другую либо акта о переводе земель или земельных участков в составе таких земель из одной категории в другую</w:t>
      </w:r>
      <w:r w:rsidRPr="003D2C33">
        <w:rPr>
          <w:sz w:val="24"/>
          <w:szCs w:val="24"/>
        </w:rPr>
        <w:t xml:space="preserve"> направляет соответствующий результат предоставления муниципальной услуги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либо вручает его лично заявителю.</w:t>
      </w:r>
    </w:p>
    <w:p w:rsidR="006744BB" w:rsidRPr="003D2C33" w:rsidRDefault="006744BB" w:rsidP="003D2C33">
      <w:pPr>
        <w:widowControl w:val="0"/>
        <w:autoSpaceDE w:val="0"/>
        <w:autoSpaceDN w:val="0"/>
        <w:adjustRightInd w:val="0"/>
        <w:ind w:firstLine="709"/>
        <w:jc w:val="both"/>
        <w:rPr>
          <w:rFonts w:ascii="Calibri" w:hAnsi="Calibri"/>
          <w:sz w:val="24"/>
          <w:szCs w:val="24"/>
          <w:lang w:eastAsia="en-US"/>
        </w:rPr>
      </w:pPr>
      <w:r w:rsidRPr="003D2C33">
        <w:rPr>
          <w:sz w:val="24"/>
          <w:szCs w:val="24"/>
          <w:lang w:eastAsia="en-US"/>
        </w:rPr>
        <w:t>105. Способом фиксации результата выполнения административной процедуры является регистрация акта о переводе земель или земельных участков в составе таких земель из одной категории в другую</w:t>
      </w:r>
      <w:r w:rsidRPr="003D2C33">
        <w:rPr>
          <w:sz w:val="24"/>
          <w:szCs w:val="24"/>
        </w:rPr>
        <w:t xml:space="preserve"> </w:t>
      </w:r>
      <w:r w:rsidRPr="003D2C33">
        <w:rPr>
          <w:sz w:val="24"/>
          <w:szCs w:val="24"/>
          <w:lang w:eastAsia="en-US"/>
        </w:rPr>
        <w:t>в журнале регистрации соответствующих актов или регистрация акта об отказе в переводе земель или земельных участков из одной категории в другую</w:t>
      </w:r>
      <w:r w:rsidRPr="003D2C33">
        <w:rPr>
          <w:sz w:val="24"/>
          <w:szCs w:val="24"/>
        </w:rPr>
        <w:t xml:space="preserve"> </w:t>
      </w:r>
      <w:r w:rsidRPr="003D2C33">
        <w:rPr>
          <w:sz w:val="24"/>
          <w:szCs w:val="24"/>
          <w:lang w:eastAsia="en-US"/>
        </w:rPr>
        <w:t>в журнале регистрации уведомлений об отказе в предоставлении муниципальной услуги.</w:t>
      </w:r>
    </w:p>
    <w:p w:rsidR="006744BB" w:rsidRPr="003D2C33" w:rsidRDefault="006744BB" w:rsidP="003D2C33">
      <w:pPr>
        <w:widowControl w:val="0"/>
        <w:autoSpaceDE w:val="0"/>
        <w:autoSpaceDN w:val="0"/>
        <w:adjustRightInd w:val="0"/>
        <w:ind w:firstLine="709"/>
        <w:jc w:val="both"/>
        <w:rPr>
          <w:sz w:val="24"/>
          <w:szCs w:val="24"/>
          <w:lang w:eastAsia="en-US"/>
        </w:rPr>
      </w:pPr>
      <w:r w:rsidRPr="003D2C33">
        <w:rPr>
          <w:sz w:val="24"/>
          <w:szCs w:val="24"/>
          <w:lang w:eastAsia="en-US"/>
        </w:rPr>
        <w:t>Результатом административной процедуры является выдача (направление) заявителю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из одной категории в другую.</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3D2C33">
      <w:pPr>
        <w:autoSpaceDE w:val="0"/>
        <w:autoSpaceDN w:val="0"/>
        <w:adjustRightInd w:val="0"/>
        <w:ind w:firstLine="709"/>
        <w:jc w:val="both"/>
        <w:outlineLvl w:val="2"/>
        <w:rPr>
          <w:sz w:val="24"/>
          <w:szCs w:val="24"/>
        </w:rPr>
      </w:pPr>
      <w:bookmarkStart w:id="33" w:name="Par410"/>
      <w:bookmarkEnd w:id="33"/>
      <w:r w:rsidRPr="003D2C33">
        <w:rPr>
          <w:sz w:val="24"/>
          <w:szCs w:val="24"/>
        </w:rPr>
        <w:t>Раздел IV. ФОРМЫ КОНТРОЛЯ ЗА ПРЕДОСТАВЛЕНИЕМ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autoSpaceDE w:val="0"/>
        <w:autoSpaceDN w:val="0"/>
        <w:adjustRightInd w:val="0"/>
        <w:jc w:val="center"/>
        <w:outlineLvl w:val="2"/>
        <w:rPr>
          <w:sz w:val="24"/>
          <w:szCs w:val="24"/>
        </w:rPr>
      </w:pPr>
      <w:bookmarkStart w:id="34" w:name="Par413"/>
      <w:bookmarkEnd w:id="34"/>
      <w:r w:rsidRPr="003D2C33">
        <w:rPr>
          <w:sz w:val="24"/>
          <w:szCs w:val="24"/>
        </w:rPr>
        <w:t>Глава 26. ПОРЯДОК ОСУЩЕСТВЛЕНИЯ ТЕКУЩЕГО КОНТРОЛЯ</w:t>
      </w:r>
    </w:p>
    <w:p w:rsidR="006744BB" w:rsidRPr="003D2C33" w:rsidRDefault="006744BB" w:rsidP="00A032B2">
      <w:pPr>
        <w:autoSpaceDE w:val="0"/>
        <w:autoSpaceDN w:val="0"/>
        <w:adjustRightInd w:val="0"/>
        <w:jc w:val="center"/>
        <w:outlineLvl w:val="2"/>
        <w:rPr>
          <w:sz w:val="24"/>
          <w:szCs w:val="24"/>
        </w:rPr>
      </w:pPr>
      <w:r w:rsidRPr="003D2C33">
        <w:rPr>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A032B2">
      <w:pPr>
        <w:suppressAutoHyphens/>
        <w:ind w:firstLine="709"/>
        <w:jc w:val="both"/>
        <w:rPr>
          <w:sz w:val="24"/>
          <w:szCs w:val="24"/>
        </w:rPr>
      </w:pPr>
      <w:r w:rsidRPr="003D2C33">
        <w:rPr>
          <w:sz w:val="24"/>
          <w:szCs w:val="24"/>
          <w:lang w:eastAsia="ko-KR"/>
        </w:rPr>
        <w:t xml:space="preserve">106. </w:t>
      </w:r>
      <w:r w:rsidRPr="003D2C33">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44BB" w:rsidRPr="003D2C33" w:rsidRDefault="006744BB" w:rsidP="003D2C33">
      <w:pPr>
        <w:suppressAutoHyphens/>
        <w:ind w:firstLine="709"/>
        <w:jc w:val="both"/>
        <w:rPr>
          <w:sz w:val="24"/>
          <w:szCs w:val="24"/>
        </w:rPr>
      </w:pPr>
      <w:r w:rsidRPr="003D2C33">
        <w:rPr>
          <w:sz w:val="24"/>
          <w:szCs w:val="24"/>
        </w:rPr>
        <w:t>107. Основными задачами текущего контроля являются:</w:t>
      </w:r>
    </w:p>
    <w:p w:rsidR="006744BB" w:rsidRPr="003D2C33" w:rsidRDefault="006744BB" w:rsidP="003D2C33">
      <w:pPr>
        <w:suppressAutoHyphens/>
        <w:ind w:firstLine="709"/>
        <w:jc w:val="both"/>
        <w:rPr>
          <w:sz w:val="24"/>
          <w:szCs w:val="24"/>
        </w:rPr>
      </w:pPr>
      <w:r w:rsidRPr="003D2C33">
        <w:rPr>
          <w:sz w:val="24"/>
          <w:szCs w:val="24"/>
        </w:rPr>
        <w:t>а) обеспечение своевременного и качественного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б) выявление нарушений в сроках и качестве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выявление и устранение причин и условий, способствующих ненадлежащему предоставлению муниципальной услуги;</w:t>
      </w:r>
    </w:p>
    <w:p w:rsidR="006744BB" w:rsidRPr="003D2C33" w:rsidRDefault="006744BB" w:rsidP="003D2C33">
      <w:pPr>
        <w:suppressAutoHyphens/>
        <w:ind w:firstLine="709"/>
        <w:jc w:val="both"/>
        <w:rPr>
          <w:sz w:val="24"/>
          <w:szCs w:val="24"/>
        </w:rPr>
      </w:pPr>
      <w:r w:rsidRPr="003D2C33">
        <w:rPr>
          <w:sz w:val="24"/>
          <w:szCs w:val="24"/>
        </w:rPr>
        <w:t>г) принятие мер по надлежащему предоставлению муниципальной услуги.</w:t>
      </w:r>
    </w:p>
    <w:p w:rsidR="006744BB" w:rsidRPr="003D2C33" w:rsidRDefault="006744BB" w:rsidP="003D2C33">
      <w:pPr>
        <w:suppressAutoHyphens/>
        <w:ind w:firstLine="709"/>
        <w:jc w:val="both"/>
        <w:rPr>
          <w:sz w:val="24"/>
          <w:szCs w:val="24"/>
        </w:rPr>
      </w:pPr>
      <w:r w:rsidRPr="003D2C33">
        <w:rPr>
          <w:sz w:val="24"/>
          <w:szCs w:val="24"/>
        </w:rPr>
        <w:t>108. Текущий контроль осуществляется на постоянной основе.</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A032B2">
      <w:pPr>
        <w:autoSpaceDE w:val="0"/>
        <w:autoSpaceDN w:val="0"/>
        <w:adjustRightInd w:val="0"/>
        <w:jc w:val="center"/>
        <w:outlineLvl w:val="2"/>
        <w:rPr>
          <w:sz w:val="24"/>
          <w:szCs w:val="24"/>
        </w:rPr>
      </w:pPr>
      <w:bookmarkStart w:id="35" w:name="Par427"/>
      <w:bookmarkEnd w:id="35"/>
      <w:r w:rsidRPr="003D2C33">
        <w:rPr>
          <w:sz w:val="24"/>
          <w:szCs w:val="24"/>
        </w:rPr>
        <w:t xml:space="preserve">Глава 27. ПОРЯДОК И ПЕРИОДИЧНОСТЬ ОСУЩЕСТВЛЕНИЯ ПЛАНОВЫХ И ВНЕПЛАНОВЫХ ПРОВЕРОК ПОЛНОТЫ И КАЧЕСТВА ПРЕДОСТАВЛЕНИЯ </w:t>
      </w:r>
      <w:r w:rsidRPr="003D2C33">
        <w:rPr>
          <w:sz w:val="24"/>
          <w:szCs w:val="24"/>
        </w:rPr>
        <w:lastRenderedPageBreak/>
        <w:t>МУНИЦИПАЛЬНОЙ УСЛУГИ, В ТОМ ЧИСЛЕ ПОРЯДОК И ФОРМЫ КОНТРОЛЯ ЗА ПОЛНОТОЙ И КАЧЕСТВОМ ПРЕДОСТАВЛЕНИЯ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pStyle w:val="ConsPlusNormal"/>
        <w:suppressAutoHyphens/>
        <w:ind w:firstLine="709"/>
        <w:jc w:val="both"/>
        <w:rPr>
          <w:rFonts w:ascii="Times New Roman" w:hAnsi="Times New Roman"/>
          <w:sz w:val="24"/>
          <w:szCs w:val="24"/>
          <w:lang w:eastAsia="ko-KR"/>
        </w:rPr>
      </w:pPr>
      <w:bookmarkStart w:id="36" w:name="Par439"/>
      <w:bookmarkEnd w:id="36"/>
      <w:r w:rsidRPr="003D2C33">
        <w:rPr>
          <w:rFonts w:ascii="Times New Roman" w:hAnsi="Times New Roman"/>
          <w:sz w:val="24"/>
          <w:szCs w:val="24"/>
          <w:lang w:eastAsia="ko-KR"/>
        </w:rPr>
        <w:t>109.</w:t>
      </w:r>
      <w:r w:rsidRPr="003D2C33">
        <w:rPr>
          <w:rFonts w:ascii="Times New Roman" w:hAnsi="Times New Roman"/>
          <w:sz w:val="24"/>
          <w:szCs w:val="24"/>
        </w:rPr>
        <w:t xml:space="preserve"> </w:t>
      </w:r>
      <w:r w:rsidRPr="003D2C33">
        <w:rPr>
          <w:rFonts w:ascii="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 xml:space="preserve">110.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 xml:space="preserve">111.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114. Заявитель уведомляется о результатах внеплановой проверки в течение 10 календарных дней со дня принятия соответствующего решения.</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115. Плановые проверки осуществляются на основании полугодовых или годовых планов работы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117.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6744BB" w:rsidRPr="003D2C33" w:rsidRDefault="006744BB" w:rsidP="003D2C33">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118.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6744BB" w:rsidRPr="003D2C33" w:rsidRDefault="006744BB" w:rsidP="003D2C33">
      <w:pPr>
        <w:autoSpaceDE w:val="0"/>
        <w:autoSpaceDN w:val="0"/>
        <w:adjustRightInd w:val="0"/>
        <w:jc w:val="both"/>
        <w:outlineLvl w:val="2"/>
        <w:rPr>
          <w:sz w:val="24"/>
          <w:szCs w:val="24"/>
        </w:rPr>
      </w:pPr>
      <w:bookmarkStart w:id="37" w:name="Par447"/>
      <w:bookmarkEnd w:id="37"/>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w:t>
      </w:r>
      <w:r>
        <w:rPr>
          <w:sz w:val="24"/>
          <w:szCs w:val="24"/>
        </w:rPr>
        <w:t xml:space="preserve"> </w:t>
      </w:r>
      <w:r w:rsidRPr="003D2C33">
        <w:rPr>
          <w:sz w:val="24"/>
          <w:szCs w:val="24"/>
        </w:rPr>
        <w:t>ИХ ОБЪЕДИНЕНИЙ И ОРГАНИЗАЦИЕЙ</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3D2C33">
      <w:pPr>
        <w:autoSpaceDE w:val="0"/>
        <w:autoSpaceDN w:val="0"/>
        <w:adjustRightInd w:val="0"/>
        <w:ind w:firstLine="709"/>
        <w:jc w:val="both"/>
        <w:rPr>
          <w:sz w:val="24"/>
          <w:szCs w:val="24"/>
        </w:rPr>
      </w:pPr>
      <w:r w:rsidRPr="003D2C33">
        <w:rPr>
          <w:sz w:val="24"/>
          <w:szCs w:val="24"/>
          <w:lang w:eastAsia="ko-KR"/>
        </w:rPr>
        <w:t>119. </w:t>
      </w:r>
      <w:r w:rsidRPr="003D2C33">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а) нарушения прав и законных интересов заявителей решением, действием (бездействием) </w:t>
      </w:r>
      <w:r w:rsidRPr="003D2C33">
        <w:rPr>
          <w:sz w:val="24"/>
          <w:szCs w:val="24"/>
          <w:lang w:eastAsia="ko-KR"/>
        </w:rPr>
        <w:t>уполномоченного органа</w:t>
      </w:r>
      <w:r w:rsidRPr="003D2C33">
        <w:rPr>
          <w:sz w:val="24"/>
          <w:szCs w:val="24"/>
        </w:rPr>
        <w:t>, его должностных лиц;</w:t>
      </w:r>
    </w:p>
    <w:p w:rsidR="006744BB" w:rsidRPr="003D2C33" w:rsidRDefault="006744BB" w:rsidP="003D2C33">
      <w:pPr>
        <w:autoSpaceDE w:val="0"/>
        <w:autoSpaceDN w:val="0"/>
        <w:adjustRightInd w:val="0"/>
        <w:ind w:firstLine="709"/>
        <w:jc w:val="both"/>
        <w:rPr>
          <w:sz w:val="24"/>
          <w:szCs w:val="24"/>
        </w:rPr>
      </w:pPr>
      <w:r w:rsidRPr="003D2C33">
        <w:rPr>
          <w:sz w:val="24"/>
          <w:szCs w:val="24"/>
        </w:rPr>
        <w:lastRenderedPageBreak/>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в) некорректного поведения должностных лиц </w:t>
      </w:r>
      <w:r w:rsidRPr="003D2C33">
        <w:rPr>
          <w:sz w:val="24"/>
          <w:szCs w:val="24"/>
          <w:lang w:eastAsia="ko-KR"/>
        </w:rPr>
        <w:t>уполномоченного органа</w:t>
      </w:r>
      <w:r w:rsidRPr="003D2C33">
        <w:rPr>
          <w:sz w:val="24"/>
          <w:szCs w:val="24"/>
        </w:rPr>
        <w:t>, нарушения правил служебной этики при предоставлении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120. Информацию, указанную в пункте </w:t>
      </w:r>
      <w:r w:rsidRPr="00944323">
        <w:rPr>
          <w:sz w:val="24"/>
          <w:szCs w:val="24"/>
        </w:rPr>
        <w:t>119</w:t>
      </w:r>
      <w:r w:rsidRPr="003D2C33">
        <w:rPr>
          <w:sz w:val="24"/>
          <w:szCs w:val="24"/>
        </w:rPr>
        <w:t xml:space="preserve"> настоящего административного регламента, заявители могут сообщить по телефонам </w:t>
      </w:r>
      <w:r w:rsidRPr="003D2C33">
        <w:rPr>
          <w:sz w:val="24"/>
          <w:szCs w:val="24"/>
          <w:lang w:eastAsia="ko-KR"/>
        </w:rPr>
        <w:t>уполномоченного органа</w:t>
      </w:r>
      <w:r w:rsidRPr="003D2C33">
        <w:rPr>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44BB" w:rsidRPr="003D2C33" w:rsidRDefault="006744BB" w:rsidP="003D2C33">
      <w:pPr>
        <w:autoSpaceDE w:val="0"/>
        <w:autoSpaceDN w:val="0"/>
        <w:adjustRightInd w:val="0"/>
        <w:ind w:firstLine="709"/>
        <w:jc w:val="both"/>
        <w:rPr>
          <w:sz w:val="24"/>
          <w:szCs w:val="24"/>
        </w:rPr>
      </w:pPr>
      <w:r w:rsidRPr="003D2C33">
        <w:rPr>
          <w:sz w:val="24"/>
          <w:szCs w:val="24"/>
        </w:rPr>
        <w:t>121. Срок рассмотрения обращений со стороны граждан, их объединений и организаций составляет 30 рабочих дней с момента их регистрации.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44BB" w:rsidRPr="003D2C33" w:rsidRDefault="006744BB" w:rsidP="003D2C33">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122. Контроль за предоставлением муниципальной услуги осуществляется в соответствии с действующим законодательством.</w:t>
      </w:r>
    </w:p>
    <w:p w:rsidR="006744BB" w:rsidRPr="003D2C33" w:rsidRDefault="006744BB" w:rsidP="003D2C33">
      <w:pPr>
        <w:autoSpaceDE w:val="0"/>
        <w:autoSpaceDN w:val="0"/>
        <w:adjustRightInd w:val="0"/>
        <w:jc w:val="both"/>
        <w:outlineLvl w:val="2"/>
        <w:rPr>
          <w:sz w:val="24"/>
          <w:szCs w:val="24"/>
        </w:rPr>
      </w:pPr>
      <w:bookmarkStart w:id="38" w:name="Par454"/>
      <w:bookmarkEnd w:id="38"/>
    </w:p>
    <w:p w:rsidR="006744BB" w:rsidRPr="003D2C33" w:rsidRDefault="006744BB" w:rsidP="00A032B2">
      <w:pPr>
        <w:autoSpaceDE w:val="0"/>
        <w:autoSpaceDN w:val="0"/>
        <w:adjustRightInd w:val="0"/>
        <w:jc w:val="center"/>
        <w:outlineLvl w:val="2"/>
        <w:rPr>
          <w:sz w:val="24"/>
          <w:szCs w:val="24"/>
        </w:rPr>
      </w:pPr>
      <w:r w:rsidRPr="003D2C33">
        <w:rPr>
          <w:sz w:val="24"/>
          <w:szCs w:val="24"/>
        </w:rPr>
        <w:t>Раздел V. ДОСУДЕБНЫЙ (ВНЕСУДЕБНЫЙ) ПОРЯДОК ОБЖАЛОВАНИЯ РЕШЕНИЙ И ДЕЙСТВИЙ (БЕЗДЕЙСТВИЯ) ОРГАНА, ПРЕДОСТАВЛЯЮЩЕГО</w:t>
      </w:r>
    </w:p>
    <w:p w:rsidR="006744BB" w:rsidRPr="003D2C33" w:rsidRDefault="006744BB" w:rsidP="00A032B2">
      <w:pPr>
        <w:autoSpaceDE w:val="0"/>
        <w:autoSpaceDN w:val="0"/>
        <w:adjustRightInd w:val="0"/>
        <w:jc w:val="center"/>
        <w:outlineLvl w:val="2"/>
        <w:rPr>
          <w:sz w:val="24"/>
          <w:szCs w:val="24"/>
        </w:rPr>
      </w:pPr>
      <w:r w:rsidRPr="003D2C33">
        <w:rPr>
          <w:sz w:val="24"/>
          <w:szCs w:val="24"/>
        </w:rPr>
        <w:t>МУНИЦИПАЛЬНУЮ УСЛУГУ, А ТАКЖЕ ДОЛЖНОСТНЫХ ЛИЦ, МУНИЦИПАЛЬНЫХ СЛУЖАЩИХ</w:t>
      </w:r>
    </w:p>
    <w:p w:rsidR="006744BB" w:rsidRPr="003D2C33" w:rsidRDefault="006744BB" w:rsidP="00A032B2">
      <w:pPr>
        <w:autoSpaceDE w:val="0"/>
        <w:autoSpaceDN w:val="0"/>
        <w:adjustRightInd w:val="0"/>
        <w:jc w:val="center"/>
        <w:outlineLvl w:val="2"/>
        <w:rPr>
          <w:sz w:val="24"/>
          <w:szCs w:val="24"/>
        </w:rPr>
      </w:pPr>
      <w:bookmarkStart w:id="39" w:name="Par459"/>
      <w:bookmarkEnd w:id="39"/>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6744BB" w:rsidRPr="003D2C33" w:rsidRDefault="006744BB" w:rsidP="00A032B2">
      <w:pPr>
        <w:suppressAutoHyphens/>
        <w:ind w:firstLine="709"/>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123.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124.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6744BB" w:rsidRPr="003D2C33" w:rsidRDefault="006744BB" w:rsidP="003D2C33">
      <w:pPr>
        <w:suppressAutoHyphens/>
        <w:ind w:firstLine="709"/>
        <w:jc w:val="both"/>
        <w:rPr>
          <w:sz w:val="24"/>
          <w:szCs w:val="24"/>
        </w:rPr>
      </w:pPr>
      <w:r w:rsidRPr="003D2C33">
        <w:rPr>
          <w:sz w:val="24"/>
          <w:szCs w:val="24"/>
        </w:rPr>
        <w:t>Заявитель имеет право на получение информации и документов, необходимых для обоснования и рассмотрения жалобы.</w:t>
      </w:r>
    </w:p>
    <w:p w:rsidR="006744BB" w:rsidRPr="003D2C33" w:rsidRDefault="006744BB" w:rsidP="003D2C33">
      <w:pPr>
        <w:suppressAutoHyphens/>
        <w:ind w:firstLine="709"/>
        <w:jc w:val="both"/>
        <w:rPr>
          <w:sz w:val="24"/>
          <w:szCs w:val="24"/>
        </w:rPr>
      </w:pPr>
      <w:r w:rsidRPr="003D2C33">
        <w:rPr>
          <w:sz w:val="24"/>
          <w:szCs w:val="24"/>
        </w:rPr>
        <w:t>125. Заявитель может обратиться с жалобой, в том числе в следующих случаях:</w:t>
      </w:r>
    </w:p>
    <w:p w:rsidR="006744BB" w:rsidRPr="003D2C33" w:rsidRDefault="006744BB" w:rsidP="003D2C33">
      <w:pPr>
        <w:suppressAutoHyphens/>
        <w:ind w:firstLine="709"/>
        <w:jc w:val="both"/>
        <w:rPr>
          <w:sz w:val="24"/>
          <w:szCs w:val="24"/>
        </w:rPr>
      </w:pPr>
      <w:r w:rsidRPr="003D2C33">
        <w:rPr>
          <w:sz w:val="24"/>
          <w:szCs w:val="24"/>
        </w:rPr>
        <w:t>а) нарушение срока регистрации заявления заявителя о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б) нарушение срока предоставления муниципальной услуги;</w:t>
      </w:r>
    </w:p>
    <w:p w:rsidR="006744BB" w:rsidRPr="003D2C33" w:rsidRDefault="006744BB" w:rsidP="00EC7E59">
      <w:pPr>
        <w:autoSpaceDE w:val="0"/>
        <w:autoSpaceDN w:val="0"/>
        <w:adjustRightInd w:val="0"/>
        <w:ind w:firstLine="709"/>
        <w:jc w:val="both"/>
        <w:rPr>
          <w:sz w:val="24"/>
          <w:szCs w:val="24"/>
          <w:lang w:eastAsia="en-US"/>
        </w:rPr>
      </w:pPr>
      <w:r w:rsidRPr="003D2C33">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EC7E59">
        <w:rPr>
          <w:sz w:val="24"/>
          <w:szCs w:val="24"/>
          <w:lang w:eastAsia="en-US"/>
        </w:rPr>
        <w:t>Бирюсинского муниципального образования «Бирюсинское городское поселение»</w:t>
      </w:r>
      <w:r w:rsidR="00EC7E59">
        <w:rPr>
          <w:sz w:val="24"/>
          <w:szCs w:val="24"/>
        </w:rPr>
        <w:t xml:space="preserve">, </w:t>
      </w:r>
      <w:r w:rsidRPr="003D2C33">
        <w:rPr>
          <w:sz w:val="24"/>
          <w:szCs w:val="24"/>
        </w:rPr>
        <w:t>настоящим административным регламентом для предоставления муниципальной услуги;</w:t>
      </w:r>
    </w:p>
    <w:p w:rsidR="006744BB" w:rsidRPr="003D2C33" w:rsidRDefault="006744BB" w:rsidP="00EC7E59">
      <w:pPr>
        <w:autoSpaceDE w:val="0"/>
        <w:autoSpaceDN w:val="0"/>
        <w:adjustRightInd w:val="0"/>
        <w:ind w:firstLine="709"/>
        <w:jc w:val="both"/>
        <w:rPr>
          <w:sz w:val="24"/>
          <w:szCs w:val="24"/>
          <w:lang w:eastAsia="en-US"/>
        </w:rPr>
      </w:pPr>
      <w:r w:rsidRPr="003D2C33">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EC7E59">
        <w:rPr>
          <w:sz w:val="24"/>
          <w:szCs w:val="24"/>
          <w:lang w:eastAsia="en-US"/>
        </w:rPr>
        <w:t xml:space="preserve">Бирюсинского муниципального образования «Бирюсинское городское поселение» для предоставления </w:t>
      </w:r>
      <w:r w:rsidR="00EC7E59" w:rsidRPr="003D2C33">
        <w:rPr>
          <w:sz w:val="24"/>
          <w:szCs w:val="24"/>
        </w:rPr>
        <w:t>муниципальной услуги, у заявителя;</w:t>
      </w:r>
    </w:p>
    <w:p w:rsidR="006744BB" w:rsidRPr="003D2C33" w:rsidRDefault="006744BB" w:rsidP="003D2C33">
      <w:pPr>
        <w:suppressAutoHyphens/>
        <w:ind w:firstLine="709"/>
        <w:jc w:val="both"/>
        <w:rPr>
          <w:sz w:val="24"/>
          <w:szCs w:val="24"/>
        </w:rPr>
      </w:pPr>
      <w:r w:rsidRPr="003D2C33">
        <w:rPr>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D2C33">
        <w:rPr>
          <w:sz w:val="24"/>
          <w:szCs w:val="24"/>
        </w:rPr>
        <w:lastRenderedPageBreak/>
        <w:t xml:space="preserve">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339B5" w:rsidRPr="003D2C33">
        <w:rPr>
          <w:sz w:val="24"/>
          <w:szCs w:val="24"/>
        </w:rPr>
        <w:t>му</w:t>
      </w:r>
      <w:r w:rsidR="003339B5">
        <w:rPr>
          <w:sz w:val="24"/>
          <w:szCs w:val="24"/>
        </w:rPr>
        <w:t>ниципальной услуги, у заявителя</w:t>
      </w:r>
      <w:r w:rsidRPr="003D2C33">
        <w:rPr>
          <w:sz w:val="24"/>
          <w:szCs w:val="24"/>
        </w:rPr>
        <w:t>, а также настоящим административным регламентом;</w:t>
      </w:r>
    </w:p>
    <w:p w:rsidR="006744BB" w:rsidRPr="003D2C33" w:rsidRDefault="006744BB" w:rsidP="003D2C33">
      <w:pPr>
        <w:suppressAutoHyphens/>
        <w:ind w:firstLine="709"/>
        <w:jc w:val="both"/>
        <w:rPr>
          <w:sz w:val="24"/>
          <w:szCs w:val="24"/>
        </w:rPr>
      </w:pPr>
      <w:r w:rsidRPr="003D2C33">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339B5">
        <w:rPr>
          <w:sz w:val="24"/>
          <w:szCs w:val="24"/>
          <w:lang w:eastAsia="en-US"/>
        </w:rPr>
        <w:t>Бирюсинского муниципального образования «Бирюсинское городское поселение»</w:t>
      </w:r>
      <w:r w:rsidRPr="003D2C33">
        <w:rPr>
          <w:sz w:val="24"/>
          <w:szCs w:val="24"/>
        </w:rPr>
        <w:t>;</w:t>
      </w:r>
    </w:p>
    <w:p w:rsidR="006744BB" w:rsidRPr="003D2C33" w:rsidRDefault="006744BB" w:rsidP="003D2C33">
      <w:pPr>
        <w:suppressAutoHyphens/>
        <w:ind w:firstLine="709"/>
        <w:jc w:val="both"/>
        <w:rPr>
          <w:sz w:val="24"/>
          <w:szCs w:val="24"/>
        </w:rPr>
      </w:pPr>
      <w:r w:rsidRPr="003D2C33">
        <w:rPr>
          <w:sz w:val="24"/>
          <w:szCs w:val="24"/>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4BB" w:rsidRPr="003D2C33" w:rsidRDefault="006744BB" w:rsidP="003D2C33">
      <w:pPr>
        <w:suppressAutoHyphens/>
        <w:ind w:firstLine="709"/>
        <w:jc w:val="both"/>
        <w:rPr>
          <w:sz w:val="24"/>
          <w:szCs w:val="24"/>
        </w:rPr>
      </w:pPr>
      <w:r w:rsidRPr="003D2C33">
        <w:rPr>
          <w:sz w:val="24"/>
          <w:szCs w:val="24"/>
        </w:rPr>
        <w:t>126. Жалоба может быть подана в письменной форме на бумажном носителе, в электронной форме одним из следующих способов:</w:t>
      </w:r>
    </w:p>
    <w:p w:rsidR="00754AC1" w:rsidRPr="00A651AA"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а) лично по адресу: </w:t>
      </w:r>
      <w:r w:rsidRPr="00422803">
        <w:rPr>
          <w:rFonts w:ascii="Times New Roman" w:hAnsi="Times New Roman"/>
          <w:sz w:val="24"/>
          <w:szCs w:val="24"/>
        </w:rPr>
        <w:t>665051, Иркутская область, Тайшетский район, г. Бирюсинск, ул. Калинина, 2;</w:t>
      </w:r>
      <w:r w:rsidRPr="00A651AA">
        <w:rPr>
          <w:rFonts w:ascii="Times New Roman" w:hAnsi="Times New Roman"/>
          <w:sz w:val="24"/>
          <w:szCs w:val="24"/>
        </w:rPr>
        <w:t xml:space="preserve"> </w:t>
      </w:r>
      <w:r w:rsidRPr="00422803">
        <w:rPr>
          <w:rFonts w:ascii="Times New Roman" w:hAnsi="Times New Roman"/>
          <w:sz w:val="24"/>
          <w:szCs w:val="24"/>
        </w:rPr>
        <w:t>телефон: 8(395 63) 7-17-50</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w:t>
      </w:r>
    </w:p>
    <w:p w:rsidR="00754AC1" w:rsidRPr="00422803" w:rsidRDefault="006744BB" w:rsidP="00754AC1">
      <w:pPr>
        <w:pStyle w:val="ConsPlusNormal"/>
        <w:tabs>
          <w:tab w:val="left" w:pos="284"/>
        </w:tabs>
        <w:ind w:firstLine="426"/>
        <w:jc w:val="both"/>
        <w:rPr>
          <w:rFonts w:ascii="Times New Roman" w:hAnsi="Times New Roman"/>
          <w:sz w:val="24"/>
          <w:szCs w:val="24"/>
          <w:lang w:eastAsia="ko-KR"/>
        </w:rPr>
      </w:pPr>
      <w:r w:rsidRPr="003D2C33">
        <w:rPr>
          <w:sz w:val="24"/>
          <w:szCs w:val="24"/>
        </w:rPr>
        <w:t>в</w:t>
      </w:r>
      <w:r w:rsidR="00754AC1" w:rsidRPr="00422803">
        <w:rPr>
          <w:rFonts w:ascii="Times New Roman" w:hAnsi="Times New Roman"/>
          <w:sz w:val="24"/>
          <w:szCs w:val="24"/>
          <w:lang w:eastAsia="ko-KR"/>
        </w:rPr>
        <w:t>) с использованием информационно-телекоммуникационной сети «Интернет»:</w:t>
      </w:r>
    </w:p>
    <w:p w:rsidR="00754AC1" w:rsidRPr="00422803"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электронная почта: </w:t>
      </w:r>
      <w:r w:rsidRPr="00422803">
        <w:rPr>
          <w:rFonts w:ascii="Times New Roman" w:hAnsi="Times New Roman"/>
          <w:sz w:val="24"/>
          <w:szCs w:val="24"/>
          <w:u w:val="single"/>
        </w:rPr>
        <w:t>biryusinskmo@</w:t>
      </w:r>
      <w:r w:rsidRPr="00422803">
        <w:rPr>
          <w:rFonts w:ascii="Times New Roman" w:hAnsi="Times New Roman"/>
          <w:sz w:val="24"/>
          <w:szCs w:val="24"/>
          <w:u w:val="single"/>
          <w:lang w:val="en-US"/>
        </w:rPr>
        <w:t>mail</w:t>
      </w:r>
      <w:r w:rsidRPr="00422803">
        <w:rPr>
          <w:rFonts w:ascii="Times New Roman" w:hAnsi="Times New Roman"/>
          <w:sz w:val="24"/>
          <w:szCs w:val="24"/>
          <w:u w:val="single"/>
        </w:rPr>
        <w:t>.</w:t>
      </w:r>
      <w:r w:rsidRPr="00422803">
        <w:rPr>
          <w:rFonts w:ascii="Times New Roman" w:hAnsi="Times New Roman"/>
          <w:sz w:val="24"/>
          <w:szCs w:val="24"/>
          <w:u w:val="single"/>
          <w:lang w:val="en-US"/>
        </w:rPr>
        <w:t>ru</w:t>
      </w:r>
      <w:r w:rsidRPr="00422803">
        <w:rPr>
          <w:rFonts w:ascii="Times New Roman" w:hAnsi="Times New Roman"/>
          <w:sz w:val="24"/>
          <w:szCs w:val="24"/>
          <w:lang w:eastAsia="ko-KR"/>
        </w:rPr>
        <w:t>;</w:t>
      </w:r>
    </w:p>
    <w:p w:rsidR="00754AC1" w:rsidRPr="00422803"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официа</w:t>
      </w:r>
      <w:r w:rsidRPr="00754AC1">
        <w:rPr>
          <w:rFonts w:ascii="Times New Roman" w:hAnsi="Times New Roman"/>
          <w:sz w:val="24"/>
          <w:szCs w:val="24"/>
          <w:lang w:eastAsia="ko-KR"/>
        </w:rPr>
        <w:t>льный сайт уполномоченного орган</w:t>
      </w:r>
      <w:r w:rsidRPr="00A328B4">
        <w:rPr>
          <w:rFonts w:ascii="Times New Roman" w:hAnsi="Times New Roman"/>
          <w:color w:val="000000"/>
          <w:sz w:val="24"/>
          <w:szCs w:val="24"/>
          <w:lang w:eastAsia="ko-KR"/>
        </w:rPr>
        <w:t xml:space="preserve">а: </w:t>
      </w:r>
      <w:hyperlink r:id="rId13" w:history="1">
        <w:r w:rsidRPr="00A328B4">
          <w:rPr>
            <w:rStyle w:val="a8"/>
            <w:rFonts w:ascii="Times New Roman" w:hAnsi="Times New Roman"/>
            <w:color w:val="000000"/>
            <w:sz w:val="24"/>
            <w:szCs w:val="24"/>
          </w:rPr>
          <w:t>http://biryusinskmo.ru</w:t>
        </w:r>
      </w:hyperlink>
    </w:p>
    <w:p w:rsidR="00754AC1" w:rsidRPr="00422803"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посредством Портала;</w:t>
      </w:r>
    </w:p>
    <w:p w:rsidR="006744BB" w:rsidRPr="003D2C33" w:rsidRDefault="006744BB" w:rsidP="00754AC1">
      <w:pPr>
        <w:suppressAutoHyphens/>
        <w:ind w:firstLine="709"/>
        <w:jc w:val="both"/>
        <w:rPr>
          <w:sz w:val="24"/>
          <w:szCs w:val="24"/>
        </w:rPr>
      </w:pPr>
      <w:r w:rsidRPr="003D2C33">
        <w:rPr>
          <w:sz w:val="24"/>
          <w:szCs w:val="24"/>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44BB" w:rsidRPr="003D2C33" w:rsidRDefault="006744BB" w:rsidP="003D2C33">
      <w:pPr>
        <w:suppressAutoHyphens/>
        <w:ind w:firstLine="709"/>
        <w:jc w:val="both"/>
        <w:rPr>
          <w:sz w:val="24"/>
          <w:szCs w:val="24"/>
        </w:rPr>
      </w:pPr>
      <w:r w:rsidRPr="003D2C33">
        <w:rPr>
          <w:sz w:val="24"/>
          <w:szCs w:val="24"/>
        </w:rPr>
        <w:t>Прием жалоб осуществляется в соответствии с графиком приема заявителей.</w:t>
      </w:r>
    </w:p>
    <w:p w:rsidR="00021297" w:rsidRPr="00422803" w:rsidRDefault="006744BB" w:rsidP="00021297">
      <w:pPr>
        <w:pStyle w:val="ConsPlusNormal"/>
        <w:tabs>
          <w:tab w:val="left" w:pos="284"/>
        </w:tabs>
        <w:ind w:firstLine="426"/>
        <w:jc w:val="both"/>
        <w:rPr>
          <w:rFonts w:ascii="Times New Roman" w:hAnsi="Times New Roman"/>
          <w:sz w:val="24"/>
          <w:szCs w:val="24"/>
          <w:lang w:eastAsia="ko-KR"/>
        </w:rPr>
      </w:pPr>
      <w:r w:rsidRPr="003D2C33">
        <w:rPr>
          <w:sz w:val="24"/>
          <w:szCs w:val="24"/>
        </w:rPr>
        <w:t>128</w:t>
      </w:r>
      <w:r w:rsidR="00021297" w:rsidRPr="00422803">
        <w:rPr>
          <w:rFonts w:ascii="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6744BB" w:rsidRPr="003D2C33" w:rsidRDefault="006744BB" w:rsidP="003D2C33">
      <w:pPr>
        <w:suppressAutoHyphens/>
        <w:ind w:firstLine="709"/>
        <w:jc w:val="both"/>
        <w:rPr>
          <w:sz w:val="24"/>
          <w:szCs w:val="24"/>
        </w:rPr>
      </w:pPr>
      <w:r w:rsidRPr="003D2C33">
        <w:rPr>
          <w:sz w:val="24"/>
          <w:szCs w:val="24"/>
        </w:rPr>
        <w:t>129. При личном приеме заявитель предъявляет документ, удостоверяющий его личность.</w:t>
      </w:r>
    </w:p>
    <w:p w:rsidR="006744BB" w:rsidRPr="003D2C33" w:rsidRDefault="006744BB" w:rsidP="003D2C33">
      <w:pPr>
        <w:suppressAutoHyphens/>
        <w:ind w:firstLine="709"/>
        <w:jc w:val="both"/>
        <w:rPr>
          <w:sz w:val="24"/>
          <w:szCs w:val="24"/>
        </w:rPr>
      </w:pPr>
      <w:r w:rsidRPr="003D2C33">
        <w:rPr>
          <w:sz w:val="24"/>
          <w:szCs w:val="24"/>
        </w:rPr>
        <w:t>130. Жалоба должна содержать:</w:t>
      </w:r>
    </w:p>
    <w:p w:rsidR="006744BB" w:rsidRPr="003D2C33" w:rsidRDefault="006744BB" w:rsidP="003D2C33">
      <w:pPr>
        <w:suppressAutoHyphens/>
        <w:ind w:firstLine="709"/>
        <w:jc w:val="both"/>
        <w:rPr>
          <w:sz w:val="24"/>
          <w:szCs w:val="24"/>
        </w:rPr>
      </w:pPr>
      <w:r w:rsidRPr="003D2C33">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4BB" w:rsidRPr="003D2C33" w:rsidRDefault="006744BB" w:rsidP="003D2C33">
      <w:pPr>
        <w:suppressAutoHyphens/>
        <w:ind w:firstLine="709"/>
        <w:jc w:val="both"/>
        <w:rPr>
          <w:sz w:val="24"/>
          <w:szCs w:val="24"/>
        </w:rPr>
      </w:pPr>
      <w:r w:rsidRPr="003D2C33">
        <w:rPr>
          <w:sz w:val="24"/>
          <w:szCs w:val="24"/>
        </w:rPr>
        <w:t>б) фамилию, имя, отчество (если имеется)</w:t>
      </w:r>
      <w:r w:rsidRPr="003D2C33">
        <w:rPr>
          <w:rFonts w:ascii="Calibri" w:hAnsi="Calibri"/>
          <w:sz w:val="24"/>
          <w:szCs w:val="24"/>
        </w:rPr>
        <w:t xml:space="preserve"> </w:t>
      </w:r>
      <w:r w:rsidRPr="003D2C33">
        <w:rPr>
          <w:sz w:val="24"/>
          <w:szCs w:val="24"/>
        </w:rPr>
        <w:t>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4BB" w:rsidRPr="003D2C33" w:rsidRDefault="006744BB" w:rsidP="003D2C33">
      <w:pPr>
        <w:suppressAutoHyphens/>
        <w:ind w:firstLine="709"/>
        <w:jc w:val="both"/>
        <w:rPr>
          <w:sz w:val="24"/>
          <w:szCs w:val="24"/>
        </w:rPr>
      </w:pPr>
      <w:r w:rsidRPr="003D2C33">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6744BB" w:rsidRPr="003D2C33" w:rsidRDefault="006744BB" w:rsidP="003D2C33">
      <w:pPr>
        <w:suppressAutoHyphens/>
        <w:ind w:firstLine="709"/>
        <w:jc w:val="both"/>
        <w:rPr>
          <w:sz w:val="24"/>
          <w:szCs w:val="24"/>
        </w:rPr>
      </w:pPr>
      <w:r w:rsidRPr="003D2C33">
        <w:rPr>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6744BB" w:rsidRPr="003D2C33" w:rsidRDefault="006744BB" w:rsidP="003D2C33">
      <w:pPr>
        <w:suppressAutoHyphens/>
        <w:ind w:firstLine="709"/>
        <w:jc w:val="both"/>
        <w:rPr>
          <w:sz w:val="24"/>
          <w:szCs w:val="24"/>
        </w:rPr>
      </w:pPr>
      <w:r w:rsidRPr="003D2C33">
        <w:rPr>
          <w:sz w:val="24"/>
          <w:szCs w:val="24"/>
        </w:rPr>
        <w:t>131. При рассмотрении жалобы:</w:t>
      </w:r>
    </w:p>
    <w:p w:rsidR="006744BB" w:rsidRPr="003D2C33" w:rsidRDefault="006744BB" w:rsidP="003D2C33">
      <w:pPr>
        <w:suppressAutoHyphens/>
        <w:ind w:firstLine="709"/>
        <w:jc w:val="both"/>
        <w:rPr>
          <w:sz w:val="24"/>
          <w:szCs w:val="24"/>
        </w:rPr>
      </w:pPr>
      <w:r w:rsidRPr="003D2C33">
        <w:rPr>
          <w:sz w:val="24"/>
          <w:szCs w:val="24"/>
        </w:rPr>
        <w:t>а) обеспечивается объективное, всестороннее и своевременное рассмотрение жалобы;</w:t>
      </w:r>
    </w:p>
    <w:p w:rsidR="006744BB" w:rsidRPr="003D2C33" w:rsidRDefault="006744BB" w:rsidP="003D2C33">
      <w:pPr>
        <w:suppressAutoHyphens/>
        <w:ind w:firstLine="709"/>
        <w:jc w:val="both"/>
        <w:rPr>
          <w:sz w:val="24"/>
          <w:szCs w:val="24"/>
        </w:rPr>
      </w:pPr>
      <w:r w:rsidRPr="003D2C33">
        <w:rPr>
          <w:sz w:val="24"/>
          <w:szCs w:val="24"/>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744BB" w:rsidRPr="003D2C33" w:rsidRDefault="006744BB" w:rsidP="003D2C33">
      <w:pPr>
        <w:suppressAutoHyphens/>
        <w:ind w:firstLine="709"/>
        <w:jc w:val="both"/>
        <w:rPr>
          <w:sz w:val="24"/>
          <w:szCs w:val="24"/>
        </w:rPr>
      </w:pPr>
      <w:r w:rsidRPr="003D2C33">
        <w:rPr>
          <w:sz w:val="24"/>
          <w:szCs w:val="24"/>
        </w:rPr>
        <w:t xml:space="preserve">132. Поступившая в уполномоченный орган жалоба подлежит обязательной регистрации в течение 1 рабочего дня со дня ее поступления, и в течение 3 рабочих дней </w:t>
      </w:r>
      <w:r w:rsidRPr="003D2C33">
        <w:rPr>
          <w:sz w:val="24"/>
          <w:szCs w:val="24"/>
        </w:rPr>
        <w:lastRenderedPageBreak/>
        <w:t>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6744BB" w:rsidRPr="003D2C33" w:rsidRDefault="006744BB" w:rsidP="00A032B2">
      <w:pPr>
        <w:suppressAutoHyphens/>
        <w:ind w:firstLine="709"/>
        <w:jc w:val="both"/>
        <w:rPr>
          <w:sz w:val="24"/>
          <w:szCs w:val="24"/>
        </w:rPr>
      </w:pPr>
      <w:r w:rsidRPr="003D2C33">
        <w:rPr>
          <w:sz w:val="24"/>
          <w:szCs w:val="24"/>
        </w:rPr>
        <w:t xml:space="preserve">Жалоба, поступившая в уполномоченный орган, подлежит рассмотрению руководителем </w:t>
      </w:r>
      <w:r w:rsidRPr="003D2C33">
        <w:rPr>
          <w:rFonts w:ascii="Calibri" w:hAnsi="Calibri"/>
          <w:sz w:val="24"/>
          <w:szCs w:val="24"/>
        </w:rPr>
        <w:t xml:space="preserve">  </w:t>
      </w:r>
      <w:r w:rsidRPr="003D2C33">
        <w:rPr>
          <w:sz w:val="24"/>
          <w:szCs w:val="24"/>
        </w:rPr>
        <w:t>уполномоченного</w:t>
      </w:r>
      <w:r w:rsidRPr="003D2C33">
        <w:rPr>
          <w:rFonts w:ascii="Calibri" w:hAnsi="Calibri"/>
          <w:sz w:val="24"/>
          <w:szCs w:val="24"/>
        </w:rPr>
        <w:t xml:space="preserve"> </w:t>
      </w:r>
      <w:r w:rsidRPr="003D2C33">
        <w:rPr>
          <w:sz w:val="24"/>
          <w:szCs w:val="24"/>
        </w:rPr>
        <w:t>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44BB" w:rsidRPr="003D2C33" w:rsidRDefault="006744BB" w:rsidP="003D2C33">
      <w:pPr>
        <w:suppressAutoHyphens/>
        <w:ind w:firstLine="709"/>
        <w:jc w:val="both"/>
        <w:rPr>
          <w:sz w:val="24"/>
          <w:szCs w:val="24"/>
        </w:rPr>
      </w:pPr>
      <w:r w:rsidRPr="003D2C33">
        <w:rPr>
          <w:sz w:val="24"/>
          <w:szCs w:val="24"/>
        </w:rPr>
        <w:t>133. Порядок рассмотрения отдельных жалоб:</w:t>
      </w:r>
    </w:p>
    <w:p w:rsidR="006744BB" w:rsidRPr="003D2C33" w:rsidRDefault="006744BB" w:rsidP="003D2C33">
      <w:pPr>
        <w:suppressAutoHyphens/>
        <w:ind w:firstLine="709"/>
        <w:jc w:val="both"/>
        <w:rPr>
          <w:sz w:val="24"/>
          <w:szCs w:val="24"/>
        </w:rPr>
      </w:pPr>
      <w:r w:rsidRPr="003D2C33">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744BB" w:rsidRPr="003D2C33" w:rsidRDefault="006744BB" w:rsidP="003D2C33">
      <w:pPr>
        <w:suppressAutoHyphens/>
        <w:ind w:firstLine="709"/>
        <w:jc w:val="both"/>
        <w:rPr>
          <w:sz w:val="24"/>
          <w:szCs w:val="24"/>
        </w:rPr>
      </w:pPr>
      <w:r w:rsidRPr="003D2C3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6744BB" w:rsidRPr="003D2C33" w:rsidRDefault="006744BB" w:rsidP="003D2C33">
      <w:pPr>
        <w:suppressAutoHyphens/>
        <w:ind w:firstLine="709"/>
        <w:jc w:val="both"/>
        <w:rPr>
          <w:sz w:val="24"/>
          <w:szCs w:val="24"/>
        </w:rPr>
      </w:pPr>
      <w:r w:rsidRPr="003D2C3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6744BB" w:rsidRPr="003D2C33" w:rsidRDefault="006744BB" w:rsidP="003D2C33">
      <w:pPr>
        <w:suppressAutoHyphens/>
        <w:ind w:firstLine="709"/>
        <w:jc w:val="both"/>
        <w:rPr>
          <w:sz w:val="24"/>
          <w:szCs w:val="24"/>
        </w:rPr>
      </w:pPr>
      <w:r w:rsidRPr="003D2C33">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6744BB" w:rsidRPr="003D2C33" w:rsidRDefault="006744BB" w:rsidP="003D2C33">
      <w:pPr>
        <w:suppressAutoHyphens/>
        <w:ind w:firstLine="709"/>
        <w:jc w:val="both"/>
        <w:rPr>
          <w:sz w:val="24"/>
          <w:szCs w:val="24"/>
        </w:rPr>
      </w:pPr>
      <w:r w:rsidRPr="003D2C33">
        <w:rPr>
          <w:sz w:val="24"/>
          <w:szCs w:val="24"/>
        </w:rPr>
        <w:t>134. По результатам рассмотрения жалобы уполномоченный орган принимает одно из следующих решений:</w:t>
      </w:r>
    </w:p>
    <w:p w:rsidR="006744BB" w:rsidRPr="003D2C33" w:rsidRDefault="006744BB" w:rsidP="003D2C33">
      <w:pPr>
        <w:suppressAutoHyphens/>
        <w:ind w:firstLine="709"/>
        <w:jc w:val="both"/>
        <w:rPr>
          <w:sz w:val="24"/>
          <w:szCs w:val="24"/>
        </w:rPr>
      </w:pPr>
      <w:r w:rsidRPr="003D2C33">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w:t>
      </w:r>
      <w:r w:rsidRPr="00F40096">
        <w:rPr>
          <w:sz w:val="24"/>
          <w:szCs w:val="24"/>
        </w:rPr>
        <w:t xml:space="preserve">администрации </w:t>
      </w:r>
      <w:r w:rsidR="00F40096" w:rsidRPr="00F40096">
        <w:rPr>
          <w:sz w:val="24"/>
          <w:szCs w:val="24"/>
        </w:rPr>
        <w:t>Бирюсинского</w:t>
      </w:r>
      <w:r w:rsidRPr="00F40096">
        <w:rPr>
          <w:sz w:val="24"/>
          <w:szCs w:val="24"/>
        </w:rPr>
        <w:t xml:space="preserve"> м</w:t>
      </w:r>
      <w:r w:rsidR="00F40096" w:rsidRPr="00F40096">
        <w:rPr>
          <w:sz w:val="24"/>
          <w:szCs w:val="24"/>
        </w:rPr>
        <w:t>униципального образования «Бирюсинское городское поселение»</w:t>
      </w:r>
    </w:p>
    <w:p w:rsidR="006744BB" w:rsidRPr="003D2C33" w:rsidRDefault="006744BB" w:rsidP="003D2C33">
      <w:pPr>
        <w:suppressAutoHyphens/>
        <w:ind w:firstLine="709"/>
        <w:jc w:val="both"/>
        <w:rPr>
          <w:sz w:val="24"/>
          <w:szCs w:val="24"/>
        </w:rPr>
      </w:pPr>
      <w:r w:rsidRPr="003D2C33">
        <w:rPr>
          <w:sz w:val="24"/>
          <w:szCs w:val="24"/>
        </w:rPr>
        <w:t>б) отказывает в удовлетворении жалобы.</w:t>
      </w:r>
    </w:p>
    <w:p w:rsidR="006744BB" w:rsidRPr="003D2C33" w:rsidRDefault="006744BB" w:rsidP="00A032B2">
      <w:pPr>
        <w:suppressAutoHyphens/>
        <w:ind w:firstLine="709"/>
        <w:jc w:val="both"/>
        <w:rPr>
          <w:sz w:val="24"/>
          <w:szCs w:val="24"/>
        </w:rPr>
      </w:pPr>
      <w:r w:rsidRPr="003D2C33">
        <w:rPr>
          <w:sz w:val="24"/>
          <w:szCs w:val="24"/>
        </w:rPr>
        <w:t>135. Не позднее дня, следующего за днем принятия решения, указанного в пункте 134 настоящего административного регламента, заявителю в письменной форме</w:t>
      </w:r>
      <w:r w:rsidRPr="003D2C33">
        <w:rPr>
          <w:rFonts w:ascii="Calibri" w:hAnsi="Calibri"/>
          <w:sz w:val="24"/>
          <w:szCs w:val="24"/>
        </w:rPr>
        <w:t xml:space="preserve"> </w:t>
      </w:r>
      <w:r w:rsidRPr="003D2C33">
        <w:rPr>
          <w:sz w:val="24"/>
          <w:szCs w:val="24"/>
        </w:rPr>
        <w:t>и по его желанию</w:t>
      </w:r>
      <w:r w:rsidRPr="003D2C33">
        <w:rPr>
          <w:rFonts w:ascii="Calibri" w:hAnsi="Calibri"/>
          <w:sz w:val="24"/>
          <w:szCs w:val="24"/>
        </w:rPr>
        <w:t xml:space="preserve"> </w:t>
      </w:r>
      <w:r w:rsidRPr="003D2C33">
        <w:rPr>
          <w:sz w:val="24"/>
          <w:szCs w:val="24"/>
        </w:rPr>
        <w:t>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6744BB" w:rsidRPr="003D2C33" w:rsidRDefault="006744BB" w:rsidP="003D2C33">
      <w:pPr>
        <w:suppressAutoHyphens/>
        <w:ind w:firstLine="709"/>
        <w:jc w:val="both"/>
        <w:rPr>
          <w:sz w:val="24"/>
          <w:szCs w:val="24"/>
        </w:rPr>
      </w:pPr>
      <w:r w:rsidRPr="003D2C33">
        <w:rPr>
          <w:sz w:val="24"/>
          <w:szCs w:val="24"/>
        </w:rPr>
        <w:t>136. В ответе по результатам рассмотрения жалобы указываются:</w:t>
      </w:r>
    </w:p>
    <w:p w:rsidR="006744BB" w:rsidRPr="003D2C33" w:rsidRDefault="006744BB" w:rsidP="003D2C33">
      <w:pPr>
        <w:suppressAutoHyphens/>
        <w:ind w:firstLine="709"/>
        <w:jc w:val="both"/>
        <w:rPr>
          <w:sz w:val="24"/>
          <w:szCs w:val="24"/>
        </w:rPr>
      </w:pPr>
      <w:r w:rsidRPr="003D2C33">
        <w:rPr>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744BB" w:rsidRPr="003D2C33" w:rsidRDefault="006744BB" w:rsidP="003D2C33">
      <w:pPr>
        <w:suppressAutoHyphens/>
        <w:ind w:firstLine="709"/>
        <w:jc w:val="both"/>
        <w:rPr>
          <w:sz w:val="24"/>
          <w:szCs w:val="24"/>
        </w:rPr>
      </w:pPr>
      <w:r w:rsidRPr="003D2C3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744BB" w:rsidRPr="003D2C33" w:rsidRDefault="006744BB" w:rsidP="003D2C33">
      <w:pPr>
        <w:suppressAutoHyphens/>
        <w:ind w:firstLine="709"/>
        <w:jc w:val="both"/>
        <w:rPr>
          <w:sz w:val="24"/>
          <w:szCs w:val="24"/>
        </w:rPr>
      </w:pPr>
      <w:r w:rsidRPr="003D2C33">
        <w:rPr>
          <w:sz w:val="24"/>
          <w:szCs w:val="24"/>
        </w:rPr>
        <w:t>в) фамилия, имя и (если имеется) отчество заявителя, подавшего жалобу;</w:t>
      </w:r>
    </w:p>
    <w:p w:rsidR="006744BB" w:rsidRPr="003D2C33" w:rsidRDefault="006744BB" w:rsidP="003D2C33">
      <w:pPr>
        <w:suppressAutoHyphens/>
        <w:ind w:firstLine="709"/>
        <w:jc w:val="both"/>
        <w:rPr>
          <w:sz w:val="24"/>
          <w:szCs w:val="24"/>
        </w:rPr>
      </w:pPr>
      <w:r w:rsidRPr="003D2C33">
        <w:rPr>
          <w:sz w:val="24"/>
          <w:szCs w:val="24"/>
        </w:rPr>
        <w:t>г) основания для принятия решения по жалобе;</w:t>
      </w:r>
    </w:p>
    <w:p w:rsidR="006744BB" w:rsidRPr="003D2C33" w:rsidRDefault="006744BB" w:rsidP="003D2C33">
      <w:pPr>
        <w:suppressAutoHyphens/>
        <w:ind w:firstLine="709"/>
        <w:jc w:val="both"/>
        <w:rPr>
          <w:sz w:val="24"/>
          <w:szCs w:val="24"/>
        </w:rPr>
      </w:pPr>
      <w:r w:rsidRPr="003D2C33">
        <w:rPr>
          <w:sz w:val="24"/>
          <w:szCs w:val="24"/>
        </w:rPr>
        <w:t>д) принятое по жалобе решение;</w:t>
      </w:r>
    </w:p>
    <w:p w:rsidR="006744BB" w:rsidRPr="003D2C33" w:rsidRDefault="006744BB" w:rsidP="003D2C33">
      <w:pPr>
        <w:suppressAutoHyphens/>
        <w:ind w:firstLine="709"/>
        <w:jc w:val="both"/>
        <w:rPr>
          <w:sz w:val="24"/>
          <w:szCs w:val="24"/>
        </w:rPr>
      </w:pPr>
      <w:r w:rsidRPr="003D2C3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44BB" w:rsidRPr="003D2C33" w:rsidRDefault="006744BB" w:rsidP="003D2C33">
      <w:pPr>
        <w:suppressAutoHyphens/>
        <w:ind w:firstLine="709"/>
        <w:jc w:val="both"/>
        <w:rPr>
          <w:sz w:val="24"/>
          <w:szCs w:val="24"/>
        </w:rPr>
      </w:pPr>
      <w:r w:rsidRPr="003D2C33">
        <w:rPr>
          <w:sz w:val="24"/>
          <w:szCs w:val="24"/>
        </w:rPr>
        <w:t>ё) сведения о порядке обжалования принятого по жалобе решения.</w:t>
      </w:r>
    </w:p>
    <w:p w:rsidR="006744BB" w:rsidRPr="003D2C33" w:rsidRDefault="006744BB" w:rsidP="003D2C33">
      <w:pPr>
        <w:suppressAutoHyphens/>
        <w:ind w:firstLine="709"/>
        <w:jc w:val="both"/>
        <w:rPr>
          <w:sz w:val="24"/>
          <w:szCs w:val="24"/>
        </w:rPr>
      </w:pPr>
      <w:r w:rsidRPr="003D2C33">
        <w:rPr>
          <w:sz w:val="24"/>
          <w:szCs w:val="24"/>
        </w:rPr>
        <w:t>137. Основаниями отказа в удовлетворении жалобы являются:</w:t>
      </w:r>
    </w:p>
    <w:p w:rsidR="006744BB" w:rsidRPr="003D2C33" w:rsidRDefault="006744BB" w:rsidP="003D2C33">
      <w:pPr>
        <w:suppressAutoHyphens/>
        <w:ind w:firstLine="709"/>
        <w:jc w:val="both"/>
        <w:rPr>
          <w:sz w:val="24"/>
          <w:szCs w:val="24"/>
        </w:rPr>
      </w:pPr>
      <w:r w:rsidRPr="003D2C33">
        <w:rPr>
          <w:sz w:val="24"/>
          <w:szCs w:val="24"/>
        </w:rPr>
        <w:t>а) наличие вступившего в законную силу решения суда, арбитражного суда по жалобе о том же предмете и по тем же основаниям;</w:t>
      </w:r>
    </w:p>
    <w:p w:rsidR="006744BB" w:rsidRPr="003D2C33" w:rsidRDefault="006744BB" w:rsidP="003D2C33">
      <w:pPr>
        <w:suppressAutoHyphens/>
        <w:ind w:firstLine="709"/>
        <w:jc w:val="both"/>
        <w:rPr>
          <w:sz w:val="24"/>
          <w:szCs w:val="24"/>
        </w:rPr>
      </w:pPr>
      <w:r w:rsidRPr="003D2C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744BB" w:rsidRPr="003D2C33" w:rsidRDefault="006744BB" w:rsidP="003D2C33">
      <w:pPr>
        <w:suppressAutoHyphens/>
        <w:ind w:firstLine="709"/>
        <w:jc w:val="both"/>
        <w:rPr>
          <w:sz w:val="24"/>
          <w:szCs w:val="24"/>
        </w:rPr>
      </w:pPr>
      <w:r w:rsidRPr="003D2C33">
        <w:rPr>
          <w:sz w:val="24"/>
          <w:szCs w:val="24"/>
        </w:rPr>
        <w:t>в) наличие решения по жалобе, принятого ранее в отношении того же заинтересованного лица и по тому же предмету жалобы.</w:t>
      </w:r>
    </w:p>
    <w:p w:rsidR="006744BB" w:rsidRPr="003D2C33" w:rsidRDefault="006744BB" w:rsidP="003D2C33">
      <w:pPr>
        <w:suppressAutoHyphens/>
        <w:ind w:firstLine="709"/>
        <w:jc w:val="both"/>
        <w:rPr>
          <w:sz w:val="24"/>
          <w:szCs w:val="24"/>
        </w:rPr>
      </w:pPr>
      <w:r w:rsidRPr="003D2C33">
        <w:rPr>
          <w:sz w:val="24"/>
          <w:szCs w:val="24"/>
        </w:rPr>
        <w:t>138.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6744BB" w:rsidRPr="003D2C33" w:rsidRDefault="006744BB" w:rsidP="003D2C33">
      <w:pPr>
        <w:suppressAutoHyphens/>
        <w:ind w:firstLine="709"/>
        <w:jc w:val="both"/>
        <w:rPr>
          <w:sz w:val="24"/>
          <w:szCs w:val="24"/>
        </w:rPr>
      </w:pPr>
      <w:r w:rsidRPr="003D2C33">
        <w:rPr>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44BB" w:rsidRPr="003D2C33" w:rsidRDefault="006744BB" w:rsidP="003D2C33">
      <w:pPr>
        <w:suppressAutoHyphens/>
        <w:ind w:firstLine="709"/>
        <w:jc w:val="both"/>
        <w:rPr>
          <w:sz w:val="24"/>
          <w:szCs w:val="24"/>
        </w:rPr>
      </w:pPr>
      <w:r w:rsidRPr="003D2C33">
        <w:rPr>
          <w:sz w:val="24"/>
          <w:szCs w:val="24"/>
        </w:rPr>
        <w:t>140. Способами информирования заявителей о порядке подачи и рассмотрения жалобы являются:</w:t>
      </w:r>
    </w:p>
    <w:p w:rsidR="006744BB" w:rsidRPr="003D2C33" w:rsidRDefault="006744BB" w:rsidP="003D2C33">
      <w:pPr>
        <w:suppressAutoHyphens/>
        <w:ind w:firstLine="709"/>
        <w:jc w:val="both"/>
        <w:rPr>
          <w:sz w:val="24"/>
          <w:szCs w:val="24"/>
        </w:rPr>
      </w:pPr>
      <w:r w:rsidRPr="003D2C33">
        <w:rPr>
          <w:sz w:val="24"/>
          <w:szCs w:val="24"/>
        </w:rPr>
        <w:t>а) личное обращение заявителя в уполномоченный орган;</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w:t>
      </w:r>
    </w:p>
    <w:p w:rsidR="006744BB" w:rsidRPr="003D2C33" w:rsidRDefault="006744BB" w:rsidP="003D2C33">
      <w:pPr>
        <w:suppressAutoHyphens/>
        <w:ind w:firstLine="709"/>
        <w:jc w:val="both"/>
        <w:rPr>
          <w:sz w:val="24"/>
          <w:szCs w:val="24"/>
        </w:rPr>
      </w:pPr>
      <w:r w:rsidRPr="003D2C33">
        <w:rPr>
          <w:sz w:val="24"/>
          <w:szCs w:val="24"/>
        </w:rPr>
        <w:t>в) с помощью средств электронной связи (направление письма на адрес электронной почты уполномоченного органа);</w:t>
      </w:r>
    </w:p>
    <w:p w:rsidR="006744BB" w:rsidRPr="003D2C33" w:rsidRDefault="006744BB" w:rsidP="003D2C33">
      <w:pPr>
        <w:suppressAutoHyphens/>
        <w:ind w:firstLine="709"/>
        <w:jc w:val="both"/>
        <w:rPr>
          <w:sz w:val="24"/>
          <w:szCs w:val="24"/>
        </w:rPr>
      </w:pPr>
      <w:r w:rsidRPr="003D2C33">
        <w:rPr>
          <w:sz w:val="24"/>
          <w:szCs w:val="24"/>
        </w:rPr>
        <w:t>г) с помощью телефонной и факсимильной связи.</w:t>
      </w: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E43F3E">
      <w:pPr>
        <w:autoSpaceDE w:val="0"/>
        <w:autoSpaceDN w:val="0"/>
        <w:adjustRightInd w:val="0"/>
        <w:jc w:val="both"/>
        <w:rPr>
          <w:sz w:val="24"/>
          <w:szCs w:val="24"/>
        </w:rPr>
      </w:pPr>
    </w:p>
    <w:p w:rsidR="006744BB" w:rsidRPr="003D2C33" w:rsidRDefault="006744BB" w:rsidP="00A032B2">
      <w:pPr>
        <w:autoSpaceDE w:val="0"/>
        <w:autoSpaceDN w:val="0"/>
        <w:adjustRightInd w:val="0"/>
        <w:ind w:left="3780"/>
        <w:jc w:val="both"/>
        <w:rPr>
          <w:sz w:val="24"/>
          <w:szCs w:val="24"/>
        </w:rPr>
      </w:pPr>
      <w:r w:rsidRPr="003D2C33">
        <w:rPr>
          <w:sz w:val="24"/>
          <w:szCs w:val="24"/>
        </w:rPr>
        <w:t>Приложение № 1</w:t>
      </w:r>
    </w:p>
    <w:p w:rsidR="006744BB" w:rsidRPr="003D2C33" w:rsidRDefault="006744BB" w:rsidP="00A032B2">
      <w:pPr>
        <w:ind w:left="3780"/>
        <w:jc w:val="both"/>
        <w:rPr>
          <w:sz w:val="24"/>
          <w:szCs w:val="24"/>
        </w:rPr>
      </w:pPr>
      <w:r w:rsidRPr="003D2C33">
        <w:rPr>
          <w:sz w:val="24"/>
          <w:szCs w:val="24"/>
        </w:rPr>
        <w:t xml:space="preserve">к административному регламенту </w:t>
      </w:r>
    </w:p>
    <w:p w:rsidR="006744BB" w:rsidRPr="003D2C33" w:rsidRDefault="006744BB" w:rsidP="00A032B2">
      <w:pPr>
        <w:ind w:left="3780"/>
        <w:jc w:val="both"/>
        <w:rPr>
          <w:sz w:val="24"/>
          <w:szCs w:val="24"/>
        </w:rPr>
      </w:pPr>
      <w:r w:rsidRPr="003D2C33">
        <w:rPr>
          <w:sz w:val="24"/>
          <w:szCs w:val="24"/>
        </w:rPr>
        <w:t xml:space="preserve">«Перевод земельных участков, государственная собственность на которые не разграничена, </w:t>
      </w:r>
    </w:p>
    <w:p w:rsidR="006744BB" w:rsidRPr="003D2C33" w:rsidRDefault="006744BB" w:rsidP="00A032B2">
      <w:pPr>
        <w:ind w:left="3780"/>
        <w:jc w:val="both"/>
        <w:rPr>
          <w:sz w:val="24"/>
          <w:szCs w:val="24"/>
        </w:rPr>
      </w:pPr>
      <w:r w:rsidRPr="003D2C33">
        <w:rPr>
          <w:sz w:val="24"/>
          <w:szCs w:val="24"/>
        </w:rPr>
        <w:t xml:space="preserve">земель или земельных участков в составе таких земель, находящихся в </w:t>
      </w:r>
      <w:r w:rsidRPr="0084755E">
        <w:rPr>
          <w:sz w:val="24"/>
          <w:szCs w:val="24"/>
        </w:rPr>
        <w:t xml:space="preserve">собственности </w:t>
      </w:r>
      <w:r w:rsidR="00B913E8" w:rsidRPr="0084755E">
        <w:rPr>
          <w:sz w:val="24"/>
          <w:szCs w:val="24"/>
        </w:rPr>
        <w:t>Бирюсинского</w:t>
      </w:r>
      <w:r w:rsidRPr="0084755E">
        <w:rPr>
          <w:sz w:val="24"/>
          <w:szCs w:val="24"/>
        </w:rPr>
        <w:t xml:space="preserve"> </w:t>
      </w:r>
      <w:r w:rsidRPr="003D2C33">
        <w:rPr>
          <w:sz w:val="24"/>
          <w:szCs w:val="24"/>
        </w:rPr>
        <w:t>муниципального образования</w:t>
      </w:r>
      <w:r w:rsidR="00B913E8">
        <w:rPr>
          <w:sz w:val="24"/>
          <w:szCs w:val="24"/>
        </w:rPr>
        <w:t xml:space="preserve"> «Бирюсинское городское поселение»</w:t>
      </w:r>
      <w:r w:rsidRPr="003D2C33">
        <w:rPr>
          <w:sz w:val="24"/>
          <w:szCs w:val="24"/>
        </w:rPr>
        <w:t>, из одной категории в другую (за исключением земель сельскохозяйственного назначения)»</w:t>
      </w:r>
    </w:p>
    <w:p w:rsidR="006744BB" w:rsidRPr="003D2C33" w:rsidRDefault="006744BB" w:rsidP="003D2C33">
      <w:pPr>
        <w:ind w:left="5103"/>
        <w:jc w:val="both"/>
        <w:rPr>
          <w:b/>
          <w:bCs/>
          <w:sz w:val="24"/>
          <w:szCs w:val="24"/>
        </w:rPr>
      </w:pPr>
    </w:p>
    <w:tbl>
      <w:tblPr>
        <w:tblW w:w="4819" w:type="dxa"/>
        <w:tblInd w:w="5070" w:type="dxa"/>
        <w:tblLook w:val="01E0" w:firstRow="1" w:lastRow="1" w:firstColumn="1" w:lastColumn="1" w:noHBand="0" w:noVBand="0"/>
      </w:tblPr>
      <w:tblGrid>
        <w:gridCol w:w="441"/>
        <w:gridCol w:w="4378"/>
      </w:tblGrid>
      <w:tr w:rsidR="006744BB" w:rsidRPr="003D2C33" w:rsidTr="00293178">
        <w:tc>
          <w:tcPr>
            <w:tcW w:w="441" w:type="dxa"/>
          </w:tcPr>
          <w:p w:rsidR="006744BB" w:rsidRPr="003D2C33" w:rsidRDefault="006744BB" w:rsidP="003D2C33">
            <w:pPr>
              <w:ind w:hanging="426"/>
              <w:jc w:val="both"/>
              <w:rPr>
                <w:sz w:val="24"/>
                <w:szCs w:val="24"/>
              </w:rPr>
            </w:pPr>
            <w:r w:rsidRPr="003D2C33">
              <w:rPr>
                <w:sz w:val="24"/>
                <w:szCs w:val="24"/>
              </w:rPr>
              <w:t>от</w:t>
            </w:r>
          </w:p>
        </w:tc>
        <w:tc>
          <w:tcPr>
            <w:tcW w:w="4378" w:type="dxa"/>
            <w:tcBorders>
              <w:bottom w:val="single" w:sz="4" w:space="0" w:color="auto"/>
            </w:tcBorders>
          </w:tcPr>
          <w:p w:rsidR="006744BB" w:rsidRPr="003D2C33" w:rsidRDefault="006744BB" w:rsidP="003D2C33">
            <w:pPr>
              <w:ind w:hanging="426"/>
              <w:jc w:val="both"/>
              <w:rPr>
                <w:sz w:val="24"/>
                <w:szCs w:val="24"/>
              </w:rPr>
            </w:pPr>
          </w:p>
        </w:tc>
      </w:tr>
      <w:tr w:rsidR="006744BB" w:rsidRPr="003D2C33" w:rsidTr="00293178">
        <w:tc>
          <w:tcPr>
            <w:tcW w:w="441" w:type="dxa"/>
          </w:tcPr>
          <w:p w:rsidR="006744BB" w:rsidRPr="003D2C33" w:rsidRDefault="006744BB" w:rsidP="003D2C33">
            <w:pPr>
              <w:ind w:hanging="426"/>
              <w:jc w:val="both"/>
              <w:rPr>
                <w:sz w:val="24"/>
                <w:szCs w:val="24"/>
              </w:rPr>
            </w:pPr>
          </w:p>
        </w:tc>
        <w:tc>
          <w:tcPr>
            <w:tcW w:w="4378" w:type="dxa"/>
            <w:tcBorders>
              <w:top w:val="single" w:sz="4" w:space="0" w:color="auto"/>
            </w:tcBorders>
          </w:tcPr>
          <w:p w:rsidR="006744BB" w:rsidRPr="003D2C33" w:rsidRDefault="006744BB" w:rsidP="003D2C33">
            <w:pPr>
              <w:jc w:val="both"/>
              <w:rPr>
                <w:sz w:val="24"/>
                <w:szCs w:val="24"/>
              </w:rPr>
            </w:pPr>
            <w:r w:rsidRPr="003D2C33">
              <w:rPr>
                <w:sz w:val="24"/>
                <w:szCs w:val="24"/>
              </w:rPr>
              <w:t>(фамилия, имя, отчество гражданина,</w:t>
            </w:r>
          </w:p>
          <w:p w:rsidR="006744BB" w:rsidRPr="003D2C33" w:rsidRDefault="006744BB" w:rsidP="003D2C33">
            <w:pPr>
              <w:jc w:val="both"/>
              <w:rPr>
                <w:sz w:val="24"/>
                <w:szCs w:val="24"/>
              </w:rPr>
            </w:pPr>
            <w:r w:rsidRPr="003D2C33">
              <w:rPr>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6744BB" w:rsidRPr="003D2C33" w:rsidRDefault="006744BB" w:rsidP="003D2C33">
      <w:pPr>
        <w:ind w:hanging="426"/>
        <w:jc w:val="both"/>
        <w:rPr>
          <w:sz w:val="24"/>
          <w:szCs w:val="24"/>
        </w:rPr>
      </w:pPr>
    </w:p>
    <w:tbl>
      <w:tblPr>
        <w:tblW w:w="4820" w:type="dxa"/>
        <w:tblInd w:w="4968" w:type="dxa"/>
        <w:tblLook w:val="01E0" w:firstRow="1" w:lastRow="1" w:firstColumn="1" w:lastColumn="1" w:noHBand="0" w:noVBand="0"/>
      </w:tblPr>
      <w:tblGrid>
        <w:gridCol w:w="1134"/>
        <w:gridCol w:w="3686"/>
      </w:tblGrid>
      <w:tr w:rsidR="006744BB" w:rsidRPr="003D2C33" w:rsidTr="00A032B2">
        <w:tc>
          <w:tcPr>
            <w:tcW w:w="4820" w:type="dxa"/>
            <w:gridSpan w:val="2"/>
            <w:tcBorders>
              <w:bottom w:val="single" w:sz="4" w:space="0" w:color="auto"/>
            </w:tcBorders>
          </w:tcPr>
          <w:p w:rsidR="006744BB" w:rsidRPr="003D2C33" w:rsidRDefault="006744BB" w:rsidP="003D2C33">
            <w:pPr>
              <w:ind w:hanging="426"/>
              <w:jc w:val="both"/>
              <w:rPr>
                <w:sz w:val="24"/>
                <w:szCs w:val="24"/>
              </w:rPr>
            </w:pPr>
          </w:p>
        </w:tc>
      </w:tr>
      <w:tr w:rsidR="006744BB" w:rsidRPr="003D2C33" w:rsidTr="00A032B2">
        <w:tc>
          <w:tcPr>
            <w:tcW w:w="4820" w:type="dxa"/>
            <w:gridSpan w:val="2"/>
            <w:tcBorders>
              <w:top w:val="single" w:sz="4" w:space="0" w:color="auto"/>
            </w:tcBorders>
          </w:tcPr>
          <w:p w:rsidR="006744BB" w:rsidRPr="003D2C33" w:rsidRDefault="006744BB" w:rsidP="003D2C33">
            <w:pPr>
              <w:ind w:firstLine="22"/>
              <w:jc w:val="both"/>
              <w:rPr>
                <w:sz w:val="24"/>
                <w:szCs w:val="24"/>
              </w:rPr>
            </w:pPr>
            <w:r w:rsidRPr="003D2C33">
              <w:rPr>
                <w:sz w:val="24"/>
                <w:szCs w:val="24"/>
              </w:rPr>
              <w:t>(адрес местонахождения юридического лица,  адрес местожительства для гражданина)</w:t>
            </w:r>
          </w:p>
        </w:tc>
      </w:tr>
      <w:tr w:rsidR="006744BB" w:rsidRPr="003D2C33" w:rsidTr="00A032B2">
        <w:tc>
          <w:tcPr>
            <w:tcW w:w="1134" w:type="dxa"/>
          </w:tcPr>
          <w:p w:rsidR="006744BB" w:rsidRPr="003D2C33" w:rsidRDefault="006744BB" w:rsidP="003D2C33">
            <w:pPr>
              <w:ind w:firstLine="22"/>
              <w:jc w:val="both"/>
              <w:rPr>
                <w:sz w:val="24"/>
                <w:szCs w:val="24"/>
              </w:rPr>
            </w:pPr>
            <w:r w:rsidRPr="003D2C33">
              <w:rPr>
                <w:sz w:val="24"/>
                <w:szCs w:val="24"/>
              </w:rPr>
              <w:t>телефон</w:t>
            </w:r>
          </w:p>
        </w:tc>
        <w:tc>
          <w:tcPr>
            <w:tcW w:w="3686" w:type="dxa"/>
            <w:tcBorders>
              <w:bottom w:val="single" w:sz="4" w:space="0" w:color="auto"/>
            </w:tcBorders>
          </w:tcPr>
          <w:p w:rsidR="006744BB" w:rsidRPr="003D2C33" w:rsidRDefault="006744BB" w:rsidP="003D2C33">
            <w:pPr>
              <w:ind w:firstLine="22"/>
              <w:jc w:val="both"/>
              <w:rPr>
                <w:sz w:val="24"/>
                <w:szCs w:val="24"/>
              </w:rPr>
            </w:pPr>
          </w:p>
        </w:tc>
      </w:tr>
    </w:tbl>
    <w:p w:rsidR="006744BB" w:rsidRPr="003D2C33" w:rsidRDefault="006744BB" w:rsidP="003D2C33">
      <w:pPr>
        <w:jc w:val="both"/>
        <w:rPr>
          <w:sz w:val="24"/>
          <w:szCs w:val="24"/>
        </w:rPr>
      </w:pPr>
    </w:p>
    <w:p w:rsidR="006744BB" w:rsidRPr="003D2C33" w:rsidRDefault="006744BB" w:rsidP="00A032B2">
      <w:pPr>
        <w:jc w:val="center"/>
        <w:rPr>
          <w:b/>
          <w:bCs/>
          <w:sz w:val="24"/>
          <w:szCs w:val="24"/>
        </w:rPr>
      </w:pPr>
      <w:r w:rsidRPr="003D2C33">
        <w:rPr>
          <w:b/>
          <w:bCs/>
          <w:sz w:val="24"/>
          <w:szCs w:val="24"/>
        </w:rPr>
        <w:t>ХОДАТАЙСТВО</w:t>
      </w:r>
    </w:p>
    <w:p w:rsidR="006744BB" w:rsidRPr="003D2C33" w:rsidRDefault="006744BB" w:rsidP="00A032B2">
      <w:pPr>
        <w:jc w:val="center"/>
        <w:rPr>
          <w:sz w:val="24"/>
          <w:szCs w:val="24"/>
        </w:rPr>
      </w:pPr>
    </w:p>
    <w:p w:rsidR="006744BB" w:rsidRPr="003D2C33" w:rsidRDefault="006744BB" w:rsidP="003D2C33">
      <w:pPr>
        <w:ind w:firstLine="284"/>
        <w:jc w:val="both"/>
        <w:rPr>
          <w:sz w:val="24"/>
          <w:szCs w:val="24"/>
        </w:rPr>
      </w:pPr>
      <w:r w:rsidRPr="003D2C33">
        <w:rPr>
          <w:sz w:val="24"/>
          <w:szCs w:val="24"/>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6744BB" w:rsidRPr="003D2C33" w:rsidTr="00293178">
        <w:trPr>
          <w:gridAfter w:val="1"/>
          <w:wAfter w:w="135" w:type="dxa"/>
        </w:trPr>
        <w:tc>
          <w:tcPr>
            <w:tcW w:w="10206" w:type="dxa"/>
            <w:gridSpan w:val="5"/>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1"/>
          <w:wAfter w:w="135" w:type="dxa"/>
        </w:trPr>
        <w:tc>
          <w:tcPr>
            <w:tcW w:w="10206" w:type="dxa"/>
            <w:gridSpan w:val="5"/>
            <w:tcBorders>
              <w:top w:val="single" w:sz="4" w:space="0" w:color="auto"/>
            </w:tcBorders>
          </w:tcPr>
          <w:p w:rsidR="006744BB" w:rsidRPr="003D2C33" w:rsidRDefault="006744BB" w:rsidP="003D2C33">
            <w:pPr>
              <w:jc w:val="both"/>
              <w:rPr>
                <w:sz w:val="24"/>
                <w:szCs w:val="24"/>
              </w:rPr>
            </w:pPr>
            <w:r w:rsidRPr="003D2C33">
              <w:rPr>
                <w:sz w:val="24"/>
                <w:szCs w:val="24"/>
              </w:rPr>
              <w:t>(указать существующую категорию земель в соответствии с законодательством)</w:t>
            </w:r>
          </w:p>
        </w:tc>
      </w:tr>
      <w:tr w:rsidR="006744BB" w:rsidRPr="003D2C33" w:rsidTr="00293178">
        <w:trPr>
          <w:gridAfter w:val="1"/>
          <w:wAfter w:w="135" w:type="dxa"/>
        </w:trPr>
        <w:tc>
          <w:tcPr>
            <w:tcW w:w="2339" w:type="dxa"/>
            <w:gridSpan w:val="2"/>
          </w:tcPr>
          <w:p w:rsidR="006744BB" w:rsidRPr="003D2C33" w:rsidRDefault="006744BB" w:rsidP="003D2C33">
            <w:pPr>
              <w:jc w:val="both"/>
              <w:rPr>
                <w:sz w:val="24"/>
                <w:szCs w:val="24"/>
              </w:rPr>
            </w:pPr>
            <w:r w:rsidRPr="003D2C33">
              <w:rPr>
                <w:sz w:val="24"/>
                <w:szCs w:val="24"/>
              </w:rPr>
              <w:t>в категорию земель</w:t>
            </w:r>
          </w:p>
        </w:tc>
        <w:tc>
          <w:tcPr>
            <w:tcW w:w="7975" w:type="dxa"/>
            <w:gridSpan w:val="3"/>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1"/>
          <w:wAfter w:w="135" w:type="dxa"/>
        </w:trPr>
        <w:tc>
          <w:tcPr>
            <w:tcW w:w="2339" w:type="dxa"/>
            <w:gridSpan w:val="2"/>
          </w:tcPr>
          <w:p w:rsidR="006744BB" w:rsidRPr="003D2C33" w:rsidRDefault="006744BB" w:rsidP="003D2C33">
            <w:pPr>
              <w:jc w:val="both"/>
              <w:rPr>
                <w:sz w:val="24"/>
                <w:szCs w:val="24"/>
              </w:rPr>
            </w:pPr>
          </w:p>
        </w:tc>
        <w:tc>
          <w:tcPr>
            <w:tcW w:w="7975" w:type="dxa"/>
            <w:gridSpan w:val="3"/>
            <w:tcBorders>
              <w:top w:val="single" w:sz="4" w:space="0" w:color="auto"/>
            </w:tcBorders>
          </w:tcPr>
          <w:p w:rsidR="006744BB" w:rsidRPr="003D2C33" w:rsidRDefault="006744BB" w:rsidP="003D2C33">
            <w:pPr>
              <w:jc w:val="both"/>
              <w:rPr>
                <w:sz w:val="24"/>
                <w:szCs w:val="24"/>
              </w:rPr>
            </w:pPr>
            <w:r w:rsidRPr="003D2C33">
              <w:rPr>
                <w:sz w:val="24"/>
                <w:szCs w:val="24"/>
              </w:rPr>
              <w:t>(указать испрашиваемую категорию земель в соответствии с  законодательством)</w:t>
            </w:r>
          </w:p>
        </w:tc>
      </w:tr>
      <w:tr w:rsidR="006744BB" w:rsidRPr="003D2C33" w:rsidTr="00293178">
        <w:tc>
          <w:tcPr>
            <w:tcW w:w="1101" w:type="dxa"/>
          </w:tcPr>
          <w:p w:rsidR="006744BB" w:rsidRPr="003D2C33" w:rsidRDefault="006744BB" w:rsidP="003D2C33">
            <w:pPr>
              <w:jc w:val="both"/>
              <w:rPr>
                <w:sz w:val="24"/>
                <w:szCs w:val="24"/>
              </w:rPr>
            </w:pPr>
            <w:r w:rsidRPr="003D2C33">
              <w:rPr>
                <w:sz w:val="24"/>
                <w:szCs w:val="24"/>
              </w:rPr>
              <w:t xml:space="preserve">в целях </w:t>
            </w:r>
          </w:p>
        </w:tc>
        <w:tc>
          <w:tcPr>
            <w:tcW w:w="9072" w:type="dxa"/>
            <w:gridSpan w:val="3"/>
            <w:tcBorders>
              <w:bottom w:val="single" w:sz="4" w:space="0" w:color="auto"/>
            </w:tcBorders>
          </w:tcPr>
          <w:p w:rsidR="006744BB" w:rsidRPr="003D2C33" w:rsidRDefault="006744BB" w:rsidP="003D2C33">
            <w:pPr>
              <w:jc w:val="both"/>
              <w:rPr>
                <w:sz w:val="24"/>
                <w:szCs w:val="24"/>
              </w:rPr>
            </w:pPr>
          </w:p>
        </w:tc>
        <w:tc>
          <w:tcPr>
            <w:tcW w:w="276" w:type="dxa"/>
            <w:gridSpan w:val="2"/>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rPr>
          <w:gridAfter w:val="1"/>
          <w:wAfter w:w="135" w:type="dxa"/>
        </w:trPr>
        <w:tc>
          <w:tcPr>
            <w:tcW w:w="1101" w:type="dxa"/>
          </w:tcPr>
          <w:p w:rsidR="006744BB" w:rsidRPr="003D2C33" w:rsidRDefault="006744BB" w:rsidP="003D2C33">
            <w:pPr>
              <w:jc w:val="both"/>
              <w:rPr>
                <w:sz w:val="24"/>
                <w:szCs w:val="24"/>
              </w:rPr>
            </w:pPr>
          </w:p>
        </w:tc>
        <w:tc>
          <w:tcPr>
            <w:tcW w:w="9213" w:type="dxa"/>
            <w:gridSpan w:val="4"/>
          </w:tcPr>
          <w:p w:rsidR="006744BB" w:rsidRPr="003D2C33" w:rsidRDefault="006744BB" w:rsidP="003D2C33">
            <w:pPr>
              <w:jc w:val="both"/>
              <w:rPr>
                <w:sz w:val="24"/>
                <w:szCs w:val="24"/>
              </w:rPr>
            </w:pPr>
          </w:p>
        </w:tc>
      </w:tr>
      <w:tr w:rsidR="006744BB" w:rsidRPr="003D2C33" w:rsidTr="00293178">
        <w:trPr>
          <w:gridAfter w:val="1"/>
          <w:wAfter w:w="135" w:type="dxa"/>
        </w:trPr>
        <w:tc>
          <w:tcPr>
            <w:tcW w:w="4928" w:type="dxa"/>
            <w:gridSpan w:val="3"/>
          </w:tcPr>
          <w:p w:rsidR="006744BB" w:rsidRPr="003D2C33" w:rsidRDefault="006744BB" w:rsidP="003D2C33">
            <w:pPr>
              <w:jc w:val="both"/>
              <w:rPr>
                <w:sz w:val="24"/>
                <w:szCs w:val="24"/>
              </w:rPr>
            </w:pPr>
            <w:r w:rsidRPr="003D2C33">
              <w:rPr>
                <w:sz w:val="24"/>
                <w:szCs w:val="24"/>
              </w:rPr>
              <w:t>Кадастровый номер земельного участка</w:t>
            </w:r>
          </w:p>
        </w:tc>
        <w:tc>
          <w:tcPr>
            <w:tcW w:w="5386" w:type="dxa"/>
            <w:gridSpan w:val="2"/>
            <w:tcBorders>
              <w:bottom w:val="single" w:sz="4" w:space="0" w:color="auto"/>
            </w:tcBorders>
          </w:tcPr>
          <w:p w:rsidR="006744BB" w:rsidRPr="003D2C33" w:rsidRDefault="006744BB" w:rsidP="003D2C33">
            <w:pPr>
              <w:jc w:val="both"/>
              <w:rPr>
                <w:sz w:val="24"/>
                <w:szCs w:val="24"/>
              </w:rPr>
            </w:pPr>
          </w:p>
        </w:tc>
      </w:tr>
    </w:tbl>
    <w:p w:rsidR="006744BB" w:rsidRPr="003D2C33" w:rsidRDefault="006744BB" w:rsidP="003D2C33">
      <w:pPr>
        <w:jc w:val="both"/>
        <w:rPr>
          <w:sz w:val="24"/>
          <w:szCs w:val="24"/>
        </w:rPr>
      </w:pPr>
    </w:p>
    <w:tbl>
      <w:tblPr>
        <w:tblW w:w="0" w:type="auto"/>
        <w:tblLook w:val="01E0" w:firstRow="1" w:lastRow="1" w:firstColumn="1" w:lastColumn="1" w:noHBand="0" w:noVBand="0"/>
      </w:tblPr>
      <w:tblGrid>
        <w:gridCol w:w="3451"/>
        <w:gridCol w:w="2214"/>
        <w:gridCol w:w="3905"/>
      </w:tblGrid>
      <w:tr w:rsidR="006744BB" w:rsidRPr="003D2C33" w:rsidTr="00293178">
        <w:tc>
          <w:tcPr>
            <w:tcW w:w="3641" w:type="dxa"/>
          </w:tcPr>
          <w:p w:rsidR="006744BB" w:rsidRPr="003D2C33" w:rsidRDefault="006744BB" w:rsidP="003D2C33">
            <w:pPr>
              <w:ind w:right="-108"/>
              <w:jc w:val="both"/>
              <w:rPr>
                <w:sz w:val="24"/>
                <w:szCs w:val="24"/>
              </w:rPr>
            </w:pPr>
            <w:r w:rsidRPr="003D2C33">
              <w:rPr>
                <w:sz w:val="24"/>
                <w:szCs w:val="24"/>
              </w:rPr>
              <w:t>Права на земельный участок</w:t>
            </w:r>
          </w:p>
        </w:tc>
        <w:tc>
          <w:tcPr>
            <w:tcW w:w="6639" w:type="dxa"/>
            <w:gridSpan w:val="2"/>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2"/>
          <w:wAfter w:w="6639" w:type="dxa"/>
        </w:trPr>
        <w:tc>
          <w:tcPr>
            <w:tcW w:w="3641" w:type="dxa"/>
          </w:tcPr>
          <w:p w:rsidR="006744BB" w:rsidRPr="003D2C33" w:rsidRDefault="006744BB" w:rsidP="003D2C33">
            <w:pPr>
              <w:jc w:val="both"/>
              <w:rPr>
                <w:sz w:val="24"/>
                <w:szCs w:val="24"/>
              </w:rPr>
            </w:pPr>
          </w:p>
          <w:p w:rsidR="006744BB" w:rsidRPr="003D2C33" w:rsidRDefault="006744BB" w:rsidP="003D2C33">
            <w:pPr>
              <w:jc w:val="both"/>
              <w:rPr>
                <w:sz w:val="24"/>
                <w:szCs w:val="24"/>
              </w:rPr>
            </w:pPr>
          </w:p>
        </w:tc>
      </w:tr>
      <w:tr w:rsidR="006744BB" w:rsidRPr="003D2C33" w:rsidTr="00293178">
        <w:tc>
          <w:tcPr>
            <w:tcW w:w="6043" w:type="dxa"/>
            <w:gridSpan w:val="2"/>
          </w:tcPr>
          <w:p w:rsidR="006744BB" w:rsidRPr="003D2C33" w:rsidRDefault="006744BB" w:rsidP="003D2C33">
            <w:pPr>
              <w:ind w:right="-108"/>
              <w:jc w:val="both"/>
              <w:rPr>
                <w:sz w:val="24"/>
                <w:szCs w:val="24"/>
              </w:rPr>
            </w:pPr>
            <w:r w:rsidRPr="003D2C33">
              <w:rPr>
                <w:sz w:val="24"/>
                <w:szCs w:val="24"/>
              </w:rPr>
              <w:t>Обоснование перевода земель (земельного участка)</w:t>
            </w:r>
          </w:p>
        </w:tc>
        <w:tc>
          <w:tcPr>
            <w:tcW w:w="4237" w:type="dxa"/>
            <w:tcBorders>
              <w:bottom w:val="single" w:sz="4" w:space="0" w:color="auto"/>
            </w:tcBorders>
          </w:tcPr>
          <w:p w:rsidR="006744BB" w:rsidRPr="003D2C33" w:rsidRDefault="006744BB" w:rsidP="003D2C33">
            <w:pPr>
              <w:jc w:val="both"/>
              <w:rPr>
                <w:sz w:val="24"/>
                <w:szCs w:val="24"/>
              </w:rPr>
            </w:pPr>
          </w:p>
        </w:tc>
      </w:tr>
    </w:tbl>
    <w:p w:rsidR="006744BB" w:rsidRPr="003D2C33" w:rsidRDefault="006744BB" w:rsidP="003D2C33">
      <w:pPr>
        <w:ind w:right="-142"/>
        <w:jc w:val="both"/>
        <w:rPr>
          <w:sz w:val="24"/>
          <w:szCs w:val="24"/>
        </w:rPr>
      </w:pPr>
      <w:r w:rsidRPr="003D2C33">
        <w:rPr>
          <w:sz w:val="24"/>
          <w:szCs w:val="24"/>
        </w:rPr>
        <w:t>____________________________________________________________________________________</w:t>
      </w:r>
    </w:p>
    <w:p w:rsidR="006744BB" w:rsidRPr="003D2C33" w:rsidRDefault="006744BB" w:rsidP="003D2C33">
      <w:pPr>
        <w:jc w:val="both"/>
        <w:rPr>
          <w:sz w:val="24"/>
          <w:szCs w:val="24"/>
        </w:rPr>
      </w:pPr>
      <w:r w:rsidRPr="003D2C33">
        <w:rPr>
          <w:sz w:val="24"/>
          <w:szCs w:val="24"/>
        </w:rPr>
        <w:t>К ходатайству прилагаются:</w:t>
      </w:r>
    </w:p>
    <w:tbl>
      <w:tblPr>
        <w:tblW w:w="10443" w:type="dxa"/>
        <w:tblLook w:val="01E0" w:firstRow="1" w:lastRow="1" w:firstColumn="1" w:lastColumn="1" w:noHBand="0" w:noVBand="0"/>
      </w:tblPr>
      <w:tblGrid>
        <w:gridCol w:w="985"/>
        <w:gridCol w:w="9175"/>
        <w:gridCol w:w="283"/>
      </w:tblGrid>
      <w:tr w:rsidR="006744BB" w:rsidRPr="003D2C33" w:rsidTr="00293178">
        <w:tc>
          <w:tcPr>
            <w:tcW w:w="986" w:type="dxa"/>
          </w:tcPr>
          <w:p w:rsidR="006744BB" w:rsidRPr="003D2C33" w:rsidRDefault="006744BB" w:rsidP="003D2C33">
            <w:pPr>
              <w:jc w:val="both"/>
              <w:rPr>
                <w:sz w:val="24"/>
                <w:szCs w:val="24"/>
              </w:rPr>
            </w:pPr>
            <w:r w:rsidRPr="003D2C33">
              <w:rPr>
                <w:sz w:val="24"/>
                <w:szCs w:val="24"/>
              </w:rPr>
              <w:t>а)</w:t>
            </w:r>
          </w:p>
        </w:tc>
        <w:tc>
          <w:tcPr>
            <w:tcW w:w="9187" w:type="dxa"/>
            <w:tcBorders>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c>
          <w:tcPr>
            <w:tcW w:w="986" w:type="dxa"/>
          </w:tcPr>
          <w:p w:rsidR="006744BB" w:rsidRPr="003D2C33" w:rsidRDefault="006744BB" w:rsidP="003D2C33">
            <w:pPr>
              <w:jc w:val="both"/>
              <w:rPr>
                <w:sz w:val="24"/>
                <w:szCs w:val="24"/>
              </w:rPr>
            </w:pPr>
            <w:r w:rsidRPr="003D2C33">
              <w:rPr>
                <w:sz w:val="24"/>
                <w:szCs w:val="24"/>
              </w:rPr>
              <w:t>б)</w:t>
            </w:r>
          </w:p>
        </w:tc>
        <w:tc>
          <w:tcPr>
            <w:tcW w:w="9187" w:type="dxa"/>
            <w:tcBorders>
              <w:top w:val="single" w:sz="4" w:space="0" w:color="auto"/>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c>
          <w:tcPr>
            <w:tcW w:w="986" w:type="dxa"/>
          </w:tcPr>
          <w:p w:rsidR="006744BB" w:rsidRPr="003D2C33" w:rsidRDefault="006744BB" w:rsidP="003D2C33">
            <w:pPr>
              <w:jc w:val="both"/>
              <w:rPr>
                <w:sz w:val="24"/>
                <w:szCs w:val="24"/>
              </w:rPr>
            </w:pPr>
            <w:r w:rsidRPr="003D2C33">
              <w:rPr>
                <w:sz w:val="24"/>
                <w:szCs w:val="24"/>
              </w:rPr>
              <w:lastRenderedPageBreak/>
              <w:t>в)</w:t>
            </w:r>
          </w:p>
        </w:tc>
        <w:tc>
          <w:tcPr>
            <w:tcW w:w="9187" w:type="dxa"/>
            <w:tcBorders>
              <w:top w:val="single" w:sz="4" w:space="0" w:color="auto"/>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bl>
    <w:p w:rsidR="006744BB" w:rsidRPr="003D2C33" w:rsidRDefault="006744BB" w:rsidP="003D2C33">
      <w:pPr>
        <w:jc w:val="both"/>
        <w:rPr>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6744BB" w:rsidRPr="003D2C33" w:rsidTr="00293178">
        <w:tc>
          <w:tcPr>
            <w:tcW w:w="314" w:type="dxa"/>
          </w:tcPr>
          <w:p w:rsidR="006744BB" w:rsidRPr="003D2C33" w:rsidRDefault="006744BB" w:rsidP="003D2C33">
            <w:pPr>
              <w:jc w:val="both"/>
              <w:rPr>
                <w:sz w:val="24"/>
                <w:szCs w:val="24"/>
              </w:rPr>
            </w:pPr>
            <w:r w:rsidRPr="003D2C33">
              <w:rPr>
                <w:sz w:val="24"/>
                <w:szCs w:val="24"/>
              </w:rPr>
              <w:t>«</w:t>
            </w:r>
          </w:p>
        </w:tc>
        <w:tc>
          <w:tcPr>
            <w:tcW w:w="503" w:type="dxa"/>
            <w:tcBorders>
              <w:bottom w:val="single" w:sz="4" w:space="0" w:color="auto"/>
            </w:tcBorders>
          </w:tcPr>
          <w:p w:rsidR="006744BB" w:rsidRPr="003D2C33" w:rsidRDefault="006744BB" w:rsidP="003D2C33">
            <w:pPr>
              <w:jc w:val="both"/>
              <w:rPr>
                <w:sz w:val="24"/>
                <w:szCs w:val="24"/>
              </w:rPr>
            </w:pPr>
          </w:p>
        </w:tc>
        <w:tc>
          <w:tcPr>
            <w:tcW w:w="337" w:type="dxa"/>
          </w:tcPr>
          <w:p w:rsidR="006744BB" w:rsidRPr="003D2C33" w:rsidRDefault="006744BB" w:rsidP="003D2C33">
            <w:pPr>
              <w:jc w:val="both"/>
              <w:rPr>
                <w:sz w:val="24"/>
                <w:szCs w:val="24"/>
              </w:rPr>
            </w:pPr>
            <w:r w:rsidRPr="003D2C33">
              <w:rPr>
                <w:sz w:val="24"/>
                <w:szCs w:val="24"/>
              </w:rPr>
              <w:t>»</w:t>
            </w:r>
          </w:p>
        </w:tc>
        <w:tc>
          <w:tcPr>
            <w:tcW w:w="1789" w:type="dxa"/>
            <w:tcBorders>
              <w:bottom w:val="single" w:sz="4" w:space="0" w:color="auto"/>
            </w:tcBorders>
          </w:tcPr>
          <w:p w:rsidR="006744BB" w:rsidRPr="003D2C33" w:rsidRDefault="006744BB" w:rsidP="003D2C33">
            <w:pPr>
              <w:jc w:val="both"/>
              <w:rPr>
                <w:sz w:val="24"/>
                <w:szCs w:val="24"/>
              </w:rPr>
            </w:pPr>
          </w:p>
        </w:tc>
        <w:tc>
          <w:tcPr>
            <w:tcW w:w="456" w:type="dxa"/>
          </w:tcPr>
          <w:p w:rsidR="006744BB" w:rsidRPr="003D2C33" w:rsidRDefault="006744BB" w:rsidP="003D2C33">
            <w:pPr>
              <w:jc w:val="both"/>
              <w:rPr>
                <w:sz w:val="24"/>
                <w:szCs w:val="24"/>
              </w:rPr>
            </w:pPr>
            <w:r w:rsidRPr="003D2C33">
              <w:rPr>
                <w:sz w:val="24"/>
                <w:szCs w:val="24"/>
              </w:rPr>
              <w:t>20</w:t>
            </w:r>
          </w:p>
        </w:tc>
        <w:tc>
          <w:tcPr>
            <w:tcW w:w="537" w:type="dxa"/>
            <w:tcBorders>
              <w:bottom w:val="single" w:sz="4" w:space="0" w:color="auto"/>
            </w:tcBorders>
          </w:tcPr>
          <w:p w:rsidR="006744BB" w:rsidRPr="003D2C33" w:rsidRDefault="006744BB" w:rsidP="003D2C33">
            <w:pPr>
              <w:jc w:val="both"/>
              <w:rPr>
                <w:sz w:val="24"/>
                <w:szCs w:val="24"/>
              </w:rPr>
            </w:pPr>
          </w:p>
        </w:tc>
        <w:tc>
          <w:tcPr>
            <w:tcW w:w="401" w:type="dxa"/>
          </w:tcPr>
          <w:p w:rsidR="006744BB" w:rsidRPr="003D2C33" w:rsidRDefault="006744BB" w:rsidP="003D2C33">
            <w:pPr>
              <w:jc w:val="both"/>
              <w:rPr>
                <w:sz w:val="24"/>
                <w:szCs w:val="24"/>
              </w:rPr>
            </w:pPr>
            <w:r w:rsidRPr="003D2C33">
              <w:rPr>
                <w:sz w:val="24"/>
                <w:szCs w:val="24"/>
              </w:rPr>
              <w:t>г.</w:t>
            </w:r>
          </w:p>
        </w:tc>
        <w:tc>
          <w:tcPr>
            <w:tcW w:w="733" w:type="dxa"/>
          </w:tcPr>
          <w:p w:rsidR="006744BB" w:rsidRPr="003D2C33" w:rsidRDefault="006744BB" w:rsidP="003D2C33">
            <w:pPr>
              <w:jc w:val="both"/>
              <w:rPr>
                <w:sz w:val="24"/>
                <w:szCs w:val="24"/>
              </w:rPr>
            </w:pPr>
          </w:p>
        </w:tc>
        <w:tc>
          <w:tcPr>
            <w:tcW w:w="4110" w:type="dxa"/>
            <w:tcBorders>
              <w:bottom w:val="single" w:sz="4" w:space="0" w:color="auto"/>
            </w:tcBorders>
          </w:tcPr>
          <w:p w:rsidR="006744BB" w:rsidRPr="003D2C33" w:rsidRDefault="006744BB" w:rsidP="003D2C33">
            <w:pPr>
              <w:ind w:right="-108"/>
              <w:jc w:val="both"/>
              <w:rPr>
                <w:sz w:val="24"/>
                <w:szCs w:val="24"/>
              </w:rPr>
            </w:pPr>
          </w:p>
        </w:tc>
      </w:tr>
      <w:tr w:rsidR="006744BB" w:rsidRPr="003D2C33" w:rsidTr="00293178">
        <w:tc>
          <w:tcPr>
            <w:tcW w:w="314" w:type="dxa"/>
          </w:tcPr>
          <w:p w:rsidR="006744BB" w:rsidRPr="003D2C33" w:rsidRDefault="006744BB" w:rsidP="003D2C33">
            <w:pPr>
              <w:jc w:val="both"/>
              <w:rPr>
                <w:sz w:val="24"/>
                <w:szCs w:val="24"/>
              </w:rPr>
            </w:pPr>
          </w:p>
        </w:tc>
        <w:tc>
          <w:tcPr>
            <w:tcW w:w="503" w:type="dxa"/>
            <w:tcBorders>
              <w:top w:val="single" w:sz="4" w:space="0" w:color="auto"/>
            </w:tcBorders>
          </w:tcPr>
          <w:p w:rsidR="006744BB" w:rsidRPr="003D2C33" w:rsidRDefault="006744BB" w:rsidP="003D2C33">
            <w:pPr>
              <w:jc w:val="both"/>
              <w:rPr>
                <w:sz w:val="24"/>
                <w:szCs w:val="24"/>
              </w:rPr>
            </w:pPr>
          </w:p>
        </w:tc>
        <w:tc>
          <w:tcPr>
            <w:tcW w:w="337" w:type="dxa"/>
          </w:tcPr>
          <w:p w:rsidR="006744BB" w:rsidRPr="003D2C33" w:rsidRDefault="006744BB" w:rsidP="003D2C33">
            <w:pPr>
              <w:jc w:val="both"/>
              <w:rPr>
                <w:sz w:val="24"/>
                <w:szCs w:val="24"/>
              </w:rPr>
            </w:pPr>
          </w:p>
        </w:tc>
        <w:tc>
          <w:tcPr>
            <w:tcW w:w="1789" w:type="dxa"/>
            <w:tcBorders>
              <w:top w:val="single" w:sz="4" w:space="0" w:color="auto"/>
            </w:tcBorders>
          </w:tcPr>
          <w:p w:rsidR="006744BB" w:rsidRPr="003D2C33" w:rsidRDefault="006744BB" w:rsidP="003D2C33">
            <w:pPr>
              <w:jc w:val="both"/>
              <w:rPr>
                <w:sz w:val="24"/>
                <w:szCs w:val="24"/>
              </w:rPr>
            </w:pPr>
          </w:p>
        </w:tc>
        <w:tc>
          <w:tcPr>
            <w:tcW w:w="456" w:type="dxa"/>
          </w:tcPr>
          <w:p w:rsidR="006744BB" w:rsidRPr="003D2C33" w:rsidRDefault="006744BB" w:rsidP="003D2C33">
            <w:pPr>
              <w:jc w:val="both"/>
              <w:rPr>
                <w:sz w:val="24"/>
                <w:szCs w:val="24"/>
              </w:rPr>
            </w:pPr>
          </w:p>
        </w:tc>
        <w:tc>
          <w:tcPr>
            <w:tcW w:w="537" w:type="dxa"/>
            <w:tcBorders>
              <w:top w:val="single" w:sz="4" w:space="0" w:color="auto"/>
            </w:tcBorders>
          </w:tcPr>
          <w:p w:rsidR="006744BB" w:rsidRPr="003D2C33" w:rsidRDefault="006744BB" w:rsidP="003D2C33">
            <w:pPr>
              <w:jc w:val="both"/>
              <w:rPr>
                <w:sz w:val="24"/>
                <w:szCs w:val="24"/>
              </w:rPr>
            </w:pPr>
          </w:p>
        </w:tc>
        <w:tc>
          <w:tcPr>
            <w:tcW w:w="401" w:type="dxa"/>
          </w:tcPr>
          <w:p w:rsidR="006744BB" w:rsidRPr="003D2C33" w:rsidRDefault="006744BB" w:rsidP="003D2C33">
            <w:pPr>
              <w:jc w:val="both"/>
              <w:rPr>
                <w:sz w:val="24"/>
                <w:szCs w:val="24"/>
              </w:rPr>
            </w:pPr>
          </w:p>
        </w:tc>
        <w:tc>
          <w:tcPr>
            <w:tcW w:w="733" w:type="dxa"/>
          </w:tcPr>
          <w:p w:rsidR="006744BB" w:rsidRPr="003D2C33" w:rsidRDefault="006744BB" w:rsidP="003D2C33">
            <w:pPr>
              <w:jc w:val="both"/>
              <w:rPr>
                <w:sz w:val="24"/>
                <w:szCs w:val="24"/>
              </w:rPr>
            </w:pPr>
          </w:p>
        </w:tc>
        <w:tc>
          <w:tcPr>
            <w:tcW w:w="4110" w:type="dxa"/>
            <w:tcBorders>
              <w:top w:val="single" w:sz="4" w:space="0" w:color="auto"/>
            </w:tcBorders>
          </w:tcPr>
          <w:p w:rsidR="006744BB" w:rsidRPr="003D2C33" w:rsidRDefault="006744BB" w:rsidP="003D2C33">
            <w:pPr>
              <w:ind w:right="-108"/>
              <w:jc w:val="both"/>
              <w:rPr>
                <w:sz w:val="24"/>
                <w:szCs w:val="24"/>
              </w:rPr>
            </w:pPr>
            <w:r w:rsidRPr="003D2C33">
              <w:rPr>
                <w:sz w:val="24"/>
                <w:szCs w:val="24"/>
              </w:rPr>
              <w:t>(подпись гражданина либо уполномоченного лица)</w:t>
            </w:r>
          </w:p>
        </w:tc>
      </w:tr>
    </w:tbl>
    <w:p w:rsidR="006744BB" w:rsidRPr="003D2C33" w:rsidRDefault="006744BB" w:rsidP="003D2C33">
      <w:pPr>
        <w:jc w:val="both"/>
        <w:rPr>
          <w:sz w:val="24"/>
          <w:szCs w:val="24"/>
        </w:rPr>
      </w:pPr>
    </w:p>
    <w:p w:rsidR="006744BB" w:rsidRPr="003D2C33" w:rsidRDefault="006744BB" w:rsidP="003D2C33">
      <w:pPr>
        <w:autoSpaceDE w:val="0"/>
        <w:autoSpaceDN w:val="0"/>
        <w:adjustRightInd w:val="0"/>
        <w:ind w:left="5954"/>
        <w:jc w:val="both"/>
        <w:rPr>
          <w:sz w:val="24"/>
          <w:szCs w:val="24"/>
        </w:rPr>
      </w:pPr>
    </w:p>
    <w:p w:rsidR="006744BB" w:rsidRPr="003D2C33" w:rsidRDefault="006744BB" w:rsidP="003D2C33">
      <w:pPr>
        <w:autoSpaceDE w:val="0"/>
        <w:autoSpaceDN w:val="0"/>
        <w:adjustRightInd w:val="0"/>
        <w:ind w:left="5954"/>
        <w:jc w:val="both"/>
        <w:rPr>
          <w:sz w:val="24"/>
          <w:szCs w:val="24"/>
        </w:rPr>
      </w:pPr>
    </w:p>
    <w:p w:rsidR="006744BB" w:rsidRPr="003D2C33" w:rsidRDefault="006744BB" w:rsidP="00A032B2">
      <w:pPr>
        <w:autoSpaceDE w:val="0"/>
        <w:autoSpaceDN w:val="0"/>
        <w:adjustRightInd w:val="0"/>
        <w:ind w:left="4500"/>
        <w:jc w:val="both"/>
        <w:rPr>
          <w:sz w:val="24"/>
          <w:szCs w:val="24"/>
        </w:rPr>
      </w:pPr>
      <w:r w:rsidRPr="003D2C33">
        <w:rPr>
          <w:sz w:val="24"/>
          <w:szCs w:val="24"/>
        </w:rPr>
        <w:t>Приложение № 2</w:t>
      </w:r>
    </w:p>
    <w:p w:rsidR="006744BB" w:rsidRPr="003D2C33" w:rsidRDefault="006744BB" w:rsidP="00A032B2">
      <w:pPr>
        <w:ind w:left="4500"/>
        <w:jc w:val="both"/>
        <w:rPr>
          <w:sz w:val="24"/>
          <w:szCs w:val="24"/>
        </w:rPr>
      </w:pPr>
      <w:r w:rsidRPr="003D2C33">
        <w:rPr>
          <w:sz w:val="24"/>
          <w:szCs w:val="24"/>
        </w:rPr>
        <w:t xml:space="preserve">к административному регламенту </w:t>
      </w:r>
    </w:p>
    <w:p w:rsidR="006744BB" w:rsidRPr="003D2C33" w:rsidRDefault="006744BB" w:rsidP="00A032B2">
      <w:pPr>
        <w:ind w:left="4500"/>
        <w:jc w:val="both"/>
        <w:rPr>
          <w:sz w:val="24"/>
          <w:szCs w:val="24"/>
        </w:rPr>
      </w:pPr>
      <w:r w:rsidRPr="003D2C33">
        <w:rPr>
          <w:sz w:val="24"/>
          <w:szCs w:val="24"/>
        </w:rPr>
        <w:t xml:space="preserve">«Перевод земельных участков, государственная собственность на которые не разграничена, земель или земельных участков </w:t>
      </w:r>
    </w:p>
    <w:p w:rsidR="006744BB" w:rsidRPr="003D2C33" w:rsidRDefault="006744BB" w:rsidP="00A032B2">
      <w:pPr>
        <w:ind w:left="4500"/>
        <w:jc w:val="both"/>
        <w:rPr>
          <w:sz w:val="24"/>
          <w:szCs w:val="24"/>
        </w:rPr>
      </w:pPr>
      <w:r w:rsidRPr="003D2C33">
        <w:rPr>
          <w:sz w:val="24"/>
          <w:szCs w:val="24"/>
        </w:rPr>
        <w:t xml:space="preserve">в составе таких земель, находящихся </w:t>
      </w:r>
    </w:p>
    <w:p w:rsidR="006744BB" w:rsidRPr="003D2C33" w:rsidRDefault="0084755E" w:rsidP="00A032B2">
      <w:pPr>
        <w:ind w:left="4500"/>
        <w:jc w:val="both"/>
        <w:rPr>
          <w:sz w:val="24"/>
          <w:szCs w:val="24"/>
        </w:rPr>
      </w:pPr>
      <w:r>
        <w:rPr>
          <w:sz w:val="24"/>
          <w:szCs w:val="24"/>
        </w:rPr>
        <w:t xml:space="preserve">в </w:t>
      </w:r>
      <w:r w:rsidR="006744BB" w:rsidRPr="003D2C33">
        <w:rPr>
          <w:sz w:val="24"/>
          <w:szCs w:val="24"/>
        </w:rPr>
        <w:t xml:space="preserve">собственности </w:t>
      </w:r>
      <w:r>
        <w:rPr>
          <w:sz w:val="24"/>
          <w:szCs w:val="24"/>
        </w:rPr>
        <w:t>Бирюсинского</w:t>
      </w:r>
      <w:r w:rsidR="006744BB" w:rsidRPr="003D2C33">
        <w:rPr>
          <w:sz w:val="24"/>
          <w:szCs w:val="24"/>
        </w:rPr>
        <w:t xml:space="preserve"> муниципального образования</w:t>
      </w:r>
      <w:r>
        <w:rPr>
          <w:sz w:val="24"/>
          <w:szCs w:val="24"/>
        </w:rPr>
        <w:t xml:space="preserve"> «Бирюсинское городское поселение»</w:t>
      </w:r>
      <w:r w:rsidR="006744BB" w:rsidRPr="003D2C33">
        <w:rPr>
          <w:sz w:val="24"/>
          <w:szCs w:val="24"/>
        </w:rPr>
        <w:t xml:space="preserve">, из одной категории в другую (за исключением земель </w:t>
      </w:r>
    </w:p>
    <w:p w:rsidR="006744BB" w:rsidRPr="003D2C33" w:rsidRDefault="006744BB" w:rsidP="00A032B2">
      <w:pPr>
        <w:ind w:left="4500"/>
        <w:jc w:val="both"/>
        <w:rPr>
          <w:sz w:val="24"/>
          <w:szCs w:val="24"/>
        </w:rPr>
      </w:pPr>
      <w:r w:rsidRPr="003D2C33">
        <w:rPr>
          <w:sz w:val="24"/>
          <w:szCs w:val="24"/>
        </w:rPr>
        <w:t>сельскохозяйственного назначения)»</w:t>
      </w:r>
    </w:p>
    <w:p w:rsidR="006744BB" w:rsidRPr="003D2C33" w:rsidRDefault="006744BB" w:rsidP="003D2C33">
      <w:pPr>
        <w:ind w:left="5670"/>
        <w:jc w:val="both"/>
        <w:rPr>
          <w:sz w:val="24"/>
          <w:szCs w:val="24"/>
        </w:rPr>
      </w:pPr>
    </w:p>
    <w:p w:rsidR="006744BB" w:rsidRPr="003D2C33" w:rsidRDefault="006744BB" w:rsidP="003D2C33">
      <w:pPr>
        <w:ind w:left="5670"/>
        <w:jc w:val="both"/>
        <w:rPr>
          <w:sz w:val="24"/>
          <w:szCs w:val="24"/>
        </w:rPr>
      </w:pPr>
    </w:p>
    <w:p w:rsidR="006744BB" w:rsidRPr="003D2C33" w:rsidRDefault="006744BB" w:rsidP="00A032B2">
      <w:pPr>
        <w:ind w:left="5954"/>
        <w:jc w:val="center"/>
        <w:rPr>
          <w:sz w:val="24"/>
          <w:szCs w:val="24"/>
        </w:rPr>
      </w:pPr>
    </w:p>
    <w:p w:rsidR="006744BB" w:rsidRPr="003D2C33" w:rsidRDefault="006744BB" w:rsidP="00A032B2">
      <w:pPr>
        <w:autoSpaceDE w:val="0"/>
        <w:autoSpaceDN w:val="0"/>
        <w:adjustRightInd w:val="0"/>
        <w:jc w:val="center"/>
        <w:rPr>
          <w:b/>
          <w:sz w:val="24"/>
          <w:szCs w:val="24"/>
        </w:rPr>
      </w:pPr>
      <w:r w:rsidRPr="003D2C33">
        <w:rPr>
          <w:b/>
          <w:sz w:val="24"/>
          <w:szCs w:val="24"/>
        </w:rPr>
        <w:t>БЛОК-СХЕМА</w:t>
      </w:r>
    </w:p>
    <w:p w:rsidR="006744BB" w:rsidRPr="003D2C33" w:rsidRDefault="006744BB" w:rsidP="00A032B2">
      <w:pPr>
        <w:autoSpaceDE w:val="0"/>
        <w:autoSpaceDN w:val="0"/>
        <w:adjustRightInd w:val="0"/>
        <w:jc w:val="center"/>
        <w:rPr>
          <w:b/>
          <w:sz w:val="24"/>
          <w:szCs w:val="24"/>
        </w:rPr>
      </w:pPr>
      <w:r w:rsidRPr="003D2C33">
        <w:rPr>
          <w:b/>
          <w:sz w:val="24"/>
          <w:szCs w:val="24"/>
        </w:rPr>
        <w:t>АДМИНИСТРАТИВНЫХ ПРОЦЕДУР ПРЕДОСТАВЛЕНИЯ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2A48AF" w:rsidP="003D2C33">
      <w:pPr>
        <w:autoSpaceDE w:val="0"/>
        <w:autoSpaceDN w:val="0"/>
        <w:adjustRightInd w:val="0"/>
        <w:jc w:val="both"/>
        <w:rPr>
          <w:sz w:val="24"/>
          <w:szCs w:val="24"/>
        </w:rPr>
      </w:pPr>
      <w:r>
        <w:rPr>
          <w:noProof/>
        </w:rPr>
        <w:pict>
          <v:roundrect id="_x0000_s1026" style="position:absolute;left:0;text-align:left;margin-left:72.75pt;margin-top:4.6pt;width:307.3pt;height:69.5pt;z-index:2" arcsize="10923f">
            <v:textbox style="mso-next-textbox:#_x0000_s1026">
              <w:txbxContent>
                <w:p w:rsidR="000E061B" w:rsidRDefault="000E061B" w:rsidP="00DA0997">
                  <w:pPr>
                    <w:jc w:val="center"/>
                    <w:rPr>
                      <w:sz w:val="24"/>
                      <w:szCs w:val="24"/>
                    </w:rPr>
                  </w:pPr>
                  <w:r w:rsidRPr="00BC2490">
                    <w:rPr>
                      <w:sz w:val="24"/>
                      <w:szCs w:val="24"/>
                    </w:rPr>
                    <w:t xml:space="preserve">Прием и регистрация </w:t>
                  </w:r>
                  <w:r>
                    <w:rPr>
                      <w:sz w:val="24"/>
                      <w:szCs w:val="24"/>
                    </w:rPr>
                    <w:t>ходатайства и документов, подлежащих представлению</w:t>
                  </w:r>
                  <w:r w:rsidRPr="00BC2490">
                    <w:rPr>
                      <w:sz w:val="24"/>
                      <w:szCs w:val="24"/>
                    </w:rPr>
                    <w:t xml:space="preserve"> заявител</w:t>
                  </w:r>
                  <w:r>
                    <w:rPr>
                      <w:sz w:val="24"/>
                      <w:szCs w:val="24"/>
                    </w:rPr>
                    <w:t>ем</w:t>
                  </w:r>
                </w:p>
                <w:p w:rsidR="000E061B" w:rsidRPr="00796E35" w:rsidRDefault="000E061B" w:rsidP="00DA0997">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w:t>
                  </w:r>
                  <w:r>
                    <w:rPr>
                      <w:b/>
                    </w:rPr>
                    <w:t>ходатайства</w:t>
                  </w:r>
                  <w:r w:rsidRPr="00BA4C4B">
                    <w:rPr>
                      <w:b/>
                    </w:rPr>
                    <w:t xml:space="preserve"> и документов</w:t>
                  </w:r>
                  <w:r w:rsidRPr="00796E35">
                    <w:rPr>
                      <w:b/>
                      <w:sz w:val="24"/>
                      <w:szCs w:val="24"/>
                    </w:rPr>
                    <w:t>)</w:t>
                  </w:r>
                </w:p>
              </w:txbxContent>
            </v:textbox>
          </v:roundrect>
        </w:pict>
      </w:r>
    </w:p>
    <w:p w:rsidR="006744BB" w:rsidRPr="003D2C33" w:rsidRDefault="006744BB" w:rsidP="003D2C33">
      <w:pPr>
        <w:pStyle w:val="ConsPlusNormal"/>
        <w:widowControl/>
        <w:tabs>
          <w:tab w:val="left" w:pos="851"/>
          <w:tab w:val="left" w:pos="993"/>
        </w:tabs>
        <w:ind w:firstLine="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2A48AF" w:rsidP="003D2C33">
      <w:pPr>
        <w:pStyle w:val="ConsPlusNormal"/>
        <w:widowControl/>
        <w:ind w:firstLine="540"/>
        <w:jc w:val="both"/>
        <w:rPr>
          <w:rFonts w:ascii="Times New Roman" w:hAnsi="Times New Roman"/>
          <w:sz w:val="24"/>
          <w:szCs w:val="24"/>
        </w:rPr>
      </w:pPr>
      <w:r>
        <w:rPr>
          <w:noProof/>
        </w:rPr>
        <w:pict>
          <v:line id="_x0000_s1027" style="position:absolute;left:0;text-align:left;z-index:7" from="227.8pt,1.5pt" to="227.8pt,31.7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2A48AF" w:rsidP="003D2C33">
      <w:pPr>
        <w:pStyle w:val="ConsPlusNormal"/>
        <w:widowControl/>
        <w:ind w:firstLine="540"/>
        <w:jc w:val="both"/>
        <w:rPr>
          <w:rFonts w:ascii="Times New Roman" w:hAnsi="Times New Roman"/>
          <w:sz w:val="24"/>
          <w:szCs w:val="24"/>
        </w:rPr>
      </w:pPr>
      <w:r>
        <w:rPr>
          <w:noProof/>
        </w:rPr>
        <w:pict>
          <v:roundrect id="_x0000_s1028" style="position:absolute;left:0;text-align:left;margin-left:84.8pt;margin-top:7.75pt;width:274.2pt;height:87.6pt;z-index:5" arcsize="10923f">
            <v:textbox style="mso-next-textbox:#_x0000_s1028">
              <w:txbxContent>
                <w:p w:rsidR="000E061B" w:rsidRPr="00950031" w:rsidRDefault="000E061B" w:rsidP="00DA0997">
                  <w:pPr>
                    <w:jc w:val="center"/>
                    <w:rPr>
                      <w:sz w:val="22"/>
                      <w:szCs w:val="22"/>
                    </w:rPr>
                  </w:pPr>
                  <w:r w:rsidRPr="00950031">
                    <w:t>Формирование и направление межведомственных запросов в органы, участвующие в предоставлении муниципальной услуги</w:t>
                  </w:r>
                </w:p>
                <w:p w:rsidR="000E061B" w:rsidRPr="003967D1" w:rsidRDefault="000E061B" w:rsidP="00DA0997">
                  <w:pPr>
                    <w:autoSpaceDE w:val="0"/>
                    <w:autoSpaceDN w:val="0"/>
                    <w:adjustRightInd w:val="0"/>
                    <w:jc w:val="center"/>
                    <w:rPr>
                      <w:b/>
                      <w:sz w:val="19"/>
                      <w:szCs w:val="19"/>
                    </w:rPr>
                  </w:pPr>
                  <w:r w:rsidRPr="003967D1">
                    <w:rPr>
                      <w:b/>
                      <w:sz w:val="19"/>
                      <w:szCs w:val="19"/>
                    </w:rPr>
                    <w:t>(в течение 1 рабочего дня со дня регистрации ходатайства, 5 рабочих дней – подготовка ответов на запросы)</w:t>
                  </w:r>
                </w:p>
                <w:p w:rsidR="000E061B" w:rsidRPr="00BC2490" w:rsidRDefault="000E061B" w:rsidP="00DA0997">
                  <w:pPr>
                    <w:jc w:val="center"/>
                    <w:rPr>
                      <w:rFonts w:cs="Arial"/>
                      <w:b/>
                      <w:sz w:val="24"/>
                      <w:szCs w:val="24"/>
                    </w:rPr>
                  </w:pP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2A48AF" w:rsidP="003D2C33">
      <w:pPr>
        <w:pStyle w:val="ConsPlusNormal"/>
        <w:widowControl/>
        <w:ind w:firstLine="540"/>
        <w:jc w:val="both"/>
        <w:rPr>
          <w:rFonts w:ascii="Times New Roman" w:hAnsi="Times New Roman"/>
          <w:sz w:val="24"/>
          <w:szCs w:val="24"/>
        </w:rPr>
      </w:pPr>
      <w:r>
        <w:rPr>
          <w:noProof/>
        </w:rPr>
        <w:pict>
          <v:line id="_x0000_s1029" style="position:absolute;left:0;text-align:left;z-index:6" from="226.3pt,4pt" to="226.3pt,26.75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2A48AF" w:rsidP="003D2C33">
      <w:pPr>
        <w:pStyle w:val="ConsPlusNormal"/>
        <w:widowControl/>
        <w:ind w:firstLine="540"/>
        <w:jc w:val="both"/>
        <w:rPr>
          <w:rFonts w:ascii="Times New Roman" w:hAnsi="Times New Roman"/>
          <w:sz w:val="24"/>
          <w:szCs w:val="24"/>
        </w:rPr>
      </w:pPr>
      <w:r>
        <w:rPr>
          <w:noProof/>
        </w:rPr>
        <w:pict>
          <v:roundrect id="_x0000_s1030" style="position:absolute;left:0;text-align:left;margin-left:.5pt;margin-top:4.45pt;width:461.25pt;height:42pt;z-index:3" arcsize="10923f">
            <v:textbox style="mso-next-textbox:#_x0000_s1030">
              <w:txbxContent>
                <w:p w:rsidR="000E061B" w:rsidRPr="00BA2304" w:rsidRDefault="000E061B" w:rsidP="00DA0997">
                  <w:pPr>
                    <w:jc w:val="center"/>
                    <w:rPr>
                      <w:sz w:val="22"/>
                      <w:szCs w:val="22"/>
                    </w:rPr>
                  </w:pPr>
                  <w:r>
                    <w:t>П</w:t>
                  </w:r>
                  <w:r w:rsidRPr="00BA2304">
                    <w:rPr>
                      <w:sz w:val="22"/>
                      <w:szCs w:val="22"/>
                    </w:rPr>
                    <w:t xml:space="preserve">ринятие решения о переводе земель или об отказе в переводе земель </w:t>
                  </w:r>
                </w:p>
                <w:p w:rsidR="000E061B" w:rsidRPr="00CC44A2" w:rsidRDefault="000E061B" w:rsidP="00DA0997">
                  <w:r>
                    <w:rPr>
                      <w:rFonts w:cs="Arial"/>
                      <w:b/>
                      <w:sz w:val="24"/>
                      <w:szCs w:val="24"/>
                    </w:rPr>
                    <w:t>(</w:t>
                  </w:r>
                  <w:r w:rsidRPr="003C3025">
                    <w:rPr>
                      <w:b/>
                    </w:rPr>
                    <w:t xml:space="preserve">в течение </w:t>
                  </w:r>
                  <w:r w:rsidRPr="00BA2304">
                    <w:rPr>
                      <w:b/>
                    </w:rPr>
                    <w:t>60 календарных дней с момента поступления ходатайства</w:t>
                  </w:r>
                  <w:r>
                    <w:rPr>
                      <w:b/>
                    </w:rPr>
                    <w:t xml:space="preserve"> в уполномоченный орган</w:t>
                  </w:r>
                  <w:r w:rsidRPr="00BA2304">
                    <w:rPr>
                      <w:b/>
                    </w:rPr>
                    <w:t>)</w:t>
                  </w: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2A48AF" w:rsidP="003D2C33">
      <w:pPr>
        <w:pStyle w:val="ConsPlusNormal"/>
        <w:widowControl/>
        <w:ind w:firstLine="540"/>
        <w:jc w:val="both"/>
        <w:rPr>
          <w:rFonts w:ascii="Times New Roman" w:hAnsi="Times New Roman"/>
          <w:sz w:val="24"/>
          <w:szCs w:val="24"/>
        </w:rPr>
      </w:pPr>
      <w:r>
        <w:rPr>
          <w:noProof/>
        </w:rPr>
        <w:pict>
          <v:line id="_x0000_s1031" style="position:absolute;left:0;text-align:left;z-index:1" from="228.3pt,10.95pt" to="228.3pt,41.95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2A48AF" w:rsidP="003D2C33">
      <w:pPr>
        <w:pStyle w:val="ConsPlusNormal"/>
        <w:widowControl/>
        <w:ind w:firstLine="540"/>
        <w:jc w:val="both"/>
        <w:rPr>
          <w:rFonts w:ascii="Times New Roman" w:hAnsi="Times New Roman"/>
          <w:sz w:val="24"/>
          <w:szCs w:val="24"/>
        </w:rPr>
      </w:pPr>
      <w:r>
        <w:rPr>
          <w:noProof/>
        </w:rPr>
        <w:pict>
          <v:roundrect id="_x0000_s1032" style="position:absolute;left:0;text-align:left;margin-left:.5pt;margin-top:7.45pt;width:453.75pt;height:82.25pt;z-index:4" arcsize="10923f">
            <v:textbox style="mso-next-textbox:#_x0000_s1032">
              <w:txbxContent>
                <w:p w:rsidR="000E061B" w:rsidRPr="00BC2490" w:rsidRDefault="000E061B" w:rsidP="00DA0997">
                  <w:pPr>
                    <w:jc w:val="center"/>
                    <w:rPr>
                      <w:sz w:val="24"/>
                      <w:szCs w:val="24"/>
                    </w:rPr>
                  </w:pPr>
                  <w:r w:rsidRPr="00BC2490">
                    <w:rPr>
                      <w:sz w:val="24"/>
                      <w:szCs w:val="24"/>
                    </w:rPr>
                    <w:t xml:space="preserve">Направление (выдача) заявителю результата предоставления </w:t>
                  </w:r>
                  <w:r>
                    <w:rPr>
                      <w:sz w:val="24"/>
                      <w:szCs w:val="24"/>
                    </w:rPr>
                    <w:t>муниципальной</w:t>
                  </w:r>
                  <w:r w:rsidRPr="00BC2490">
                    <w:rPr>
                      <w:sz w:val="24"/>
                      <w:szCs w:val="24"/>
                    </w:rPr>
                    <w:t xml:space="preserve"> услуги</w:t>
                  </w:r>
                </w:p>
                <w:p w:rsidR="000E061B" w:rsidRPr="00127144" w:rsidRDefault="000E061B" w:rsidP="00DA0997">
                  <w:pPr>
                    <w:jc w:val="center"/>
                    <w:rPr>
                      <w:b/>
                    </w:rPr>
                  </w:pPr>
                  <w:r w:rsidRPr="00127144">
                    <w:rPr>
                      <w:b/>
                    </w:rPr>
                    <w:t>(</w:t>
                  </w:r>
                  <w:r w:rsidRPr="00B22851">
                    <w:rPr>
                      <w:b/>
                    </w:rPr>
                    <w:t>в течение 14 календарных дней с момента регистрации акта об отказе в переводе земель или земельных участков из одной категории в другую либо акта о переводе земель или земельных участков в составе таких земель из одной категории в другую</w:t>
                  </w:r>
                  <w:r w:rsidRPr="00127144">
                    <w:rPr>
                      <w:b/>
                    </w:rPr>
                    <w:t>)</w:t>
                  </w: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jc w:val="both"/>
        <w:rPr>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sectPr w:rsidR="006744BB" w:rsidRPr="003D2C33" w:rsidSect="007B5F92">
      <w:headerReference w:type="even" r:id="rId14"/>
      <w:pgSz w:w="11906" w:h="16838"/>
      <w:pgMar w:top="1134" w:right="851" w:bottom="1134" w:left="1701" w:header="426" w:footer="7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AF" w:rsidRDefault="002A48AF">
      <w:r>
        <w:separator/>
      </w:r>
    </w:p>
  </w:endnote>
  <w:endnote w:type="continuationSeparator" w:id="0">
    <w:p w:rsidR="002A48AF" w:rsidRDefault="002A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AF" w:rsidRDefault="002A48AF">
      <w:r>
        <w:separator/>
      </w:r>
    </w:p>
  </w:footnote>
  <w:footnote w:type="continuationSeparator" w:id="0">
    <w:p w:rsidR="002A48AF" w:rsidRDefault="002A4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1B" w:rsidRDefault="000E061B"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061B" w:rsidRDefault="000E06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6DD724D"/>
    <w:multiLevelType w:val="hybridMultilevel"/>
    <w:tmpl w:val="FCE0AFC4"/>
    <w:lvl w:ilvl="0" w:tplc="796C84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5" w15:restartNumberingAfterBreak="0">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6" w15:restartNumberingAfterBreak="0">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7" w15:restartNumberingAfterBreak="0">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2" w15:restartNumberingAfterBreak="0">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4" w15:restartNumberingAfterBreak="0">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2"/>
  </w:num>
  <w:num w:numId="4">
    <w:abstractNumId w:val="6"/>
  </w:num>
  <w:num w:numId="5">
    <w:abstractNumId w:val="7"/>
  </w:num>
  <w:num w:numId="6">
    <w:abstractNumId w:val="11"/>
  </w:num>
  <w:num w:numId="7">
    <w:abstractNumId w:val="13"/>
  </w:num>
  <w:num w:numId="8">
    <w:abstractNumId w:val="0"/>
  </w:num>
  <w:num w:numId="9">
    <w:abstractNumId w:val="12"/>
  </w:num>
  <w:num w:numId="10">
    <w:abstractNumId w:val="14"/>
  </w:num>
  <w:num w:numId="11">
    <w:abstractNumId w:val="10"/>
  </w:num>
  <w:num w:numId="12">
    <w:abstractNumId w:val="8"/>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21297"/>
    <w:rsid w:val="00025A79"/>
    <w:rsid w:val="00040412"/>
    <w:rsid w:val="00040F6E"/>
    <w:rsid w:val="00045650"/>
    <w:rsid w:val="00046117"/>
    <w:rsid w:val="0004706A"/>
    <w:rsid w:val="00054300"/>
    <w:rsid w:val="0005791C"/>
    <w:rsid w:val="00061658"/>
    <w:rsid w:val="000665EF"/>
    <w:rsid w:val="0007130A"/>
    <w:rsid w:val="00072719"/>
    <w:rsid w:val="00074912"/>
    <w:rsid w:val="0007754B"/>
    <w:rsid w:val="000922CB"/>
    <w:rsid w:val="00093A95"/>
    <w:rsid w:val="00093BD7"/>
    <w:rsid w:val="000A14D9"/>
    <w:rsid w:val="000A3F8C"/>
    <w:rsid w:val="000C2640"/>
    <w:rsid w:val="000C26C5"/>
    <w:rsid w:val="000C56C5"/>
    <w:rsid w:val="000C6F64"/>
    <w:rsid w:val="000D1909"/>
    <w:rsid w:val="000D2B6E"/>
    <w:rsid w:val="000D76C3"/>
    <w:rsid w:val="000E061B"/>
    <w:rsid w:val="000E70A9"/>
    <w:rsid w:val="00101722"/>
    <w:rsid w:val="001117C3"/>
    <w:rsid w:val="00127144"/>
    <w:rsid w:val="00136DFC"/>
    <w:rsid w:val="00153ED3"/>
    <w:rsid w:val="0015560A"/>
    <w:rsid w:val="00155B0B"/>
    <w:rsid w:val="00157183"/>
    <w:rsid w:val="00160C05"/>
    <w:rsid w:val="00170237"/>
    <w:rsid w:val="00171F4B"/>
    <w:rsid w:val="00173BB6"/>
    <w:rsid w:val="00173E37"/>
    <w:rsid w:val="001752D2"/>
    <w:rsid w:val="0017590F"/>
    <w:rsid w:val="00177A83"/>
    <w:rsid w:val="00182F57"/>
    <w:rsid w:val="00191A8A"/>
    <w:rsid w:val="001A3A53"/>
    <w:rsid w:val="001A6CEC"/>
    <w:rsid w:val="001B0AA4"/>
    <w:rsid w:val="001B17DE"/>
    <w:rsid w:val="001B2CB7"/>
    <w:rsid w:val="001E28CA"/>
    <w:rsid w:val="001E4D90"/>
    <w:rsid w:val="001E4E4B"/>
    <w:rsid w:val="001F4019"/>
    <w:rsid w:val="00201605"/>
    <w:rsid w:val="002059D1"/>
    <w:rsid w:val="00211D4B"/>
    <w:rsid w:val="00216C44"/>
    <w:rsid w:val="00217157"/>
    <w:rsid w:val="002201C8"/>
    <w:rsid w:val="00221968"/>
    <w:rsid w:val="00231E7D"/>
    <w:rsid w:val="00234CC2"/>
    <w:rsid w:val="00235D78"/>
    <w:rsid w:val="00236FE8"/>
    <w:rsid w:val="00240D81"/>
    <w:rsid w:val="002443C1"/>
    <w:rsid w:val="00245484"/>
    <w:rsid w:val="00250A1A"/>
    <w:rsid w:val="002574B4"/>
    <w:rsid w:val="0027481D"/>
    <w:rsid w:val="00274989"/>
    <w:rsid w:val="00286CE9"/>
    <w:rsid w:val="00287C18"/>
    <w:rsid w:val="0029037D"/>
    <w:rsid w:val="00293178"/>
    <w:rsid w:val="002A246F"/>
    <w:rsid w:val="002A48AF"/>
    <w:rsid w:val="002C1B38"/>
    <w:rsid w:val="002C211F"/>
    <w:rsid w:val="002C4C94"/>
    <w:rsid w:val="002C70CD"/>
    <w:rsid w:val="002D349A"/>
    <w:rsid w:val="002D6AA7"/>
    <w:rsid w:val="002E4BFA"/>
    <w:rsid w:val="002F59C7"/>
    <w:rsid w:val="003002F7"/>
    <w:rsid w:val="00302794"/>
    <w:rsid w:val="00314E14"/>
    <w:rsid w:val="003155AB"/>
    <w:rsid w:val="003173C1"/>
    <w:rsid w:val="00327F07"/>
    <w:rsid w:val="003339B5"/>
    <w:rsid w:val="00334006"/>
    <w:rsid w:val="00356F52"/>
    <w:rsid w:val="0036247E"/>
    <w:rsid w:val="003707D3"/>
    <w:rsid w:val="00371670"/>
    <w:rsid w:val="00373F86"/>
    <w:rsid w:val="00381497"/>
    <w:rsid w:val="0039430A"/>
    <w:rsid w:val="003949DF"/>
    <w:rsid w:val="003967D1"/>
    <w:rsid w:val="003979E2"/>
    <w:rsid w:val="003A0A8F"/>
    <w:rsid w:val="003A5B89"/>
    <w:rsid w:val="003B1E22"/>
    <w:rsid w:val="003B7755"/>
    <w:rsid w:val="003C3025"/>
    <w:rsid w:val="003C57FA"/>
    <w:rsid w:val="003C636C"/>
    <w:rsid w:val="003D2C33"/>
    <w:rsid w:val="003E3408"/>
    <w:rsid w:val="003E3D56"/>
    <w:rsid w:val="003E5761"/>
    <w:rsid w:val="003F6C82"/>
    <w:rsid w:val="003F7A61"/>
    <w:rsid w:val="00406456"/>
    <w:rsid w:val="00420F4C"/>
    <w:rsid w:val="00422B9C"/>
    <w:rsid w:val="00432D9C"/>
    <w:rsid w:val="004414F6"/>
    <w:rsid w:val="00442AE3"/>
    <w:rsid w:val="004510B8"/>
    <w:rsid w:val="00451C5B"/>
    <w:rsid w:val="0045478D"/>
    <w:rsid w:val="00456095"/>
    <w:rsid w:val="00461BB3"/>
    <w:rsid w:val="00471491"/>
    <w:rsid w:val="00474EAC"/>
    <w:rsid w:val="00475B3E"/>
    <w:rsid w:val="004800A4"/>
    <w:rsid w:val="00483FF8"/>
    <w:rsid w:val="00493250"/>
    <w:rsid w:val="0049599B"/>
    <w:rsid w:val="00497600"/>
    <w:rsid w:val="00497F15"/>
    <w:rsid w:val="004A07B2"/>
    <w:rsid w:val="004A34BF"/>
    <w:rsid w:val="004A41F0"/>
    <w:rsid w:val="004A63F2"/>
    <w:rsid w:val="004B27B7"/>
    <w:rsid w:val="004B34B4"/>
    <w:rsid w:val="004D47CD"/>
    <w:rsid w:val="004D4B2D"/>
    <w:rsid w:val="004E423D"/>
    <w:rsid w:val="004E7D24"/>
    <w:rsid w:val="004F22F4"/>
    <w:rsid w:val="00502D18"/>
    <w:rsid w:val="005059D8"/>
    <w:rsid w:val="00511996"/>
    <w:rsid w:val="0052300D"/>
    <w:rsid w:val="00523039"/>
    <w:rsid w:val="00523245"/>
    <w:rsid w:val="005305CA"/>
    <w:rsid w:val="005348A1"/>
    <w:rsid w:val="00537574"/>
    <w:rsid w:val="00542D5C"/>
    <w:rsid w:val="00555CFC"/>
    <w:rsid w:val="00576469"/>
    <w:rsid w:val="00576A17"/>
    <w:rsid w:val="005826BA"/>
    <w:rsid w:val="0058483F"/>
    <w:rsid w:val="005976B1"/>
    <w:rsid w:val="005A4801"/>
    <w:rsid w:val="005B02C1"/>
    <w:rsid w:val="005B146C"/>
    <w:rsid w:val="005B1694"/>
    <w:rsid w:val="005B508B"/>
    <w:rsid w:val="005B5717"/>
    <w:rsid w:val="005B6205"/>
    <w:rsid w:val="005D13F1"/>
    <w:rsid w:val="005F15F1"/>
    <w:rsid w:val="00607E2B"/>
    <w:rsid w:val="00617151"/>
    <w:rsid w:val="0062634C"/>
    <w:rsid w:val="00627F93"/>
    <w:rsid w:val="006351AB"/>
    <w:rsid w:val="00641031"/>
    <w:rsid w:val="0064180A"/>
    <w:rsid w:val="0064266E"/>
    <w:rsid w:val="006570CB"/>
    <w:rsid w:val="00662D38"/>
    <w:rsid w:val="006660D5"/>
    <w:rsid w:val="006739D7"/>
    <w:rsid w:val="006744BB"/>
    <w:rsid w:val="0069065B"/>
    <w:rsid w:val="006A0C00"/>
    <w:rsid w:val="006A27B1"/>
    <w:rsid w:val="006A41ED"/>
    <w:rsid w:val="006B0571"/>
    <w:rsid w:val="006B1A03"/>
    <w:rsid w:val="006C2DBA"/>
    <w:rsid w:val="006C6A0A"/>
    <w:rsid w:val="006D433F"/>
    <w:rsid w:val="006E0571"/>
    <w:rsid w:val="006E67B5"/>
    <w:rsid w:val="006F1C82"/>
    <w:rsid w:val="006F2D7A"/>
    <w:rsid w:val="006F427D"/>
    <w:rsid w:val="006F6825"/>
    <w:rsid w:val="007004D2"/>
    <w:rsid w:val="0070120E"/>
    <w:rsid w:val="00701886"/>
    <w:rsid w:val="0071064F"/>
    <w:rsid w:val="00712BBF"/>
    <w:rsid w:val="007232C0"/>
    <w:rsid w:val="00725116"/>
    <w:rsid w:val="007253EC"/>
    <w:rsid w:val="00727AE9"/>
    <w:rsid w:val="00727F58"/>
    <w:rsid w:val="00746F26"/>
    <w:rsid w:val="007521BD"/>
    <w:rsid w:val="00753B50"/>
    <w:rsid w:val="00754AC1"/>
    <w:rsid w:val="00754E67"/>
    <w:rsid w:val="00764BC7"/>
    <w:rsid w:val="007659F6"/>
    <w:rsid w:val="00767139"/>
    <w:rsid w:val="007870C5"/>
    <w:rsid w:val="00792142"/>
    <w:rsid w:val="0079268D"/>
    <w:rsid w:val="00796E35"/>
    <w:rsid w:val="007A47D3"/>
    <w:rsid w:val="007A7A1F"/>
    <w:rsid w:val="007B0FEF"/>
    <w:rsid w:val="007B5F92"/>
    <w:rsid w:val="007D0E4A"/>
    <w:rsid w:val="007E0D33"/>
    <w:rsid w:val="007E10D8"/>
    <w:rsid w:val="007E5533"/>
    <w:rsid w:val="007E6CEE"/>
    <w:rsid w:val="0080257B"/>
    <w:rsid w:val="00803372"/>
    <w:rsid w:val="00805F96"/>
    <w:rsid w:val="008172D3"/>
    <w:rsid w:val="008204D0"/>
    <w:rsid w:val="00831EFD"/>
    <w:rsid w:val="008320DD"/>
    <w:rsid w:val="00835D6B"/>
    <w:rsid w:val="00837CE9"/>
    <w:rsid w:val="008404B8"/>
    <w:rsid w:val="008443EC"/>
    <w:rsid w:val="0084755E"/>
    <w:rsid w:val="00862171"/>
    <w:rsid w:val="00864392"/>
    <w:rsid w:val="008649FE"/>
    <w:rsid w:val="00870A35"/>
    <w:rsid w:val="00871675"/>
    <w:rsid w:val="00877369"/>
    <w:rsid w:val="00881593"/>
    <w:rsid w:val="008B02CE"/>
    <w:rsid w:val="008B6ABF"/>
    <w:rsid w:val="008C0666"/>
    <w:rsid w:val="008C4E6D"/>
    <w:rsid w:val="008C7AA8"/>
    <w:rsid w:val="008D0279"/>
    <w:rsid w:val="008E0D48"/>
    <w:rsid w:val="008F2DAA"/>
    <w:rsid w:val="008F3469"/>
    <w:rsid w:val="008F371E"/>
    <w:rsid w:val="008F5F47"/>
    <w:rsid w:val="008F7525"/>
    <w:rsid w:val="009008D0"/>
    <w:rsid w:val="009125A1"/>
    <w:rsid w:val="009201EC"/>
    <w:rsid w:val="009226EF"/>
    <w:rsid w:val="0092365D"/>
    <w:rsid w:val="00926613"/>
    <w:rsid w:val="00941113"/>
    <w:rsid w:val="00944323"/>
    <w:rsid w:val="0094708C"/>
    <w:rsid w:val="00950031"/>
    <w:rsid w:val="00954426"/>
    <w:rsid w:val="00967964"/>
    <w:rsid w:val="009818C0"/>
    <w:rsid w:val="009959DD"/>
    <w:rsid w:val="009A06C6"/>
    <w:rsid w:val="009C4FB6"/>
    <w:rsid w:val="009C6287"/>
    <w:rsid w:val="009D3A66"/>
    <w:rsid w:val="00A00D7F"/>
    <w:rsid w:val="00A0101F"/>
    <w:rsid w:val="00A032B2"/>
    <w:rsid w:val="00A159BE"/>
    <w:rsid w:val="00A210E1"/>
    <w:rsid w:val="00A22A43"/>
    <w:rsid w:val="00A25E09"/>
    <w:rsid w:val="00A328B4"/>
    <w:rsid w:val="00A3772B"/>
    <w:rsid w:val="00A46D1C"/>
    <w:rsid w:val="00A528B2"/>
    <w:rsid w:val="00A57B7B"/>
    <w:rsid w:val="00A70FFB"/>
    <w:rsid w:val="00A71CFD"/>
    <w:rsid w:val="00A86E63"/>
    <w:rsid w:val="00A92748"/>
    <w:rsid w:val="00A9559D"/>
    <w:rsid w:val="00AA3B86"/>
    <w:rsid w:val="00AA4042"/>
    <w:rsid w:val="00AB60AA"/>
    <w:rsid w:val="00AD58DA"/>
    <w:rsid w:val="00AD75DC"/>
    <w:rsid w:val="00AE7AAA"/>
    <w:rsid w:val="00AF6467"/>
    <w:rsid w:val="00B06B8D"/>
    <w:rsid w:val="00B100F0"/>
    <w:rsid w:val="00B10DE1"/>
    <w:rsid w:val="00B11F98"/>
    <w:rsid w:val="00B22851"/>
    <w:rsid w:val="00B43835"/>
    <w:rsid w:val="00B567C6"/>
    <w:rsid w:val="00B702DB"/>
    <w:rsid w:val="00B76C4F"/>
    <w:rsid w:val="00B7705D"/>
    <w:rsid w:val="00B913E8"/>
    <w:rsid w:val="00B92079"/>
    <w:rsid w:val="00B92299"/>
    <w:rsid w:val="00B9357F"/>
    <w:rsid w:val="00B94392"/>
    <w:rsid w:val="00B95AB4"/>
    <w:rsid w:val="00BA1684"/>
    <w:rsid w:val="00BA2304"/>
    <w:rsid w:val="00BA4C4B"/>
    <w:rsid w:val="00BB0422"/>
    <w:rsid w:val="00BB0BF3"/>
    <w:rsid w:val="00BC2490"/>
    <w:rsid w:val="00BC45FF"/>
    <w:rsid w:val="00BC533F"/>
    <w:rsid w:val="00BC5A98"/>
    <w:rsid w:val="00BD156F"/>
    <w:rsid w:val="00BD203A"/>
    <w:rsid w:val="00BD427E"/>
    <w:rsid w:val="00BD7DFC"/>
    <w:rsid w:val="00BE2826"/>
    <w:rsid w:val="00C00FB3"/>
    <w:rsid w:val="00C07E80"/>
    <w:rsid w:val="00C141C8"/>
    <w:rsid w:val="00C456A9"/>
    <w:rsid w:val="00C4721F"/>
    <w:rsid w:val="00C53199"/>
    <w:rsid w:val="00C541A7"/>
    <w:rsid w:val="00C546B4"/>
    <w:rsid w:val="00C6440E"/>
    <w:rsid w:val="00C661F9"/>
    <w:rsid w:val="00C914C4"/>
    <w:rsid w:val="00C91BFA"/>
    <w:rsid w:val="00C92029"/>
    <w:rsid w:val="00CA2E69"/>
    <w:rsid w:val="00CB0FC5"/>
    <w:rsid w:val="00CC44A2"/>
    <w:rsid w:val="00CC4781"/>
    <w:rsid w:val="00CD4BC4"/>
    <w:rsid w:val="00CD543D"/>
    <w:rsid w:val="00CE3EFB"/>
    <w:rsid w:val="00CF0DC2"/>
    <w:rsid w:val="00CF7E31"/>
    <w:rsid w:val="00D01F63"/>
    <w:rsid w:val="00D03521"/>
    <w:rsid w:val="00D06071"/>
    <w:rsid w:val="00D375D7"/>
    <w:rsid w:val="00D40CBA"/>
    <w:rsid w:val="00D42BBA"/>
    <w:rsid w:val="00D47597"/>
    <w:rsid w:val="00D51D4A"/>
    <w:rsid w:val="00D53223"/>
    <w:rsid w:val="00D63921"/>
    <w:rsid w:val="00D65BF8"/>
    <w:rsid w:val="00D67C86"/>
    <w:rsid w:val="00D8613B"/>
    <w:rsid w:val="00D902A5"/>
    <w:rsid w:val="00D97520"/>
    <w:rsid w:val="00DA0997"/>
    <w:rsid w:val="00DB4151"/>
    <w:rsid w:val="00DC4C7B"/>
    <w:rsid w:val="00DD187A"/>
    <w:rsid w:val="00DD1B78"/>
    <w:rsid w:val="00DE1A19"/>
    <w:rsid w:val="00E0286C"/>
    <w:rsid w:val="00E0594B"/>
    <w:rsid w:val="00E0709E"/>
    <w:rsid w:val="00E11C88"/>
    <w:rsid w:val="00E126EB"/>
    <w:rsid w:val="00E25DCF"/>
    <w:rsid w:val="00E33E4A"/>
    <w:rsid w:val="00E349E0"/>
    <w:rsid w:val="00E42041"/>
    <w:rsid w:val="00E43F3E"/>
    <w:rsid w:val="00E45595"/>
    <w:rsid w:val="00E47960"/>
    <w:rsid w:val="00E56534"/>
    <w:rsid w:val="00E73252"/>
    <w:rsid w:val="00E745B6"/>
    <w:rsid w:val="00E7603A"/>
    <w:rsid w:val="00E83A9B"/>
    <w:rsid w:val="00E9175C"/>
    <w:rsid w:val="00EA262F"/>
    <w:rsid w:val="00EA265D"/>
    <w:rsid w:val="00EA4310"/>
    <w:rsid w:val="00EB2713"/>
    <w:rsid w:val="00EB2E8A"/>
    <w:rsid w:val="00EB7AD8"/>
    <w:rsid w:val="00EC2C96"/>
    <w:rsid w:val="00EC7E59"/>
    <w:rsid w:val="00EE15F6"/>
    <w:rsid w:val="00EE1D46"/>
    <w:rsid w:val="00EF0EBF"/>
    <w:rsid w:val="00F02105"/>
    <w:rsid w:val="00F040DF"/>
    <w:rsid w:val="00F1387F"/>
    <w:rsid w:val="00F13AED"/>
    <w:rsid w:val="00F14EE7"/>
    <w:rsid w:val="00F170DF"/>
    <w:rsid w:val="00F3745E"/>
    <w:rsid w:val="00F40096"/>
    <w:rsid w:val="00F4504A"/>
    <w:rsid w:val="00F54A96"/>
    <w:rsid w:val="00F563B6"/>
    <w:rsid w:val="00F63E18"/>
    <w:rsid w:val="00F71A8E"/>
    <w:rsid w:val="00F72437"/>
    <w:rsid w:val="00F740F4"/>
    <w:rsid w:val="00F77946"/>
    <w:rsid w:val="00F855AF"/>
    <w:rsid w:val="00FA006D"/>
    <w:rsid w:val="00FA0889"/>
    <w:rsid w:val="00FA20D6"/>
    <w:rsid w:val="00FA356B"/>
    <w:rsid w:val="00FB09DC"/>
    <w:rsid w:val="00FC5E61"/>
    <w:rsid w:val="00FD13E0"/>
    <w:rsid w:val="00FF29D2"/>
    <w:rsid w:val="00FF365C"/>
    <w:rsid w:val="00FF540C"/>
    <w:rsid w:val="00FF589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AC9576D"/>
  <w15:docId w15:val="{66A35AC8-D8AE-4EC4-A510-68DC0CC5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Pr>
      <w:rFonts w:ascii="Calibri" w:hAnsi="Calibri" w:cs="Times New Roman"/>
      <w:b/>
      <w:bCs/>
      <w:sz w:val="28"/>
      <w:szCs w:val="28"/>
    </w:rPr>
  </w:style>
  <w:style w:type="character" w:customStyle="1" w:styleId="Heading5Char">
    <w:name w:val="Heading 5 Char"/>
    <w:uiPriority w:val="99"/>
    <w:semiHidden/>
    <w:locked/>
    <w:rPr>
      <w:rFonts w:ascii="Calibri" w:hAnsi="Calibri" w:cs="Times New Roman"/>
      <w:b/>
      <w:bCs/>
      <w:i/>
      <w:iCs/>
      <w:sz w:val="26"/>
      <w:szCs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szCs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rsid w:val="00DA0997"/>
    <w:pPr>
      <w:widowControl w:val="0"/>
      <w:autoSpaceDE w:val="0"/>
      <w:autoSpaceDN w:val="0"/>
      <w:adjustRightInd w:val="0"/>
      <w:ind w:firstLine="720"/>
    </w:pPr>
    <w:rPr>
      <w:rFonts w:ascii="Arial" w:hAnsi="Arial"/>
      <w:sz w:val="22"/>
      <w:szCs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rPr>
      <w:rFonts w:cs="Times New Roman"/>
    </w:rPr>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rPr>
      <w:rFonts w:cs="Times New Roman"/>
    </w:rPr>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Pr>
      <w:rFonts w:ascii="Times New Roman" w:hAnsi="Times New Roman" w:cs="Times New Roman"/>
      <w:sz w:val="20"/>
      <w:szCs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Pr>
      <w:rFonts w:ascii="Times New Roman" w:hAnsi="Times New Roman" w:cs="Times New Roman"/>
      <w:b/>
      <w:bCs/>
      <w:sz w:val="20"/>
      <w:szCs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Pr>
      <w:rFonts w:ascii="Times New Roman" w:hAnsi="Times New Roman" w:cs="Times New Roman"/>
      <w:sz w:val="20"/>
      <w:szCs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locked/>
    <w:rsid w:val="00DA0997"/>
    <w:rPr>
      <w:rFonts w:ascii="Arial" w:hAnsi="Arial"/>
      <w:sz w:val="22"/>
      <w:lang w:val="ru-RU" w:eastAsia="ru-RU"/>
    </w:rPr>
  </w:style>
  <w:style w:type="paragraph" w:styleId="af8">
    <w:name w:val="No Spacing"/>
    <w:uiPriority w:val="1"/>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rsid w:val="005305CA"/>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biryusinskmo.ru"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yusinskm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ryusinskmo.ru" TargetMode="Externa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26</Pages>
  <Words>10357</Words>
  <Characters>59039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Мамонова Л.Н.</cp:lastModifiedBy>
  <cp:revision>235</cp:revision>
  <cp:lastPrinted>2018-07-10T00:40:00Z</cp:lastPrinted>
  <dcterms:created xsi:type="dcterms:W3CDTF">2017-09-06T02:59:00Z</dcterms:created>
  <dcterms:modified xsi:type="dcterms:W3CDTF">2018-07-10T00:41:00Z</dcterms:modified>
</cp:coreProperties>
</file>