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F4" w:rsidRDefault="00B64DBB">
      <w:pPr>
        <w:pStyle w:val="10"/>
        <w:keepNext/>
        <w:keepLines/>
        <w:shd w:val="clear" w:color="auto" w:fill="auto"/>
        <w:ind w:right="20"/>
      </w:pPr>
      <w:bookmarkStart w:id="0" w:name="bookmark0"/>
      <w:r>
        <w:rPr>
          <w:rStyle w:val="12pt"/>
          <w:b/>
          <w:bCs/>
        </w:rPr>
        <w:t>РоссийскаяФедерация</w:t>
      </w:r>
      <w:r>
        <w:rPr>
          <w:rStyle w:val="12pt"/>
          <w:b/>
          <w:bCs/>
        </w:rPr>
        <w:br/>
      </w:r>
      <w:r>
        <w:t xml:space="preserve">Иркутская </w:t>
      </w:r>
      <w:r w:rsidRPr="004A517A">
        <w:rPr>
          <w:rStyle w:val="11"/>
          <w:b/>
        </w:rPr>
        <w:t>область</w:t>
      </w:r>
      <w:bookmarkEnd w:id="0"/>
    </w:p>
    <w:p w:rsidR="00D157F4" w:rsidRPr="004A517A" w:rsidRDefault="00B64DBB">
      <w:pPr>
        <w:pStyle w:val="30"/>
        <w:shd w:val="clear" w:color="auto" w:fill="auto"/>
        <w:spacing w:after="456"/>
        <w:ind w:right="20"/>
        <w:rPr>
          <w:b/>
        </w:rPr>
      </w:pPr>
      <w:r w:rsidRPr="004A517A">
        <w:rPr>
          <w:b/>
        </w:rPr>
        <w:t>Муниципальное образование «Тайшетский район»</w:t>
      </w:r>
      <w:r w:rsidRPr="004A517A">
        <w:rPr>
          <w:b/>
        </w:rPr>
        <w:br/>
      </w:r>
      <w:r>
        <w:rPr>
          <w:rStyle w:val="31"/>
        </w:rPr>
        <w:t>Бирюсинское муниципальное образование</w:t>
      </w:r>
      <w:r>
        <w:rPr>
          <w:rStyle w:val="31"/>
        </w:rPr>
        <w:br/>
        <w:t xml:space="preserve">«Бирюсинское </w:t>
      </w:r>
      <w:r w:rsidRPr="004A517A">
        <w:rPr>
          <w:b/>
        </w:rPr>
        <w:t>городское поселение»</w:t>
      </w:r>
      <w:r>
        <w:br/>
      </w:r>
      <w:r w:rsidRPr="004A517A">
        <w:rPr>
          <w:b/>
        </w:rPr>
        <w:t>Администрация Бирюсинского городского поселения</w:t>
      </w:r>
    </w:p>
    <w:p w:rsidR="00D157F4" w:rsidRDefault="00B64DBB">
      <w:pPr>
        <w:pStyle w:val="30"/>
        <w:shd w:val="clear" w:color="auto" w:fill="auto"/>
        <w:spacing w:after="574" w:line="320" w:lineRule="exact"/>
        <w:ind w:right="20"/>
      </w:pPr>
      <w:r w:rsidRPr="004A517A">
        <w:rPr>
          <w:b/>
        </w:rPr>
        <w:t>ПОСТАНОВЛЕНИЕ</w:t>
      </w:r>
    </w:p>
    <w:p w:rsidR="00D157F4" w:rsidRDefault="00B64DBB">
      <w:pPr>
        <w:pStyle w:val="20"/>
        <w:shd w:val="clear" w:color="auto" w:fill="auto"/>
        <w:tabs>
          <w:tab w:val="left" w:pos="4694"/>
        </w:tabs>
        <w:spacing w:before="0" w:after="211" w:line="240" w:lineRule="exact"/>
      </w:pPr>
      <w:r>
        <w:t>от 18.01.2018 г.</w:t>
      </w:r>
      <w:r>
        <w:tab/>
      </w:r>
      <w:r w:rsidR="004A517A">
        <w:t xml:space="preserve">                                                        </w:t>
      </w:r>
      <w:r w:rsidR="0086059C">
        <w:t>№16</w:t>
      </w:r>
    </w:p>
    <w:p w:rsidR="00D157F4" w:rsidRDefault="00B64DBB">
      <w:pPr>
        <w:pStyle w:val="20"/>
        <w:shd w:val="clear" w:color="auto" w:fill="auto"/>
        <w:spacing w:before="0" w:after="240" w:line="274" w:lineRule="exact"/>
        <w:ind w:right="5820"/>
        <w:jc w:val="left"/>
      </w:pPr>
      <w:r>
        <w:t>О работе жилищной комиссии при администрации Бирюсинского городского поселения за 2017 г.</w:t>
      </w:r>
    </w:p>
    <w:p w:rsidR="00D157F4" w:rsidRDefault="00B64DBB">
      <w:pPr>
        <w:pStyle w:val="20"/>
        <w:shd w:val="clear" w:color="auto" w:fill="auto"/>
        <w:tabs>
          <w:tab w:val="left" w:pos="1493"/>
          <w:tab w:val="left" w:pos="3082"/>
          <w:tab w:val="left" w:pos="5030"/>
          <w:tab w:val="left" w:pos="6552"/>
          <w:tab w:val="left" w:pos="8261"/>
        </w:tabs>
        <w:spacing w:before="0" w:after="0" w:line="274" w:lineRule="exact"/>
        <w:ind w:firstLine="780"/>
      </w:pPr>
      <w:r>
        <w:t>Заслушав информацию консультанта по кадрам и социальным вопросам отдела по финансово-экономическим и организационным вопросам Ковнацкой М.И. о работе жилищной комиссии при администрации Бирюсинского муниципального образования «Бирюсинское городское поселение» за 2017 г., руководствуясь Жилищным Кодексом Российской Федерации, статьей 14 Федерального Закона № 131 от 06.10.2003 г. «Об общих принципах организации местного самоуправления в Российской Федерации», ст. 6, 54 Устава</w:t>
      </w:r>
      <w:r>
        <w:tab/>
        <w:t>Бирюсинского</w:t>
      </w:r>
      <w:r>
        <w:tab/>
        <w:t>муниципального</w:t>
      </w:r>
      <w:r>
        <w:tab/>
        <w:t>образования</w:t>
      </w:r>
      <w:r>
        <w:tab/>
        <w:t>«Бирюсинское</w:t>
      </w:r>
      <w:r>
        <w:tab/>
        <w:t>городское</w:t>
      </w:r>
    </w:p>
    <w:p w:rsidR="00D157F4" w:rsidRDefault="00B64DBB">
      <w:pPr>
        <w:pStyle w:val="20"/>
        <w:shd w:val="clear" w:color="auto" w:fill="auto"/>
        <w:tabs>
          <w:tab w:val="left" w:pos="1493"/>
          <w:tab w:val="left" w:pos="3082"/>
          <w:tab w:val="left" w:pos="5030"/>
          <w:tab w:val="left" w:pos="6552"/>
          <w:tab w:val="left" w:pos="8261"/>
        </w:tabs>
        <w:spacing w:before="0" w:after="0" w:line="274" w:lineRule="exact"/>
      </w:pPr>
      <w:r>
        <w:t>поселение», статьями 9, 12 Положения «Об организации и деятельности администрации Бирюсинского городского поселения», утвержденного решением Думы Бирюсинского городского поселения № 163 от 26.07.2007 г. (с изменениями от 28.05.2009 г. № 159), Положением «О порядке предоставления малоимущим гражданам, проживающим на территории</w:t>
      </w:r>
      <w:r>
        <w:tab/>
        <w:t>Бирюсинского</w:t>
      </w:r>
      <w:r>
        <w:tab/>
        <w:t>муниципального</w:t>
      </w:r>
      <w:r>
        <w:tab/>
        <w:t>образования</w:t>
      </w:r>
      <w:r>
        <w:tab/>
        <w:t>«Бирюсинское</w:t>
      </w:r>
      <w:r>
        <w:tab/>
        <w:t>городское</w:t>
      </w:r>
    </w:p>
    <w:p w:rsidR="00D157F4" w:rsidRDefault="00B64DBB">
      <w:pPr>
        <w:pStyle w:val="20"/>
        <w:shd w:val="clear" w:color="auto" w:fill="auto"/>
        <w:spacing w:before="0" w:after="267" w:line="274" w:lineRule="exact"/>
      </w:pPr>
      <w:r>
        <w:t>поселение» жилых помещений муниципального жилищного фонда по договорам социального найма, утвержденным решением Думы Бирюсинского городского поселения № 45 от 23.03.2006 г., администрация Бирюсинского городского поселения</w:t>
      </w:r>
    </w:p>
    <w:p w:rsidR="00D157F4" w:rsidRDefault="00B64DBB">
      <w:pPr>
        <w:pStyle w:val="40"/>
        <w:shd w:val="clear" w:color="auto" w:fill="auto"/>
        <w:spacing w:before="0" w:after="220" w:line="240" w:lineRule="exact"/>
      </w:pPr>
      <w:r>
        <w:t>ПОСТАНОВЛЯЕТ:</w:t>
      </w:r>
    </w:p>
    <w:p w:rsidR="00D157F4" w:rsidRDefault="00B64DBB" w:rsidP="009475C9">
      <w:pPr>
        <w:pStyle w:val="20"/>
        <w:numPr>
          <w:ilvl w:val="0"/>
          <w:numId w:val="1"/>
        </w:numPr>
        <w:shd w:val="clear" w:color="auto" w:fill="auto"/>
        <w:tabs>
          <w:tab w:val="left" w:pos="730"/>
        </w:tabs>
        <w:spacing w:before="0" w:after="0" w:line="274" w:lineRule="exact"/>
        <w:ind w:firstLine="400"/>
      </w:pPr>
      <w:r>
        <w:t xml:space="preserve">Принять к сведению информацию Ковнацкой М.И., консультанта по кадрам и социальным вопросам администрации Бирюсинского муниципального образования «Бирюсинское городское поселение» о работе жилищной </w:t>
      </w:r>
      <w:r w:rsidRPr="0086059C">
        <w:rPr>
          <w:rStyle w:val="21"/>
          <w:i w:val="0"/>
        </w:rPr>
        <w:t>комиссии при администрации</w:t>
      </w:r>
      <w:r>
        <w:rPr>
          <w:rStyle w:val="21"/>
        </w:rPr>
        <w:t xml:space="preserve"> </w:t>
      </w:r>
      <w:r>
        <w:t>Бирюсинского городского поселения за 2017 г. (приложение № 1).</w:t>
      </w:r>
    </w:p>
    <w:p w:rsidR="00D157F4" w:rsidRDefault="00B64DBB" w:rsidP="009475C9">
      <w:pPr>
        <w:pStyle w:val="20"/>
        <w:numPr>
          <w:ilvl w:val="0"/>
          <w:numId w:val="1"/>
        </w:numPr>
        <w:shd w:val="clear" w:color="auto" w:fill="auto"/>
        <w:tabs>
          <w:tab w:val="left" w:pos="730"/>
        </w:tabs>
        <w:spacing w:before="0" w:after="0" w:line="274" w:lineRule="exact"/>
        <w:ind w:firstLine="400"/>
      </w:pPr>
      <w:r>
        <w:t>ООО «Трио» (Астафьева Н.А.), ООО «Уютный дом» (Ли Е.Н.), ООО «ТрансТехРесуре» (Константинов А.М.) активизировать работу с неплательщиками совместно с жилищной комиссией при администрации Бирюсинского городского поселения.</w:t>
      </w:r>
    </w:p>
    <w:p w:rsidR="00D157F4" w:rsidRDefault="00B64DBB" w:rsidP="009475C9">
      <w:pPr>
        <w:pStyle w:val="20"/>
        <w:numPr>
          <w:ilvl w:val="0"/>
          <w:numId w:val="1"/>
        </w:numPr>
        <w:shd w:val="clear" w:color="auto" w:fill="auto"/>
        <w:tabs>
          <w:tab w:val="left" w:pos="730"/>
        </w:tabs>
        <w:spacing w:before="0" w:after="0" w:line="274" w:lineRule="exact"/>
        <w:ind w:firstLine="400"/>
      </w:pPr>
      <w:r>
        <w:t>Жилищной комиссии при администрации Бирюсинского городского поселения (Сапожников С.Н.) организовать работу по ремонту жилых помещений, которые в</w:t>
      </w:r>
    </w:p>
    <w:p w:rsidR="00D157F4" w:rsidRDefault="00B64DBB" w:rsidP="009475C9">
      <w:pPr>
        <w:pStyle w:val="20"/>
        <w:shd w:val="clear" w:color="auto" w:fill="auto"/>
        <w:spacing w:before="0" w:after="0" w:line="274" w:lineRule="exact"/>
      </w:pPr>
      <w:r>
        <w:t>дальнейшем будут распределены среди граждан, состоящих на учете граждан, нуждающихся в жилых помещениях, предоставляемых по договорам социального кайма.</w:t>
      </w:r>
    </w:p>
    <w:p w:rsidR="00D157F4" w:rsidRDefault="00B64DBB" w:rsidP="009475C9">
      <w:pPr>
        <w:pStyle w:val="20"/>
        <w:numPr>
          <w:ilvl w:val="0"/>
          <w:numId w:val="1"/>
        </w:numPr>
        <w:shd w:val="clear" w:color="auto" w:fill="auto"/>
        <w:tabs>
          <w:tab w:val="left" w:pos="730"/>
        </w:tabs>
        <w:spacing w:before="0" w:after="0" w:line="274" w:lineRule="exact"/>
        <w:ind w:firstLine="400"/>
      </w:pPr>
      <w:r>
        <w:t>Жилищной комиссии при администрации Бирюсинского городского поселения (Сапожников С.Н.) активизировать работу по принятию мер к гражданам, имеющим задолженность за коммунальные услуги.</w:t>
      </w:r>
      <w:r>
        <w:br w:type="page"/>
      </w:r>
    </w:p>
    <w:p w:rsidR="00D157F4" w:rsidRPr="009475C9" w:rsidRDefault="00654ED9" w:rsidP="009475C9">
      <w:pPr>
        <w:pStyle w:val="20"/>
        <w:numPr>
          <w:ilvl w:val="0"/>
          <w:numId w:val="1"/>
        </w:numPr>
        <w:shd w:val="clear" w:color="auto" w:fill="auto"/>
        <w:tabs>
          <w:tab w:val="left" w:pos="686"/>
        </w:tabs>
        <w:spacing w:before="0" w:after="0" w:line="254" w:lineRule="exact"/>
        <w:ind w:firstLine="320"/>
        <w:sectPr w:rsidR="00D157F4" w:rsidRPr="009475C9">
          <w:pgSz w:w="11900" w:h="16840"/>
          <w:pgMar w:top="1202" w:right="934" w:bottom="1243" w:left="1506" w:header="0" w:footer="3" w:gutter="0"/>
          <w:cols w:space="720"/>
          <w:noEndnote/>
          <w:docGrid w:linePitch="360"/>
        </w:sectPr>
      </w:pPr>
      <w:r w:rsidRPr="009475C9">
        <w:rPr>
          <w:noProof/>
          <w:lang w:bidi="ar-SA"/>
        </w:rPr>
        <w:lastRenderedPageBreak/>
        <mc:AlternateContent>
          <mc:Choice Requires="wps">
            <w:drawing>
              <wp:anchor distT="0" distB="0" distL="63500" distR="63500" simplePos="0" relativeHeight="377487104" behindDoc="1" locked="0" layoutInCell="1" allowOverlap="1">
                <wp:simplePos x="0" y="0"/>
                <wp:positionH relativeFrom="margin">
                  <wp:posOffset>12065</wp:posOffset>
                </wp:positionH>
                <wp:positionV relativeFrom="paragraph">
                  <wp:posOffset>778510</wp:posOffset>
                </wp:positionV>
                <wp:extent cx="3684270" cy="353060"/>
                <wp:effectExtent l="0" t="0" r="11430"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7F4" w:rsidRDefault="00B64DBB">
                            <w:pPr>
                              <w:pStyle w:val="20"/>
                              <w:shd w:val="clear" w:color="auto" w:fill="auto"/>
                              <w:spacing w:before="0" w:after="0" w:line="278" w:lineRule="exact"/>
                              <w:jc w:val="left"/>
                            </w:pPr>
                            <w:r>
                              <w:rPr>
                                <w:rStyle w:val="2Exact"/>
                              </w:rPr>
                              <w:t>Глава Бирюсинского муниципального образования «Бирюсинское городское поселен</w:t>
                            </w:r>
                            <w:r w:rsidR="00C62E5A">
                              <w:rPr>
                                <w:rStyle w:val="2Exact"/>
                              </w:rPr>
                              <w:t>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61.3pt;width:290.1pt;height:27.8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aZrQ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ARJx206IGOGt2KEQWmOkOvUnC678FNj7ANXbaZqv5OlN8U4mLTEL6nN1KKoaGkAna+uek+uTrh&#10;KAOyGz6KCsKQgxYWaKxlZ0oHxUCADl16PHfGUClhcxHFYbCCoxLOFsuFF9nWuSSdb/dS6fdUdMgY&#10;GZbQeYtOjndKGzYknV1MMC4K1ra2+y1/tgGO0w7EhqvmzLCwzfyZeMk23sahEwbR1gm9PHduik3o&#10;RIW/WuaLfLPJ/V8mrh+mDasqyk2YWVh++GeNO0l8ksRZWkq0rDJwhpKS+92mlehIQNiF/WzN4eTi&#10;5j6nYYsAubxIyQ9C7zZInCKKV05YhEsnWXmx4/nJbRJ5YRLmxfOU7hin/54SGjKcLIPlJKYL6Re5&#10;efZ7nRtJO6ZhdLSsy3B8diKpkeCWV7a1mrB2sp+UwtC/lALaPTfaCtZodFKrHncjoBgV70T1CNKV&#10;ApQFIoR5B0Yj5A+MBpgdGVbfD0RSjNoPHORvBs1syNnYzQbhJVzNsMZoMjd6GkiHXrJ9A8jzA7uB&#10;J1Iwq94Li9PDgnlgkzjNLjNwnv5br8uEXf8GAAD//wMAUEsDBBQABgAIAAAAIQB+hHmh3AAAAAkB&#10;AAAPAAAAZHJzL2Rvd25yZXYueG1sTI8xT8QwDIV3JP5DZCQWxKWJROmVpieEYGHjjoUt15i2onGq&#10;JteW+/WYCSbr+T09f652qx/EjFPsAxlQmwwEUhNcT62B98PLbQEiJkvODoHQwDdG2NWXF5UtXVjo&#10;Ded9agWXUCytgS6lsZQyNh16GzdhRGLvM0zeJpZTK91kFy73g9RZlktve+ILnR3xqcPma3/yBvL1&#10;ebx53aJezs0w08dZqYTKmOur9fEBRMI1/YXhF5/RoWamYziRi2JgveUgD61zEOzfFVqBOPLmvtAg&#10;60r+/6D+AQAA//8DAFBLAQItABQABgAIAAAAIQC2gziS/gAAAOEBAAATAAAAAAAAAAAAAAAAAAAA&#10;AABbQ29udGVudF9UeXBlc10ueG1sUEsBAi0AFAAGAAgAAAAhADj9If/WAAAAlAEAAAsAAAAAAAAA&#10;AAAAAAAALwEAAF9yZWxzLy5yZWxzUEsBAi0AFAAGAAgAAAAhAG3HFpmtAgAAqQUAAA4AAAAAAAAA&#10;AAAAAAAALgIAAGRycy9lMm9Eb2MueG1sUEsBAi0AFAAGAAgAAAAhAH6EeaHcAAAACQEAAA8AAAAA&#10;AAAAAAAAAAAABwUAAGRycy9kb3ducmV2LnhtbFBLBQYAAAAABAAEAPMAAAAQBgAAAAA=&#10;" filled="f" stroked="f">
                <v:textbox style="mso-fit-shape-to-text:t" inset="0,0,0,0">
                  <w:txbxContent>
                    <w:p w:rsidR="00D157F4" w:rsidRDefault="00B64DBB">
                      <w:pPr>
                        <w:pStyle w:val="20"/>
                        <w:shd w:val="clear" w:color="auto" w:fill="auto"/>
                        <w:spacing w:before="0" w:after="0" w:line="278" w:lineRule="exact"/>
                        <w:jc w:val="left"/>
                      </w:pPr>
                      <w:r>
                        <w:rPr>
                          <w:rStyle w:val="2Exact"/>
                        </w:rPr>
                        <w:t>Глава Бирюсинского муниципального образования «Бирюсинское городское поселен</w:t>
                      </w:r>
                      <w:r w:rsidR="00C62E5A">
                        <w:rPr>
                          <w:rStyle w:val="2Exact"/>
                        </w:rPr>
                        <w:t>ия</w:t>
                      </w:r>
                    </w:p>
                  </w:txbxContent>
                </v:textbox>
                <w10:wrap type="topAndBottom" anchorx="margin"/>
              </v:shape>
            </w:pict>
          </mc:Fallback>
        </mc:AlternateContent>
      </w:r>
      <w:r w:rsidRPr="009475C9">
        <w:rPr>
          <w:noProof/>
          <w:lang w:bidi="ar-SA"/>
        </w:rPr>
        <mc:AlternateContent>
          <mc:Choice Requires="wps">
            <w:drawing>
              <wp:anchor distT="0" distB="0" distL="63500" distR="63500" simplePos="0" relativeHeight="377487106" behindDoc="1" locked="0" layoutInCell="1" allowOverlap="1">
                <wp:simplePos x="0" y="0"/>
                <wp:positionH relativeFrom="margin">
                  <wp:posOffset>5009515</wp:posOffset>
                </wp:positionH>
                <wp:positionV relativeFrom="paragraph">
                  <wp:posOffset>981710</wp:posOffset>
                </wp:positionV>
                <wp:extent cx="1024255" cy="152400"/>
                <wp:effectExtent l="3175" t="1905" r="127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7F4" w:rsidRDefault="00B64DBB">
                            <w:pPr>
                              <w:pStyle w:val="20"/>
                              <w:shd w:val="clear" w:color="auto" w:fill="auto"/>
                              <w:spacing w:before="0" w:after="0" w:line="240" w:lineRule="exact"/>
                              <w:jc w:val="left"/>
                            </w:pPr>
                            <w:r>
                              <w:rPr>
                                <w:rStyle w:val="2Exact"/>
                              </w:rPr>
                              <w:t>А.В. Ковпинец</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4.45pt;margin-top:77.3pt;width:80.65pt;height:12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KYrgIAALAFAAAOAAAAZHJzL2Uyb0RvYy54bWysVNuOmzAQfa/Uf7D8znIpZANastoNoaq0&#10;vUi7/QAHTLBqbGo7gW3Vf+/YhGQvL1VbHqzBHp+5nOO5uh47jg5UaSZFjsOLACMqKlkzscvx14fS&#10;W2KkDRE14VLQHD9Sja9Xb99cDX1GI9lKXlOFAETobOhz3BrTZ76vq5Z2RF/Ingo4bKTqiIFftfNr&#10;RQZA77gfBcHCH6SqeyUrqjXsFtMhXjn8pqGV+dw0mhrEcwy5Gbcqt27t6q+uSLZTpG9ZdUyD/EUW&#10;HWECgp6gCmII2iv2CqpjlZJaNuaikp0vm4ZV1NUA1YTBi2ruW9JTVws0R/enNun/B1t9OnxRiNXA&#10;HUaCdEDRAx0NupUjim13hl5n4HTfg5sZYdt62kp1fyerbxoJuW6J2NEbpeTQUlJDdqG96T+5OuFo&#10;C7IdPsoawpC9kQ5obFRnAaEZCNCBpccTMzaVyoYMojhKEowqOAuTKA4cdT7J5tu90uY9lR2yRo4V&#10;MO/QyeFOG5sNyWYXG0zIknHu2Ofi2QY4TjsQG67aM5uFI/NnGqSb5WYZe3G02HhxUBTeTbmOvUUZ&#10;XibFu2K9LsJfNm4YZy2raypsmFlYYfxnxB0lPkniJC0tOastnE1Jq912zRU6EBB26T7Xczg5u/nP&#10;03BNgFpelBRCN2+j1CsXy0svLuPESy+DpReE6W26COI0LsrnJd0xQf+9JDTkOE2iZBLTOekXtQXu&#10;e10byTpmYHRw1uV4eXIimZXgRtSOWkMYn+wnrbDpn1sBdM9EO8FajU5qNeN2PL4MALNi3sr6ERSs&#10;JAgMZApjD4xWqh8YDTBCcqy/74miGPEPAl6BnTezoWZjOxtEVHA1xwajyVybaS7te8V2LSDP7+wG&#10;XkrJnIjPWRzfF4wFV8txhNm58/TfeZ0H7eo3AAAA//8DAFBLAwQUAAYACAAAACEA1HZSVt4AAAAL&#10;AQAADwAAAGRycy9kb3ducmV2LnhtbEyPwU6EMBCG7ya+QzMmXoxbIC4LSNkYoxdvrl68dekIxHZK&#10;aBdwn97xpMeZ/8s/39T71Vkx4xQGTwrSTQICqfVmoE7B+9vzbQEiRE1GW0+o4BsD7JvLi1pXxi/0&#10;ivMhdoJLKFRaQR/jWEkZ2h6dDhs/InH26SenI49TJ82kFy53VmZJkkunB+ILvR7xscf263ByCvL1&#10;abx5KTFbzq2d6eOcphFTpa6v1od7EBHX+AfDrz6rQ8NOR38iE4RVsCuKklEOtnc5CCbKbZKBOPJm&#10;V+Qgm1r+/6H5AQAA//8DAFBLAQItABQABgAIAAAAIQC2gziS/gAAAOEBAAATAAAAAAAAAAAAAAAA&#10;AAAAAABbQ29udGVudF9UeXBlc10ueG1sUEsBAi0AFAAGAAgAAAAhADj9If/WAAAAlAEAAAsAAAAA&#10;AAAAAAAAAAAALwEAAF9yZWxzLy5yZWxzUEsBAi0AFAAGAAgAAAAhALUvIpiuAgAAsAUAAA4AAAAA&#10;AAAAAAAAAAAALgIAAGRycy9lMm9Eb2MueG1sUEsBAi0AFAAGAAgAAAAhANR2UlbeAAAACwEAAA8A&#10;AAAAAAAAAAAAAAAACAUAAGRycy9kb3ducmV2LnhtbFBLBQYAAAAABAAEAPMAAAATBgAAAAA=&#10;" filled="f" stroked="f">
                <v:textbox style="mso-fit-shape-to-text:t" inset="0,0,0,0">
                  <w:txbxContent>
                    <w:p w:rsidR="00D157F4" w:rsidRDefault="00B64DBB">
                      <w:pPr>
                        <w:pStyle w:val="20"/>
                        <w:shd w:val="clear" w:color="auto" w:fill="auto"/>
                        <w:spacing w:before="0" w:after="0" w:line="240" w:lineRule="exact"/>
                        <w:jc w:val="left"/>
                      </w:pPr>
                      <w:r>
                        <w:rPr>
                          <w:rStyle w:val="2Exact"/>
                        </w:rPr>
                        <w:t>А.В. Ковпинец</w:t>
                      </w:r>
                    </w:p>
                  </w:txbxContent>
                </v:textbox>
                <w10:wrap type="topAndBottom" anchorx="margin"/>
              </v:shape>
            </w:pict>
          </mc:Fallback>
        </mc:AlternateContent>
      </w:r>
      <w:r w:rsidR="00B64DBB" w:rsidRPr="009475C9">
        <w:t xml:space="preserve">Настоящее постановление опубликовать в Бирюсинском Вестники и разместить на </w:t>
      </w:r>
      <w:r w:rsidR="00B64DBB" w:rsidRPr="009475C9">
        <w:rPr>
          <w:rStyle w:val="211pt"/>
          <w:sz w:val="24"/>
          <w:szCs w:val="24"/>
        </w:rPr>
        <w:t>официальном сайте администрации Бирюсинского городского поселения.</w:t>
      </w:r>
    </w:p>
    <w:p w:rsidR="00D157F4" w:rsidRPr="004A517A" w:rsidRDefault="00B64DBB">
      <w:pPr>
        <w:pStyle w:val="50"/>
        <w:shd w:val="clear" w:color="auto" w:fill="auto"/>
        <w:spacing w:after="507"/>
        <w:ind w:left="3760" w:right="780"/>
        <w:rPr>
          <w:sz w:val="24"/>
          <w:szCs w:val="24"/>
        </w:rPr>
      </w:pPr>
      <w:r w:rsidRPr="004A517A">
        <w:rPr>
          <w:sz w:val="24"/>
          <w:szCs w:val="24"/>
        </w:rPr>
        <w:lastRenderedPageBreak/>
        <w:t xml:space="preserve">Приложение № 1 к Постановлению администрации Бирюсинского городского поселения № </w:t>
      </w:r>
      <w:r w:rsidR="00FA5CB6" w:rsidRPr="004A517A">
        <w:rPr>
          <w:sz w:val="24"/>
          <w:szCs w:val="24"/>
        </w:rPr>
        <w:t>1</w:t>
      </w:r>
      <w:r w:rsidRPr="004A517A">
        <w:rPr>
          <w:rStyle w:val="513pt-1pt"/>
          <w:i w:val="0"/>
          <w:sz w:val="24"/>
          <w:szCs w:val="24"/>
        </w:rPr>
        <w:t>6</w:t>
      </w:r>
      <w:r w:rsidRPr="004A517A">
        <w:rPr>
          <w:i/>
          <w:sz w:val="24"/>
          <w:szCs w:val="24"/>
        </w:rPr>
        <w:t xml:space="preserve"> </w:t>
      </w:r>
      <w:r w:rsidRPr="004A517A">
        <w:rPr>
          <w:sz w:val="24"/>
          <w:szCs w:val="24"/>
        </w:rPr>
        <w:t xml:space="preserve">от </w:t>
      </w:r>
      <w:r w:rsidR="00FA5CB6" w:rsidRPr="004A517A">
        <w:rPr>
          <w:sz w:val="24"/>
          <w:szCs w:val="24"/>
        </w:rPr>
        <w:t>18.01.2018г.</w:t>
      </w:r>
    </w:p>
    <w:p w:rsidR="00D157F4" w:rsidRPr="004A517A" w:rsidRDefault="00B64DBB">
      <w:pPr>
        <w:pStyle w:val="20"/>
        <w:shd w:val="clear" w:color="auto" w:fill="auto"/>
        <w:spacing w:before="0" w:after="187" w:line="240" w:lineRule="exact"/>
        <w:ind w:left="3760"/>
        <w:jc w:val="left"/>
      </w:pPr>
      <w:r w:rsidRPr="004A517A">
        <w:rPr>
          <w:rStyle w:val="22pt"/>
        </w:rPr>
        <w:t>ИНФОРМАЦИЯ</w:t>
      </w:r>
    </w:p>
    <w:p w:rsidR="00D157F4" w:rsidRPr="004A517A" w:rsidRDefault="00B64DBB">
      <w:pPr>
        <w:pStyle w:val="20"/>
        <w:shd w:val="clear" w:color="auto" w:fill="auto"/>
        <w:spacing w:before="0" w:after="124" w:line="278" w:lineRule="exact"/>
        <w:ind w:right="300"/>
        <w:jc w:val="center"/>
      </w:pPr>
      <w:r w:rsidRPr="004A517A">
        <w:t>О работе жилищной комиссии при администрации Бирюсинского муниципального</w:t>
      </w:r>
      <w:r w:rsidRPr="004A517A">
        <w:br/>
        <w:t>образования «Бирюсинское городское поселение» за 2017 год.</w:t>
      </w:r>
    </w:p>
    <w:p w:rsidR="00D157F4" w:rsidRPr="004A517A" w:rsidRDefault="00B64DBB" w:rsidP="00654ED9">
      <w:pPr>
        <w:pStyle w:val="20"/>
        <w:shd w:val="clear" w:color="auto" w:fill="auto"/>
        <w:tabs>
          <w:tab w:val="left" w:pos="9072"/>
        </w:tabs>
        <w:spacing w:before="0" w:after="0" w:line="274" w:lineRule="exact"/>
        <w:ind w:right="300" w:firstLine="800"/>
      </w:pPr>
      <w:r w:rsidRPr="004A517A">
        <w:t>При администрации Бирюсинского муниципального образования «Бирюсинское городское поселение» создана жилищная комиссия в составе 6 человек, под председательством заместителя главы администрации Бирюсинского муниципального образования «Бирюсинское городское поселение».</w:t>
      </w:r>
    </w:p>
    <w:p w:rsidR="00D157F4" w:rsidRPr="004A517A" w:rsidRDefault="00B64DBB" w:rsidP="00654ED9">
      <w:pPr>
        <w:pStyle w:val="20"/>
        <w:shd w:val="clear" w:color="auto" w:fill="auto"/>
        <w:tabs>
          <w:tab w:val="left" w:pos="9072"/>
        </w:tabs>
        <w:spacing w:before="0" w:after="0" w:line="274" w:lineRule="exact"/>
        <w:ind w:right="300" w:firstLine="800"/>
      </w:pPr>
      <w:r w:rsidRPr="004A517A">
        <w:t>В своей работе жилищная комиссия руководствуется Положением «О жилищной комиссии при администрации Бирюсинского муниципального образования «Бирюсинское городское поселение», утвержденным постановлением администрации Бирюсинского городского поселения № 40 от 21.02.2008 г.</w:t>
      </w:r>
    </w:p>
    <w:p w:rsidR="00D157F4" w:rsidRPr="004A517A" w:rsidRDefault="00B64DBB" w:rsidP="00654ED9">
      <w:pPr>
        <w:pStyle w:val="20"/>
        <w:shd w:val="clear" w:color="auto" w:fill="auto"/>
        <w:tabs>
          <w:tab w:val="left" w:pos="9072"/>
        </w:tabs>
        <w:spacing w:before="0" w:after="0" w:line="274" w:lineRule="exact"/>
        <w:ind w:right="300" w:firstLine="800"/>
      </w:pPr>
      <w:r w:rsidRPr="004A517A">
        <w:t>В 2017 году проведено 25 заседаний жилищной комиссии, на которых рассмотрели 119 вопросов и обращений граждан по вопросам:</w:t>
      </w:r>
    </w:p>
    <w:p w:rsidR="00D157F4" w:rsidRPr="004A517A" w:rsidRDefault="00B64DBB" w:rsidP="00654ED9">
      <w:pPr>
        <w:pStyle w:val="20"/>
        <w:numPr>
          <w:ilvl w:val="0"/>
          <w:numId w:val="2"/>
        </w:numPr>
        <w:shd w:val="clear" w:color="auto" w:fill="auto"/>
        <w:tabs>
          <w:tab w:val="left" w:pos="707"/>
          <w:tab w:val="left" w:pos="9072"/>
        </w:tabs>
        <w:spacing w:before="0" w:after="0" w:line="274" w:lineRule="exact"/>
        <w:ind w:firstLine="440"/>
      </w:pPr>
      <w:r w:rsidRPr="004A517A">
        <w:t>о постановке на учет в качестве нуждающихся в жилых помещениях,</w:t>
      </w:r>
    </w:p>
    <w:p w:rsidR="00D157F4" w:rsidRPr="004A517A" w:rsidRDefault="00B64DBB" w:rsidP="00654ED9">
      <w:pPr>
        <w:pStyle w:val="20"/>
        <w:shd w:val="clear" w:color="auto" w:fill="auto"/>
        <w:tabs>
          <w:tab w:val="left" w:pos="5899"/>
          <w:tab w:val="left" w:pos="9072"/>
        </w:tabs>
        <w:spacing w:before="0" w:after="0" w:line="274" w:lineRule="exact"/>
      </w:pPr>
      <w:r w:rsidRPr="004A517A">
        <w:t>предоставляемых по договорам социального найма -</w:t>
      </w:r>
      <w:r w:rsidRPr="004A517A">
        <w:tab/>
        <w:t>8 (5 чел. поставлены на учет</w:t>
      </w:r>
    </w:p>
    <w:p w:rsidR="00D157F4" w:rsidRPr="004A517A" w:rsidRDefault="00B64DBB" w:rsidP="00654ED9">
      <w:pPr>
        <w:pStyle w:val="20"/>
        <w:shd w:val="clear" w:color="auto" w:fill="auto"/>
        <w:tabs>
          <w:tab w:val="left" w:pos="9072"/>
        </w:tabs>
        <w:spacing w:before="0" w:after="0" w:line="274" w:lineRule="exact"/>
      </w:pPr>
      <w:r w:rsidRPr="004A517A">
        <w:t>граждан нуждающихся в жилых помещениях по спискам граждан общей очереди, 3 чел. отказано в связи с не предоставлением полного пакета документов),</w:t>
      </w:r>
    </w:p>
    <w:p w:rsidR="00D157F4" w:rsidRPr="004A517A" w:rsidRDefault="00B64DBB" w:rsidP="00654ED9">
      <w:pPr>
        <w:pStyle w:val="20"/>
        <w:numPr>
          <w:ilvl w:val="0"/>
          <w:numId w:val="2"/>
        </w:numPr>
        <w:shd w:val="clear" w:color="auto" w:fill="auto"/>
        <w:tabs>
          <w:tab w:val="left" w:pos="712"/>
          <w:tab w:val="left" w:pos="9072"/>
        </w:tabs>
        <w:spacing w:before="0" w:after="53" w:line="240" w:lineRule="exact"/>
        <w:ind w:firstLine="440"/>
      </w:pPr>
      <w:r w:rsidRPr="004A517A">
        <w:t>о заключении договоров социального найма на жилые помещения - 42,</w:t>
      </w:r>
    </w:p>
    <w:p w:rsidR="00D157F4" w:rsidRPr="004A517A" w:rsidRDefault="00B64DBB" w:rsidP="00654ED9">
      <w:pPr>
        <w:pStyle w:val="20"/>
        <w:numPr>
          <w:ilvl w:val="0"/>
          <w:numId w:val="2"/>
        </w:numPr>
        <w:shd w:val="clear" w:color="auto" w:fill="auto"/>
        <w:tabs>
          <w:tab w:val="left" w:pos="712"/>
          <w:tab w:val="left" w:pos="9072"/>
        </w:tabs>
        <w:spacing w:before="0" w:after="27" w:line="240" w:lineRule="exact"/>
        <w:ind w:firstLine="440"/>
      </w:pPr>
      <w:r w:rsidRPr="004A517A">
        <w:t>распределение свободных муниципальных квартир -10</w:t>
      </w:r>
    </w:p>
    <w:p w:rsidR="00D157F4" w:rsidRPr="004A517A" w:rsidRDefault="00B64DBB" w:rsidP="00654ED9">
      <w:pPr>
        <w:pStyle w:val="20"/>
        <w:numPr>
          <w:ilvl w:val="0"/>
          <w:numId w:val="2"/>
        </w:numPr>
        <w:shd w:val="clear" w:color="auto" w:fill="auto"/>
        <w:tabs>
          <w:tab w:val="left" w:pos="694"/>
          <w:tab w:val="left" w:pos="9072"/>
        </w:tabs>
        <w:spacing w:before="0" w:after="0" w:line="278" w:lineRule="exact"/>
        <w:ind w:right="300" w:firstLine="440"/>
      </w:pPr>
      <w:r w:rsidRPr="004A517A">
        <w:t>о выдаче разрешения на регистрацию по месту проживания (пребывания) в муниципальной квартире - 2,</w:t>
      </w:r>
    </w:p>
    <w:p w:rsidR="00D157F4" w:rsidRPr="004A517A" w:rsidRDefault="00B64DBB" w:rsidP="00654ED9">
      <w:pPr>
        <w:pStyle w:val="20"/>
        <w:numPr>
          <w:ilvl w:val="0"/>
          <w:numId w:val="2"/>
        </w:numPr>
        <w:shd w:val="clear" w:color="auto" w:fill="auto"/>
        <w:tabs>
          <w:tab w:val="left" w:pos="712"/>
          <w:tab w:val="left" w:pos="9072"/>
        </w:tabs>
        <w:spacing w:before="0" w:after="20" w:line="240" w:lineRule="exact"/>
        <w:ind w:firstLine="440"/>
      </w:pPr>
      <w:r w:rsidRPr="004A517A">
        <w:t>о выдаче разрешения на сдачу муниципальной квартиры поднаем - 1,</w:t>
      </w:r>
    </w:p>
    <w:p w:rsidR="00D157F4" w:rsidRPr="004A517A" w:rsidRDefault="00B64DBB" w:rsidP="00654ED9">
      <w:pPr>
        <w:pStyle w:val="20"/>
        <w:numPr>
          <w:ilvl w:val="0"/>
          <w:numId w:val="2"/>
        </w:numPr>
        <w:shd w:val="clear" w:color="auto" w:fill="auto"/>
        <w:tabs>
          <w:tab w:val="left" w:pos="642"/>
          <w:tab w:val="left" w:pos="9072"/>
        </w:tabs>
        <w:spacing w:before="0" w:after="0" w:line="269" w:lineRule="exact"/>
        <w:ind w:right="300" w:firstLine="440"/>
      </w:pPr>
      <w:r w:rsidRPr="004A517A">
        <w:t>о признании молодой семьи, нуждающейся в жилом помещении для участия в программе муниципального образования "Тайшетский район" "Молодым семьям - доступное жильё" - 5,</w:t>
      </w:r>
    </w:p>
    <w:p w:rsidR="00D157F4" w:rsidRPr="004A517A" w:rsidRDefault="00B64DBB" w:rsidP="00654ED9">
      <w:pPr>
        <w:pStyle w:val="20"/>
        <w:numPr>
          <w:ilvl w:val="0"/>
          <w:numId w:val="2"/>
        </w:numPr>
        <w:shd w:val="clear" w:color="auto" w:fill="auto"/>
        <w:tabs>
          <w:tab w:val="left" w:pos="712"/>
          <w:tab w:val="left" w:pos="9072"/>
        </w:tabs>
        <w:spacing w:before="0" w:after="0" w:line="331" w:lineRule="exact"/>
        <w:ind w:firstLine="440"/>
      </w:pPr>
      <w:r w:rsidRPr="004A517A">
        <w:t>об освобождении от оплаты на наем - 4,</w:t>
      </w:r>
    </w:p>
    <w:p w:rsidR="00D157F4" w:rsidRPr="004A517A" w:rsidRDefault="00B64DBB" w:rsidP="00654ED9">
      <w:pPr>
        <w:pStyle w:val="20"/>
        <w:numPr>
          <w:ilvl w:val="0"/>
          <w:numId w:val="2"/>
        </w:numPr>
        <w:shd w:val="clear" w:color="auto" w:fill="auto"/>
        <w:tabs>
          <w:tab w:val="left" w:pos="712"/>
          <w:tab w:val="left" w:pos="9072"/>
        </w:tabs>
        <w:spacing w:before="0" w:after="0" w:line="331" w:lineRule="exact"/>
        <w:ind w:firstLine="440"/>
      </w:pPr>
      <w:r w:rsidRPr="004A517A">
        <w:t>о направлении работы в отношении брошенного жилья, земельных участков - 6</w:t>
      </w:r>
    </w:p>
    <w:p w:rsidR="00D157F4" w:rsidRPr="004A517A" w:rsidRDefault="00B64DBB" w:rsidP="00654ED9">
      <w:pPr>
        <w:pStyle w:val="20"/>
        <w:numPr>
          <w:ilvl w:val="0"/>
          <w:numId w:val="2"/>
        </w:numPr>
        <w:shd w:val="clear" w:color="auto" w:fill="auto"/>
        <w:tabs>
          <w:tab w:val="left" w:pos="712"/>
          <w:tab w:val="left" w:pos="9072"/>
        </w:tabs>
        <w:spacing w:before="0" w:after="0" w:line="331" w:lineRule="exact"/>
        <w:ind w:firstLine="440"/>
      </w:pPr>
      <w:r w:rsidRPr="004A517A">
        <w:t>обследование муниципального жилого фонда - 7,</w:t>
      </w:r>
    </w:p>
    <w:p w:rsidR="00D157F4" w:rsidRPr="004A517A" w:rsidRDefault="00B64DBB" w:rsidP="00654ED9">
      <w:pPr>
        <w:pStyle w:val="20"/>
        <w:numPr>
          <w:ilvl w:val="0"/>
          <w:numId w:val="2"/>
        </w:numPr>
        <w:shd w:val="clear" w:color="auto" w:fill="auto"/>
        <w:tabs>
          <w:tab w:val="left" w:pos="712"/>
          <w:tab w:val="left" w:pos="9072"/>
        </w:tabs>
        <w:spacing w:before="0" w:after="0" w:line="331" w:lineRule="exact"/>
        <w:ind w:firstLine="440"/>
      </w:pPr>
      <w:r w:rsidRPr="004A517A">
        <w:t>по неплательщикам за коммунальные услуги - 4,</w:t>
      </w:r>
    </w:p>
    <w:p w:rsidR="00D157F4" w:rsidRPr="004A517A" w:rsidRDefault="00B64DBB" w:rsidP="00654ED9">
      <w:pPr>
        <w:pStyle w:val="20"/>
        <w:numPr>
          <w:ilvl w:val="0"/>
          <w:numId w:val="2"/>
        </w:numPr>
        <w:shd w:val="clear" w:color="auto" w:fill="auto"/>
        <w:tabs>
          <w:tab w:val="left" w:pos="712"/>
          <w:tab w:val="left" w:pos="9072"/>
        </w:tabs>
        <w:spacing w:before="0" w:after="0" w:line="331" w:lineRule="exact"/>
        <w:ind w:firstLine="440"/>
      </w:pPr>
      <w:r w:rsidRPr="004A517A">
        <w:t>по ограничению коммунальных услуг злостным неплательщикам - 1,</w:t>
      </w:r>
    </w:p>
    <w:p w:rsidR="00D157F4" w:rsidRPr="004A517A" w:rsidRDefault="00B64DBB" w:rsidP="009475C9">
      <w:pPr>
        <w:pStyle w:val="20"/>
        <w:numPr>
          <w:ilvl w:val="0"/>
          <w:numId w:val="2"/>
        </w:numPr>
        <w:shd w:val="clear" w:color="auto" w:fill="auto"/>
        <w:tabs>
          <w:tab w:val="left" w:pos="627"/>
        </w:tabs>
        <w:spacing w:before="0" w:after="0" w:line="278" w:lineRule="exact"/>
        <w:ind w:right="300" w:firstLine="440"/>
      </w:pPr>
      <w:r w:rsidRPr="004A517A">
        <w:t>размещение граждан, пострадавших от пожара в жилом доме по ул. Октябрьская, 35-1;</w:t>
      </w:r>
    </w:p>
    <w:p w:rsidR="00D157F4" w:rsidRPr="004A517A" w:rsidRDefault="00B64DBB" w:rsidP="009475C9">
      <w:pPr>
        <w:pStyle w:val="20"/>
        <w:numPr>
          <w:ilvl w:val="0"/>
          <w:numId w:val="2"/>
        </w:numPr>
        <w:shd w:val="clear" w:color="auto" w:fill="auto"/>
        <w:tabs>
          <w:tab w:val="left" w:pos="712"/>
        </w:tabs>
        <w:spacing w:before="0" w:after="25" w:line="240" w:lineRule="exact"/>
        <w:ind w:firstLine="440"/>
      </w:pPr>
      <w:r w:rsidRPr="004A517A">
        <w:t>иные вопросы - 28.</w:t>
      </w:r>
    </w:p>
    <w:p w:rsidR="00D157F4" w:rsidRPr="004A517A" w:rsidRDefault="00B64DBB" w:rsidP="009475C9">
      <w:pPr>
        <w:pStyle w:val="20"/>
        <w:shd w:val="clear" w:color="auto" w:fill="auto"/>
        <w:spacing w:before="0" w:after="0" w:line="269" w:lineRule="exact"/>
        <w:ind w:firstLine="440"/>
      </w:pPr>
      <w:r w:rsidRPr="004A517A">
        <w:t>По результатам решения жилищной комиссии:</w:t>
      </w:r>
    </w:p>
    <w:p w:rsidR="00D157F4" w:rsidRPr="004A517A" w:rsidRDefault="00B64DBB" w:rsidP="009475C9">
      <w:pPr>
        <w:pStyle w:val="20"/>
        <w:shd w:val="clear" w:color="auto" w:fill="auto"/>
        <w:spacing w:before="0" w:after="0" w:line="269" w:lineRule="exact"/>
        <w:ind w:firstLine="440"/>
      </w:pPr>
      <w:r w:rsidRPr="004A517A">
        <w:t>Подготовлены постановления администрации:</w:t>
      </w:r>
    </w:p>
    <w:p w:rsidR="00D157F4" w:rsidRPr="004A517A" w:rsidRDefault="00B64DBB" w:rsidP="009475C9">
      <w:pPr>
        <w:pStyle w:val="20"/>
        <w:shd w:val="clear" w:color="auto" w:fill="auto"/>
        <w:spacing w:before="0" w:after="0" w:line="269" w:lineRule="exact"/>
        <w:ind w:firstLine="800"/>
      </w:pPr>
      <w:r w:rsidRPr="004A517A">
        <w:t>«О принятии на учет граждан, нуждающихся в жилых помещениях» - 5;</w:t>
      </w:r>
    </w:p>
    <w:p w:rsidR="00D157F4" w:rsidRPr="004A517A" w:rsidRDefault="00B64DBB" w:rsidP="009475C9">
      <w:pPr>
        <w:pStyle w:val="20"/>
        <w:shd w:val="clear" w:color="auto" w:fill="auto"/>
        <w:spacing w:before="0" w:after="0" w:line="269" w:lineRule="exact"/>
        <w:ind w:firstLine="800"/>
      </w:pPr>
      <w:r w:rsidRPr="004A517A">
        <w:t>«О предоставлении жилых помещений по договорам социального найма» - 42;</w:t>
      </w:r>
    </w:p>
    <w:p w:rsidR="00D157F4" w:rsidRPr="004A517A" w:rsidRDefault="00B64DBB" w:rsidP="009475C9">
      <w:pPr>
        <w:pStyle w:val="20"/>
        <w:shd w:val="clear" w:color="auto" w:fill="auto"/>
        <w:spacing w:before="0" w:after="0" w:line="269" w:lineRule="exact"/>
        <w:ind w:firstLine="440"/>
      </w:pPr>
      <w:r w:rsidRPr="004A517A">
        <w:t>Оформлено 42 договора социального найма.</w:t>
      </w:r>
    </w:p>
    <w:p w:rsidR="00D157F4" w:rsidRPr="004A517A" w:rsidRDefault="00B64DBB" w:rsidP="009475C9">
      <w:pPr>
        <w:pStyle w:val="20"/>
        <w:shd w:val="clear" w:color="auto" w:fill="auto"/>
        <w:spacing w:before="0" w:after="0" w:line="269" w:lineRule="exact"/>
        <w:ind w:firstLine="440"/>
      </w:pPr>
      <w:r w:rsidRPr="004A517A">
        <w:t>На учет граждан, нуждающихся в жилых помещениях поставлено в 2017 г. - 5 семей, в 2016 г. - 12 семей, в 2015 г. - 16 семей.</w:t>
      </w:r>
    </w:p>
    <w:p w:rsidR="00D157F4" w:rsidRPr="004A517A" w:rsidRDefault="00B64DBB" w:rsidP="009475C9">
      <w:pPr>
        <w:pStyle w:val="20"/>
        <w:shd w:val="clear" w:color="auto" w:fill="auto"/>
        <w:spacing w:before="0" w:after="0" w:line="269" w:lineRule="exact"/>
        <w:ind w:firstLine="440"/>
      </w:pPr>
      <w:r w:rsidRPr="004A517A">
        <w:t>В списке граждан, нуждающихся в жилых помещениях на конец 2017 г. года состоит 27 семей (общая очередь) и внеочередное предоставление жилья:</w:t>
      </w:r>
    </w:p>
    <w:p w:rsidR="00D157F4" w:rsidRPr="004A517A" w:rsidRDefault="00B64DBB" w:rsidP="009475C9">
      <w:pPr>
        <w:pStyle w:val="20"/>
        <w:shd w:val="clear" w:color="auto" w:fill="auto"/>
        <w:spacing w:before="0" w:after="0" w:line="269" w:lineRule="exact"/>
        <w:ind w:firstLine="440"/>
      </w:pPr>
      <w:r w:rsidRPr="004A517A">
        <w:t>5 человек - страдающие тяжелыми формами хронических заболеваний, при котором невозможно совместно проживание в одной квартире.</w:t>
      </w:r>
    </w:p>
    <w:p w:rsidR="00D157F4" w:rsidRPr="004A517A" w:rsidRDefault="00B64DBB" w:rsidP="009475C9">
      <w:pPr>
        <w:pStyle w:val="20"/>
        <w:shd w:val="clear" w:color="auto" w:fill="auto"/>
        <w:spacing w:before="0" w:after="0" w:line="274" w:lineRule="exact"/>
        <w:ind w:firstLine="540"/>
      </w:pPr>
      <w:r w:rsidRPr="004A517A">
        <w:t>В 2017 г. улучшили свои жилищные условия 6 семей. Предоставлены жилые помещения по договорам социального найма:</w:t>
      </w:r>
    </w:p>
    <w:p w:rsidR="00D157F4" w:rsidRPr="004A517A" w:rsidRDefault="00B64DBB" w:rsidP="009475C9">
      <w:pPr>
        <w:pStyle w:val="20"/>
        <w:numPr>
          <w:ilvl w:val="0"/>
          <w:numId w:val="2"/>
        </w:numPr>
        <w:shd w:val="clear" w:color="auto" w:fill="auto"/>
        <w:tabs>
          <w:tab w:val="left" w:pos="685"/>
        </w:tabs>
        <w:spacing w:before="0" w:after="0" w:line="274" w:lineRule="exact"/>
        <w:ind w:firstLine="540"/>
      </w:pPr>
      <w:r w:rsidRPr="004A517A">
        <w:lastRenderedPageBreak/>
        <w:t>г. Бирюсинок, ул. Советская, 38-6 - предоставлена Кузнецовой Н.Я. (общая очередь),</w:t>
      </w:r>
    </w:p>
    <w:p w:rsidR="00D157F4" w:rsidRPr="004A517A" w:rsidRDefault="00B64DBB" w:rsidP="009475C9">
      <w:pPr>
        <w:pStyle w:val="20"/>
        <w:numPr>
          <w:ilvl w:val="0"/>
          <w:numId w:val="2"/>
        </w:numPr>
        <w:shd w:val="clear" w:color="auto" w:fill="auto"/>
        <w:tabs>
          <w:tab w:val="left" w:pos="807"/>
        </w:tabs>
        <w:spacing w:before="0" w:after="0" w:line="274" w:lineRule="exact"/>
        <w:ind w:firstLine="540"/>
      </w:pPr>
      <w:r w:rsidRPr="004A517A">
        <w:t>г. Бирюсинск, ул. Нагорная, 7-2 - предоставлена Ульянову С.Г. (общая очередь),</w:t>
      </w:r>
    </w:p>
    <w:p w:rsidR="00D157F4" w:rsidRPr="004A517A" w:rsidRDefault="00B64DBB" w:rsidP="009475C9">
      <w:pPr>
        <w:pStyle w:val="20"/>
        <w:numPr>
          <w:ilvl w:val="0"/>
          <w:numId w:val="2"/>
        </w:numPr>
        <w:shd w:val="clear" w:color="auto" w:fill="auto"/>
        <w:tabs>
          <w:tab w:val="left" w:pos="894"/>
          <w:tab w:val="left" w:pos="5086"/>
        </w:tabs>
        <w:spacing w:before="0" w:after="0" w:line="278" w:lineRule="exact"/>
        <w:ind w:firstLine="540"/>
      </w:pPr>
      <w:r w:rsidRPr="004A517A">
        <w:t>г. Бирюсинск, ул. Советская, 15-12- предоставлена Плаксиной О.Н. по</w:t>
      </w:r>
    </w:p>
    <w:p w:rsidR="00D157F4" w:rsidRPr="004A517A" w:rsidRDefault="00B64DBB" w:rsidP="009475C9">
      <w:pPr>
        <w:pStyle w:val="20"/>
        <w:shd w:val="clear" w:color="auto" w:fill="auto"/>
        <w:spacing w:before="0" w:after="0" w:line="278" w:lineRule="exact"/>
      </w:pPr>
      <w:r w:rsidRPr="004A517A">
        <w:t>исполнению решения Тайшетского городского суда, состояла на внеочередном предоставлении жилья,</w:t>
      </w:r>
    </w:p>
    <w:p w:rsidR="00D157F4" w:rsidRPr="004A517A" w:rsidRDefault="00B64DBB" w:rsidP="009475C9">
      <w:pPr>
        <w:pStyle w:val="20"/>
        <w:numPr>
          <w:ilvl w:val="0"/>
          <w:numId w:val="2"/>
        </w:numPr>
        <w:shd w:val="clear" w:color="auto" w:fill="auto"/>
        <w:tabs>
          <w:tab w:val="left" w:pos="704"/>
        </w:tabs>
        <w:spacing w:before="0" w:after="0" w:line="274" w:lineRule="exact"/>
        <w:ind w:firstLine="540"/>
      </w:pPr>
      <w:r w:rsidRPr="004A517A">
        <w:t>г. Бирюсинск, ул. Советская, 37А - 2 - предоставлена Минакову И.Ю. по исполнению Тайшетского решения суда, состоял на внеочередном предоставлении жилья.</w:t>
      </w:r>
    </w:p>
    <w:p w:rsidR="00D157F4" w:rsidRPr="004A517A" w:rsidRDefault="00B64DBB" w:rsidP="009475C9">
      <w:pPr>
        <w:pStyle w:val="20"/>
        <w:numPr>
          <w:ilvl w:val="0"/>
          <w:numId w:val="2"/>
        </w:numPr>
        <w:shd w:val="clear" w:color="auto" w:fill="auto"/>
        <w:tabs>
          <w:tab w:val="left" w:pos="690"/>
        </w:tabs>
        <w:spacing w:before="0" w:after="236" w:line="274" w:lineRule="exact"/>
        <w:ind w:firstLine="540"/>
      </w:pPr>
      <w:r w:rsidRPr="004A517A">
        <w:t>г. Бирюсинск, ул. 3. Космодемьянской, 1-6 - предоставлена по договору социального найма Курбатовой Г.Д., жилье которой было уничтожено в результате пожара в июне 2017 г.</w:t>
      </w:r>
    </w:p>
    <w:p w:rsidR="00D157F4" w:rsidRPr="004A517A" w:rsidRDefault="00B64DBB" w:rsidP="009475C9">
      <w:pPr>
        <w:pStyle w:val="20"/>
        <w:numPr>
          <w:ilvl w:val="0"/>
          <w:numId w:val="2"/>
        </w:numPr>
        <w:shd w:val="clear" w:color="auto" w:fill="auto"/>
        <w:tabs>
          <w:tab w:val="left" w:pos="636"/>
        </w:tabs>
        <w:spacing w:before="0" w:after="0" w:line="278" w:lineRule="exact"/>
        <w:ind w:firstLine="400"/>
      </w:pPr>
      <w:r w:rsidRPr="004A517A">
        <w:t>г. Бирюсинск, ул. Горького, 11-50 - передана Шелеховой Г.В. в собственность в целях исполнения решения Тайшетского городского суда.</w:t>
      </w:r>
    </w:p>
    <w:p w:rsidR="00D157F4" w:rsidRPr="004A517A" w:rsidRDefault="00B64DBB" w:rsidP="009475C9">
      <w:pPr>
        <w:pStyle w:val="20"/>
        <w:shd w:val="clear" w:color="auto" w:fill="auto"/>
        <w:spacing w:before="0" w:after="0" w:line="274" w:lineRule="exact"/>
        <w:ind w:firstLine="600"/>
      </w:pPr>
      <w:r w:rsidRPr="004A517A">
        <w:t>В 2016 г. свои жилищные условия улучшили 3 семьи, в 2015 г. - 10 семей.</w:t>
      </w:r>
    </w:p>
    <w:p w:rsidR="00D157F4" w:rsidRPr="004A517A" w:rsidRDefault="00B64DBB" w:rsidP="009475C9">
      <w:pPr>
        <w:pStyle w:val="20"/>
        <w:shd w:val="clear" w:color="auto" w:fill="auto"/>
        <w:spacing w:before="0" w:after="0" w:line="274" w:lineRule="exact"/>
        <w:ind w:firstLine="600"/>
      </w:pPr>
      <w:r w:rsidRPr="004A517A">
        <w:t>В 2017 г. администрацией Бирюсинского городского поселения проведена работа по выселению (утрате права пользования жилым помещением), в суд направлено 16 исков:</w:t>
      </w:r>
    </w:p>
    <w:p w:rsidR="00D157F4" w:rsidRPr="004A517A" w:rsidRDefault="00B64DBB" w:rsidP="009475C9">
      <w:pPr>
        <w:pStyle w:val="20"/>
        <w:numPr>
          <w:ilvl w:val="0"/>
          <w:numId w:val="3"/>
        </w:numPr>
        <w:shd w:val="clear" w:color="auto" w:fill="auto"/>
        <w:tabs>
          <w:tab w:val="left" w:pos="934"/>
        </w:tabs>
        <w:spacing w:before="0" w:after="0" w:line="274" w:lineRule="exact"/>
        <w:ind w:firstLine="600"/>
      </w:pPr>
      <w:r w:rsidRPr="004A517A">
        <w:t>г. Бирюсинск, ул. Советская, 23-16;</w:t>
      </w:r>
    </w:p>
    <w:p w:rsidR="00D157F4" w:rsidRPr="004A517A" w:rsidRDefault="00B64DBB" w:rsidP="009475C9">
      <w:pPr>
        <w:pStyle w:val="20"/>
        <w:numPr>
          <w:ilvl w:val="0"/>
          <w:numId w:val="3"/>
        </w:numPr>
        <w:shd w:val="clear" w:color="auto" w:fill="auto"/>
        <w:tabs>
          <w:tab w:val="left" w:pos="903"/>
        </w:tabs>
        <w:spacing w:before="0" w:after="0" w:line="274" w:lineRule="exact"/>
        <w:ind w:firstLine="540"/>
      </w:pPr>
      <w:r w:rsidRPr="004A517A">
        <w:t>г. Бирюсинск, ул. Советская, 23-2;</w:t>
      </w:r>
    </w:p>
    <w:p w:rsidR="00D157F4" w:rsidRPr="004A517A" w:rsidRDefault="00B64DBB" w:rsidP="009475C9">
      <w:pPr>
        <w:pStyle w:val="20"/>
        <w:numPr>
          <w:ilvl w:val="0"/>
          <w:numId w:val="3"/>
        </w:numPr>
        <w:shd w:val="clear" w:color="auto" w:fill="auto"/>
        <w:tabs>
          <w:tab w:val="left" w:pos="903"/>
        </w:tabs>
        <w:spacing w:before="0" w:after="0" w:line="274" w:lineRule="exact"/>
        <w:ind w:firstLine="540"/>
      </w:pPr>
      <w:r w:rsidRPr="004A517A">
        <w:t>г. Бирюсинск, ул. Г орького, 96-1;</w:t>
      </w:r>
    </w:p>
    <w:p w:rsidR="00D157F4" w:rsidRPr="004A517A" w:rsidRDefault="00B64DBB" w:rsidP="009475C9">
      <w:pPr>
        <w:pStyle w:val="20"/>
        <w:numPr>
          <w:ilvl w:val="0"/>
          <w:numId w:val="3"/>
        </w:numPr>
        <w:shd w:val="clear" w:color="auto" w:fill="auto"/>
        <w:tabs>
          <w:tab w:val="left" w:pos="903"/>
        </w:tabs>
        <w:spacing w:before="0" w:after="0" w:line="274" w:lineRule="exact"/>
        <w:ind w:firstLine="540"/>
      </w:pPr>
      <w:r w:rsidRPr="004A517A">
        <w:t>г. Бирюсинск, ул. Первомайская, 20-2;</w:t>
      </w:r>
    </w:p>
    <w:p w:rsidR="00D157F4" w:rsidRPr="004A517A" w:rsidRDefault="00B64DBB" w:rsidP="009475C9">
      <w:pPr>
        <w:pStyle w:val="20"/>
        <w:numPr>
          <w:ilvl w:val="0"/>
          <w:numId w:val="3"/>
        </w:numPr>
        <w:shd w:val="clear" w:color="auto" w:fill="auto"/>
        <w:tabs>
          <w:tab w:val="left" w:pos="903"/>
        </w:tabs>
        <w:spacing w:before="0" w:after="0" w:line="274" w:lineRule="exact"/>
        <w:ind w:firstLine="540"/>
      </w:pPr>
      <w:r w:rsidRPr="004A517A">
        <w:t>г. Бирюсинск, ул. Жилгородок, 43-4;</w:t>
      </w:r>
    </w:p>
    <w:p w:rsidR="00D157F4" w:rsidRPr="004A517A" w:rsidRDefault="00B64DBB" w:rsidP="009475C9">
      <w:pPr>
        <w:pStyle w:val="20"/>
        <w:numPr>
          <w:ilvl w:val="0"/>
          <w:numId w:val="3"/>
        </w:numPr>
        <w:shd w:val="clear" w:color="auto" w:fill="auto"/>
        <w:tabs>
          <w:tab w:val="left" w:pos="903"/>
        </w:tabs>
        <w:spacing w:before="0" w:after="0" w:line="274" w:lineRule="exact"/>
        <w:ind w:firstLine="540"/>
      </w:pPr>
      <w:r w:rsidRPr="004A517A">
        <w:t>г. Бирюсинск, ул. Пионерская, 3-1;</w:t>
      </w:r>
    </w:p>
    <w:p w:rsidR="00D157F4" w:rsidRPr="004A517A" w:rsidRDefault="00B64DBB" w:rsidP="009475C9">
      <w:pPr>
        <w:pStyle w:val="20"/>
        <w:numPr>
          <w:ilvl w:val="0"/>
          <w:numId w:val="3"/>
        </w:numPr>
        <w:shd w:val="clear" w:color="auto" w:fill="auto"/>
        <w:tabs>
          <w:tab w:val="left" w:pos="903"/>
        </w:tabs>
        <w:spacing w:before="0" w:after="0" w:line="274" w:lineRule="exact"/>
        <w:ind w:firstLine="540"/>
      </w:pPr>
      <w:r w:rsidRPr="004A517A">
        <w:t>г. Бирюсинск, ул. Южная, 2-1;</w:t>
      </w:r>
    </w:p>
    <w:p w:rsidR="00D157F4" w:rsidRPr="004A517A" w:rsidRDefault="00B64DBB" w:rsidP="009475C9">
      <w:pPr>
        <w:pStyle w:val="20"/>
        <w:numPr>
          <w:ilvl w:val="0"/>
          <w:numId w:val="3"/>
        </w:numPr>
        <w:shd w:val="clear" w:color="auto" w:fill="auto"/>
        <w:tabs>
          <w:tab w:val="left" w:pos="903"/>
        </w:tabs>
        <w:spacing w:before="0" w:after="0" w:line="274" w:lineRule="exact"/>
        <w:ind w:firstLine="540"/>
      </w:pPr>
      <w:r w:rsidRPr="004A517A">
        <w:t>г. Бирюсинск, ул. Пионерская, 3-2;</w:t>
      </w:r>
    </w:p>
    <w:p w:rsidR="00D157F4" w:rsidRPr="004A517A" w:rsidRDefault="00B64DBB" w:rsidP="009475C9">
      <w:pPr>
        <w:pStyle w:val="20"/>
        <w:numPr>
          <w:ilvl w:val="0"/>
          <w:numId w:val="3"/>
        </w:numPr>
        <w:shd w:val="clear" w:color="auto" w:fill="auto"/>
        <w:tabs>
          <w:tab w:val="left" w:pos="903"/>
        </w:tabs>
        <w:spacing w:before="0" w:after="0" w:line="274" w:lineRule="exact"/>
        <w:ind w:firstLine="540"/>
      </w:pPr>
      <w:r w:rsidRPr="004A517A">
        <w:t>г. Бирюсинск, ул. 3. Космодемьянской, 3-9;</w:t>
      </w:r>
    </w:p>
    <w:p w:rsidR="00D157F4" w:rsidRPr="004A517A" w:rsidRDefault="00B64DBB" w:rsidP="009475C9">
      <w:pPr>
        <w:pStyle w:val="20"/>
        <w:numPr>
          <w:ilvl w:val="0"/>
          <w:numId w:val="3"/>
        </w:numPr>
        <w:shd w:val="clear" w:color="auto" w:fill="auto"/>
        <w:tabs>
          <w:tab w:val="left" w:pos="999"/>
        </w:tabs>
        <w:spacing w:before="0" w:after="0" w:line="274" w:lineRule="exact"/>
        <w:ind w:firstLine="540"/>
      </w:pPr>
      <w:r w:rsidRPr="004A517A">
        <w:t>г. Бирюсинск, ул. Советская, 20-2;</w:t>
      </w:r>
    </w:p>
    <w:p w:rsidR="00D157F4" w:rsidRPr="004A517A" w:rsidRDefault="00B64DBB" w:rsidP="009475C9">
      <w:pPr>
        <w:pStyle w:val="20"/>
        <w:numPr>
          <w:ilvl w:val="0"/>
          <w:numId w:val="3"/>
        </w:numPr>
        <w:shd w:val="clear" w:color="auto" w:fill="auto"/>
        <w:tabs>
          <w:tab w:val="left" w:pos="999"/>
        </w:tabs>
        <w:spacing w:before="0" w:after="0" w:line="274" w:lineRule="exact"/>
        <w:ind w:firstLine="540"/>
      </w:pPr>
      <w:r w:rsidRPr="004A517A">
        <w:t>г. Бирюсинск, ул. Ак. Павлова, 8-1;</w:t>
      </w:r>
    </w:p>
    <w:p w:rsidR="00D157F4" w:rsidRPr="004A517A" w:rsidRDefault="00B64DBB" w:rsidP="009475C9">
      <w:pPr>
        <w:pStyle w:val="20"/>
        <w:numPr>
          <w:ilvl w:val="0"/>
          <w:numId w:val="3"/>
        </w:numPr>
        <w:shd w:val="clear" w:color="auto" w:fill="auto"/>
        <w:tabs>
          <w:tab w:val="left" w:pos="999"/>
        </w:tabs>
        <w:spacing w:before="0" w:after="0" w:line="274" w:lineRule="exact"/>
        <w:ind w:firstLine="540"/>
      </w:pPr>
      <w:r w:rsidRPr="004A517A">
        <w:t>г. Бирюсинск, ул. Жилгородокя, 19-6;</w:t>
      </w:r>
    </w:p>
    <w:p w:rsidR="00D157F4" w:rsidRPr="004A517A" w:rsidRDefault="00B64DBB" w:rsidP="009475C9">
      <w:pPr>
        <w:pStyle w:val="20"/>
        <w:numPr>
          <w:ilvl w:val="0"/>
          <w:numId w:val="3"/>
        </w:numPr>
        <w:shd w:val="clear" w:color="auto" w:fill="auto"/>
        <w:tabs>
          <w:tab w:val="left" w:pos="999"/>
        </w:tabs>
        <w:spacing w:before="0" w:after="0" w:line="274" w:lineRule="exact"/>
        <w:ind w:firstLine="540"/>
      </w:pPr>
      <w:r w:rsidRPr="004A517A">
        <w:t>г. Бирюсинск, ул. Октябрьская, 17-1;</w:t>
      </w:r>
    </w:p>
    <w:p w:rsidR="00D157F4" w:rsidRPr="004A517A" w:rsidRDefault="00B64DBB" w:rsidP="009475C9">
      <w:pPr>
        <w:pStyle w:val="20"/>
        <w:numPr>
          <w:ilvl w:val="0"/>
          <w:numId w:val="3"/>
        </w:numPr>
        <w:shd w:val="clear" w:color="auto" w:fill="auto"/>
        <w:tabs>
          <w:tab w:val="left" w:pos="1004"/>
        </w:tabs>
        <w:spacing w:before="0" w:after="0" w:line="274" w:lineRule="exact"/>
        <w:ind w:firstLine="540"/>
      </w:pPr>
      <w:r w:rsidRPr="004A517A">
        <w:t>г. Бирюсинск, ул. Советская, 3-2;</w:t>
      </w:r>
    </w:p>
    <w:p w:rsidR="00D157F4" w:rsidRPr="004A517A" w:rsidRDefault="00B64DBB" w:rsidP="009475C9">
      <w:pPr>
        <w:pStyle w:val="20"/>
        <w:numPr>
          <w:ilvl w:val="0"/>
          <w:numId w:val="3"/>
        </w:numPr>
        <w:shd w:val="clear" w:color="auto" w:fill="auto"/>
        <w:tabs>
          <w:tab w:val="left" w:pos="1004"/>
        </w:tabs>
        <w:spacing w:before="0" w:after="0" w:line="274" w:lineRule="exact"/>
        <w:ind w:firstLine="540"/>
      </w:pPr>
      <w:r w:rsidRPr="004A517A">
        <w:t>г. Бирюсинск, ул. Советская, 3-8;</w:t>
      </w:r>
    </w:p>
    <w:p w:rsidR="00D157F4" w:rsidRPr="004A517A" w:rsidRDefault="00B64DBB" w:rsidP="009475C9">
      <w:pPr>
        <w:pStyle w:val="20"/>
        <w:numPr>
          <w:ilvl w:val="0"/>
          <w:numId w:val="3"/>
        </w:numPr>
        <w:shd w:val="clear" w:color="auto" w:fill="auto"/>
        <w:tabs>
          <w:tab w:val="left" w:pos="1004"/>
        </w:tabs>
        <w:spacing w:before="0" w:after="0" w:line="274" w:lineRule="exact"/>
        <w:ind w:firstLine="540"/>
      </w:pPr>
      <w:r w:rsidRPr="004A517A">
        <w:t>г. Бирюсинск, ул. Заводская, 47-2.</w:t>
      </w:r>
    </w:p>
    <w:p w:rsidR="00D157F4" w:rsidRPr="004A517A" w:rsidRDefault="00B64DBB" w:rsidP="009475C9">
      <w:pPr>
        <w:pStyle w:val="20"/>
        <w:shd w:val="clear" w:color="auto" w:fill="auto"/>
        <w:spacing w:before="0" w:after="0" w:line="274" w:lineRule="exact"/>
        <w:ind w:firstLine="600"/>
      </w:pPr>
      <w:r w:rsidRPr="004A517A">
        <w:t>В настоящее время по решению суда освобождены 4 муниципальные квартиры, по распределению которых ведется работа:</w:t>
      </w:r>
    </w:p>
    <w:p w:rsidR="00D157F4" w:rsidRPr="004A517A" w:rsidRDefault="00B64DBB" w:rsidP="009475C9">
      <w:pPr>
        <w:pStyle w:val="20"/>
        <w:numPr>
          <w:ilvl w:val="0"/>
          <w:numId w:val="2"/>
        </w:numPr>
        <w:shd w:val="clear" w:color="auto" w:fill="auto"/>
        <w:tabs>
          <w:tab w:val="left" w:pos="812"/>
        </w:tabs>
        <w:spacing w:before="0" w:after="0" w:line="274" w:lineRule="exact"/>
        <w:ind w:firstLine="540"/>
      </w:pPr>
      <w:r w:rsidRPr="004A517A">
        <w:t>г. Бирюсинск, ул. Жилгородок, 19-6;</w:t>
      </w:r>
    </w:p>
    <w:p w:rsidR="00D157F4" w:rsidRPr="004A517A" w:rsidRDefault="00B64DBB" w:rsidP="009475C9">
      <w:pPr>
        <w:pStyle w:val="20"/>
        <w:shd w:val="clear" w:color="auto" w:fill="auto"/>
        <w:spacing w:before="0" w:after="0" w:line="274" w:lineRule="exact"/>
        <w:ind w:left="400"/>
      </w:pPr>
      <w:r w:rsidRPr="004A517A">
        <w:t>-г. Бирюсинск, ул. Горького, 96-1;</w:t>
      </w:r>
    </w:p>
    <w:p w:rsidR="00D157F4" w:rsidRPr="004A517A" w:rsidRDefault="00B64DBB" w:rsidP="009475C9">
      <w:pPr>
        <w:pStyle w:val="20"/>
        <w:numPr>
          <w:ilvl w:val="0"/>
          <w:numId w:val="2"/>
        </w:numPr>
        <w:shd w:val="clear" w:color="auto" w:fill="auto"/>
        <w:tabs>
          <w:tab w:val="left" w:pos="667"/>
        </w:tabs>
        <w:spacing w:before="0" w:after="0" w:line="274" w:lineRule="exact"/>
        <w:ind w:left="400"/>
      </w:pPr>
      <w:r w:rsidRPr="004A517A">
        <w:t>г. Бирюсинск, ул. Жилгородок, 43-4;</w:t>
      </w:r>
    </w:p>
    <w:p w:rsidR="00D157F4" w:rsidRPr="004A517A" w:rsidRDefault="00B64DBB" w:rsidP="009475C9">
      <w:pPr>
        <w:pStyle w:val="20"/>
        <w:numPr>
          <w:ilvl w:val="0"/>
          <w:numId w:val="2"/>
        </w:numPr>
        <w:shd w:val="clear" w:color="auto" w:fill="auto"/>
        <w:tabs>
          <w:tab w:val="left" w:pos="667"/>
        </w:tabs>
        <w:spacing w:before="0" w:after="0" w:line="274" w:lineRule="exact"/>
        <w:ind w:left="400"/>
      </w:pPr>
      <w:r w:rsidRPr="004A517A">
        <w:t>г. Бирюсинск, ул. Пионерская, 3-1.</w:t>
      </w:r>
    </w:p>
    <w:p w:rsidR="00D157F4" w:rsidRPr="004A517A" w:rsidRDefault="00B64DBB" w:rsidP="009475C9">
      <w:pPr>
        <w:pStyle w:val="20"/>
        <w:shd w:val="clear" w:color="auto" w:fill="auto"/>
        <w:spacing w:before="0" w:after="0" w:line="274" w:lineRule="exact"/>
        <w:ind w:firstLine="540"/>
      </w:pPr>
      <w:r w:rsidRPr="004A517A">
        <w:t xml:space="preserve">Данные квартиры (кроме ул. Горького, 96-1) по решению жилищной комиссии предлагаются гражданам, состоящим на общей очереди. Но связи с ветхим состоянием квартир, граждане не соглашаются на вселение. Поэтому рассматривается вопрос о составлении реестра муниципального жилья, </w:t>
      </w:r>
      <w:r w:rsidRPr="004A517A">
        <w:rPr>
          <w:rStyle w:val="21"/>
          <w:i w:val="0"/>
        </w:rPr>
        <w:t>требующего</w:t>
      </w:r>
      <w:r w:rsidRPr="004A517A">
        <w:rPr>
          <w:i/>
        </w:rPr>
        <w:t xml:space="preserve"> </w:t>
      </w:r>
      <w:r w:rsidRPr="004A517A">
        <w:t xml:space="preserve">ремонта </w:t>
      </w:r>
      <w:r w:rsidRPr="004A517A">
        <w:rPr>
          <w:i/>
        </w:rPr>
        <w:t xml:space="preserve">с </w:t>
      </w:r>
      <w:r w:rsidRPr="004A517A">
        <w:rPr>
          <w:rStyle w:val="21"/>
          <w:i w:val="0"/>
        </w:rPr>
        <w:t>последующим</w:t>
      </w:r>
      <w:r w:rsidRPr="004A517A">
        <w:rPr>
          <w:rStyle w:val="21"/>
        </w:rPr>
        <w:t xml:space="preserve"> </w:t>
      </w:r>
      <w:r w:rsidRPr="004A517A">
        <w:t>заселением граждан, состоящих на учете граждан, нуждающихся в жилых помещениях.</w:t>
      </w:r>
    </w:p>
    <w:p w:rsidR="00D157F4" w:rsidRPr="004A517A" w:rsidRDefault="00B64DBB" w:rsidP="009475C9">
      <w:pPr>
        <w:pStyle w:val="20"/>
        <w:shd w:val="clear" w:color="auto" w:fill="auto"/>
        <w:spacing w:before="0" w:after="0" w:line="274" w:lineRule="exact"/>
        <w:ind w:firstLine="540"/>
      </w:pPr>
      <w:r w:rsidRPr="004A517A">
        <w:t>В 2015 г. администрацией Бирюсинского городского поселения проведена работа по обследованию муниципального жилищного фонда с составлением реестров брошенного жилья и жилья, находящегося в неудовлетворительном состоянии, в 2016 г., а также в 2017г. эта работа продолжена.</w:t>
      </w:r>
      <w:r w:rsidRPr="004A517A">
        <w:br w:type="page"/>
      </w:r>
    </w:p>
    <w:p w:rsidR="00D157F4" w:rsidRPr="004A517A" w:rsidRDefault="00B64DBB" w:rsidP="009475C9">
      <w:pPr>
        <w:pStyle w:val="20"/>
        <w:shd w:val="clear" w:color="auto" w:fill="auto"/>
        <w:spacing w:before="0" w:after="240" w:line="274" w:lineRule="exact"/>
        <w:ind w:firstLine="420"/>
      </w:pPr>
      <w:r w:rsidRPr="004A517A">
        <w:lastRenderedPageBreak/>
        <w:t>В 2017 г. проведено 4 заседания жилищной комиссии по вопросам неоплаты собственниками и нанимателями жилых помещений за предоставленные коммунальные услуги и текущее содержание жилья, обслуживающим предприятием ООО «ТрансТехРееурс», ООО «Уютный дом», ООО Трио». На комиссиях рассмотрены дела 41 должника за неуплату. Жилищная комиссия при администрации Бирюсинского городского поселения проводит со злостными неплательщиками беседы на предмет необходимости своевременной оплаты коммунальных услуг, заключения соглашений о рассрочке платежей.</w:t>
      </w:r>
    </w:p>
    <w:p w:rsidR="00D157F4" w:rsidRPr="004A517A" w:rsidRDefault="00B64DBB" w:rsidP="009475C9">
      <w:pPr>
        <w:pStyle w:val="20"/>
        <w:shd w:val="clear" w:color="auto" w:fill="auto"/>
        <w:spacing w:before="0" w:after="0" w:line="274" w:lineRule="exact"/>
        <w:ind w:right="320" w:firstLine="420"/>
      </w:pPr>
      <w:r w:rsidRPr="004A517A">
        <w:t>Администрацией Бирюсинского городского поселения в 2017 г. совместно с ООО «ТрансТехРееурс», ООО «Уютный дом» начата работа по ограничению горячего водоснабжения, водоотведения за не оплату коммунальных услуг. 4 собственникам было ограничено горячее водоснабжение:</w:t>
      </w:r>
    </w:p>
    <w:p w:rsidR="00D157F4" w:rsidRPr="004A517A" w:rsidRDefault="00B64DBB" w:rsidP="009475C9">
      <w:pPr>
        <w:pStyle w:val="20"/>
        <w:numPr>
          <w:ilvl w:val="0"/>
          <w:numId w:val="2"/>
        </w:numPr>
        <w:shd w:val="clear" w:color="auto" w:fill="auto"/>
        <w:tabs>
          <w:tab w:val="left" w:pos="209"/>
        </w:tabs>
        <w:spacing w:before="0" w:after="0" w:line="269" w:lineRule="exact"/>
      </w:pPr>
      <w:r w:rsidRPr="004A517A">
        <w:t>г. Бирюсинск, ул. Пушкина, 34-63;</w:t>
      </w:r>
    </w:p>
    <w:p w:rsidR="00D157F4" w:rsidRPr="004A517A" w:rsidRDefault="00B64DBB" w:rsidP="009475C9">
      <w:pPr>
        <w:pStyle w:val="20"/>
        <w:numPr>
          <w:ilvl w:val="0"/>
          <w:numId w:val="2"/>
        </w:numPr>
        <w:shd w:val="clear" w:color="auto" w:fill="auto"/>
        <w:tabs>
          <w:tab w:val="left" w:pos="209"/>
        </w:tabs>
        <w:spacing w:before="0" w:after="0" w:line="269" w:lineRule="exact"/>
      </w:pPr>
      <w:r w:rsidRPr="004A517A">
        <w:t>г. Бирюсинск, ул. Горького, 15-23;</w:t>
      </w:r>
    </w:p>
    <w:p w:rsidR="00D157F4" w:rsidRPr="004A517A" w:rsidRDefault="00B64DBB" w:rsidP="009475C9">
      <w:pPr>
        <w:pStyle w:val="20"/>
        <w:numPr>
          <w:ilvl w:val="0"/>
          <w:numId w:val="2"/>
        </w:numPr>
        <w:shd w:val="clear" w:color="auto" w:fill="auto"/>
        <w:tabs>
          <w:tab w:val="left" w:pos="209"/>
        </w:tabs>
        <w:spacing w:before="0" w:after="0" w:line="269" w:lineRule="exact"/>
      </w:pPr>
      <w:r w:rsidRPr="004A517A">
        <w:t>г. Бирюсинск, ул. Октябрьская, 25-53;</w:t>
      </w:r>
    </w:p>
    <w:p w:rsidR="00D157F4" w:rsidRPr="004A517A" w:rsidRDefault="00B64DBB" w:rsidP="009475C9">
      <w:pPr>
        <w:pStyle w:val="20"/>
        <w:numPr>
          <w:ilvl w:val="0"/>
          <w:numId w:val="2"/>
        </w:numPr>
        <w:shd w:val="clear" w:color="auto" w:fill="auto"/>
        <w:tabs>
          <w:tab w:val="left" w:pos="209"/>
        </w:tabs>
        <w:spacing w:before="0" w:after="0" w:line="269" w:lineRule="exact"/>
      </w:pPr>
      <w:r w:rsidRPr="004A517A">
        <w:t>г. Бирюсинск, ул. Школьная, 1-4.</w:t>
      </w:r>
    </w:p>
    <w:p w:rsidR="00701918" w:rsidRPr="004A517A" w:rsidRDefault="00B64DBB" w:rsidP="009475C9">
      <w:pPr>
        <w:pStyle w:val="20"/>
        <w:shd w:val="clear" w:color="auto" w:fill="auto"/>
        <w:tabs>
          <w:tab w:val="left" w:pos="9072"/>
        </w:tabs>
        <w:spacing w:before="0" w:after="1043" w:line="269" w:lineRule="exact"/>
        <w:ind w:right="320"/>
      </w:pPr>
      <w:r w:rsidRPr="004A517A">
        <w:t>С собстве</w:t>
      </w:r>
      <w:r w:rsidRPr="004A517A">
        <w:rPr>
          <w:rStyle w:val="22"/>
        </w:rPr>
        <w:t>нн</w:t>
      </w:r>
      <w:r w:rsidRPr="004A517A">
        <w:t>иками 46 квартир подписаны графики рассрочки платежей, 21 должник погасил задолженность за коммунальные услуги в полном объеме на общая сумму</w:t>
      </w:r>
      <w:r w:rsidR="00701918" w:rsidRPr="004A517A">
        <w:t xml:space="preserve"> 3511236,13 руб. Эта работа в 2018г. будет продолжена.</w:t>
      </w:r>
    </w:p>
    <w:p w:rsidR="00D157F4" w:rsidRDefault="00B64DBB" w:rsidP="00701918">
      <w:pPr>
        <w:pStyle w:val="20"/>
        <w:shd w:val="clear" w:color="auto" w:fill="auto"/>
        <w:tabs>
          <w:tab w:val="left" w:pos="9072"/>
        </w:tabs>
        <w:spacing w:before="0" w:after="1043" w:line="269" w:lineRule="exact"/>
        <w:ind w:right="320"/>
        <w:jc w:val="left"/>
      </w:pPr>
      <w:r>
        <w:t xml:space="preserve"> </w:t>
      </w:r>
    </w:p>
    <w:p w:rsidR="00C62E5A" w:rsidRDefault="00C62E5A">
      <w:pPr>
        <w:pStyle w:val="20"/>
        <w:shd w:val="clear" w:color="auto" w:fill="auto"/>
        <w:spacing w:before="0" w:after="0" w:line="240" w:lineRule="exact"/>
        <w:rPr>
          <w:noProof/>
          <w:lang w:bidi="ar-SA"/>
        </w:rPr>
      </w:pPr>
      <w:r>
        <w:rPr>
          <w:noProof/>
          <w:lang w:bidi="ar-SA"/>
        </w:rPr>
        <w:t>Заместитель главы администрации</w:t>
      </w:r>
    </w:p>
    <w:p w:rsidR="00D157F4" w:rsidRDefault="00C62E5A">
      <w:pPr>
        <w:pStyle w:val="20"/>
        <w:shd w:val="clear" w:color="auto" w:fill="auto"/>
        <w:spacing w:before="0" w:after="0" w:line="240" w:lineRule="exact"/>
      </w:pPr>
      <w:r>
        <w:rPr>
          <w:noProof/>
          <w:lang w:bidi="ar-SA"/>
        </w:rPr>
        <w:t xml:space="preserve">Бирюсинского городского поселения                                          </w:t>
      </w:r>
      <w:bookmarkStart w:id="1" w:name="_GoBack"/>
      <w:bookmarkEnd w:id="1"/>
      <w:r w:rsidR="00B64DBB">
        <w:t>С.Н. Сапожников</w:t>
      </w:r>
    </w:p>
    <w:sectPr w:rsidR="00D157F4">
      <w:pgSz w:w="11900" w:h="16840"/>
      <w:pgMar w:top="1154" w:right="684" w:bottom="1142" w:left="18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FB" w:rsidRDefault="00BE6BFB">
      <w:r>
        <w:separator/>
      </w:r>
    </w:p>
  </w:endnote>
  <w:endnote w:type="continuationSeparator" w:id="0">
    <w:p w:rsidR="00BE6BFB" w:rsidRDefault="00B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FB" w:rsidRDefault="00BE6BFB"/>
  </w:footnote>
  <w:footnote w:type="continuationSeparator" w:id="0">
    <w:p w:rsidR="00BE6BFB" w:rsidRDefault="00BE6B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2F50"/>
    <w:multiLevelType w:val="multilevel"/>
    <w:tmpl w:val="8FF88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BF4EE4"/>
    <w:multiLevelType w:val="multilevel"/>
    <w:tmpl w:val="A6BC0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51014A"/>
    <w:multiLevelType w:val="multilevel"/>
    <w:tmpl w:val="1F8C8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F4"/>
    <w:rsid w:val="004A517A"/>
    <w:rsid w:val="00654ED9"/>
    <w:rsid w:val="006A31CF"/>
    <w:rsid w:val="00701918"/>
    <w:rsid w:val="0086059C"/>
    <w:rsid w:val="009475C9"/>
    <w:rsid w:val="00983576"/>
    <w:rsid w:val="00B64DBB"/>
    <w:rsid w:val="00BE6BFB"/>
    <w:rsid w:val="00C62E5A"/>
    <w:rsid w:val="00D157F4"/>
    <w:rsid w:val="00FA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1DF35-6CAD-4E92-B0B3-3D2E3083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0"/>
      <w:sz w:val="32"/>
      <w:szCs w:val="32"/>
      <w:u w:val="none"/>
    </w:rPr>
  </w:style>
  <w:style w:type="character" w:customStyle="1" w:styleId="12pt">
    <w:name w:val="Заголовок №1 + Интервал 2 pt"/>
    <w:basedOn w:val="1"/>
    <w:rPr>
      <w:rFonts w:ascii="Times New Roman" w:eastAsia="Times New Roman" w:hAnsi="Times New Roman" w:cs="Times New Roman"/>
      <w:b/>
      <w:bCs/>
      <w:i w:val="0"/>
      <w:iCs w:val="0"/>
      <w:smallCaps w:val="0"/>
      <w:strike w:val="0"/>
      <w:color w:val="000000"/>
      <w:spacing w:val="50"/>
      <w:w w:val="100"/>
      <w:position w:val="0"/>
      <w:sz w:val="32"/>
      <w:szCs w:val="32"/>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513pt-1pt">
    <w:name w:val="Основной текст (5) + 13 pt;Курсив;Интервал -1 pt"/>
    <w:basedOn w:val="5"/>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a"/>
    <w:link w:val="2"/>
    <w:pPr>
      <w:shd w:val="clear" w:color="auto" w:fill="FFFFFF"/>
      <w:spacing w:before="600" w:after="300" w:line="0" w:lineRule="atLeas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65" w:lineRule="exac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420" w:line="365" w:lineRule="exact"/>
      <w:jc w:val="center"/>
    </w:pPr>
    <w:rPr>
      <w:rFonts w:ascii="Times New Roman" w:eastAsia="Times New Roman" w:hAnsi="Times New Roman" w:cs="Times New Roman"/>
      <w:sz w:val="32"/>
      <w:szCs w:val="32"/>
    </w:rPr>
  </w:style>
  <w:style w:type="paragraph" w:customStyle="1" w:styleId="40">
    <w:name w:val="Основной текст (4)"/>
    <w:basedOn w:val="a"/>
    <w:link w:val="4"/>
    <w:pPr>
      <w:shd w:val="clear" w:color="auto" w:fill="FFFFFF"/>
      <w:spacing w:before="240" w:after="300" w:line="0" w:lineRule="atLeast"/>
      <w:jc w:val="both"/>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after="480" w:line="274"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Савкина</dc:creator>
  <cp:lastModifiedBy>Савкина</cp:lastModifiedBy>
  <cp:revision>2</cp:revision>
  <dcterms:created xsi:type="dcterms:W3CDTF">2018-01-18T10:38:00Z</dcterms:created>
  <dcterms:modified xsi:type="dcterms:W3CDTF">2018-01-18T10:54:00Z</dcterms:modified>
</cp:coreProperties>
</file>