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10" w:rsidRPr="004C0089" w:rsidRDefault="00854910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42251F" w:rsidRPr="004C0089" w:rsidTr="00210CF7">
        <w:trPr>
          <w:trHeight w:val="2420"/>
        </w:trPr>
        <w:tc>
          <w:tcPr>
            <w:tcW w:w="9463" w:type="dxa"/>
          </w:tcPr>
          <w:p w:rsidR="0042251F" w:rsidRPr="004C0089" w:rsidRDefault="0042251F">
            <w:pPr>
              <w:pStyle w:val="1"/>
              <w:rPr>
                <w:b/>
              </w:rPr>
            </w:pPr>
            <w:r w:rsidRPr="004C0089">
              <w:rPr>
                <w:b/>
              </w:rPr>
              <w:t xml:space="preserve">Р о с </w:t>
            </w:r>
            <w:proofErr w:type="spellStart"/>
            <w:r w:rsidRPr="004C0089">
              <w:rPr>
                <w:b/>
              </w:rPr>
              <w:t>с</w:t>
            </w:r>
            <w:proofErr w:type="spellEnd"/>
            <w:r w:rsidRPr="004C0089">
              <w:rPr>
                <w:b/>
              </w:rPr>
              <w:t xml:space="preserve"> и й с к а </w:t>
            </w:r>
            <w:proofErr w:type="gramStart"/>
            <w:r w:rsidRPr="004C0089">
              <w:rPr>
                <w:b/>
              </w:rPr>
              <w:t>я  Ф</w:t>
            </w:r>
            <w:proofErr w:type="gramEnd"/>
            <w:r w:rsidRPr="004C0089">
              <w:rPr>
                <w:b/>
              </w:rPr>
              <w:t xml:space="preserve"> е д е р а ц и я</w:t>
            </w:r>
          </w:p>
          <w:p w:rsidR="0042251F" w:rsidRPr="004C0089" w:rsidRDefault="0042251F">
            <w:pPr>
              <w:pStyle w:val="1"/>
              <w:rPr>
                <w:sz w:val="32"/>
                <w:szCs w:val="32"/>
              </w:rPr>
            </w:pPr>
            <w:r w:rsidRPr="004C0089">
              <w:rPr>
                <w:b/>
                <w:sz w:val="32"/>
                <w:szCs w:val="32"/>
              </w:rPr>
              <w:t>Иркутская   область</w:t>
            </w:r>
          </w:p>
          <w:p w:rsidR="0042251F" w:rsidRPr="004C0089" w:rsidRDefault="0042251F">
            <w:pPr>
              <w:jc w:val="center"/>
              <w:rPr>
                <w:b/>
                <w:sz w:val="32"/>
              </w:rPr>
            </w:pPr>
            <w:r w:rsidRPr="004C0089">
              <w:rPr>
                <w:b/>
                <w:sz w:val="32"/>
              </w:rPr>
              <w:t>Муниципальное образование «</w:t>
            </w:r>
            <w:proofErr w:type="spellStart"/>
            <w:proofErr w:type="gramStart"/>
            <w:r w:rsidRPr="004C0089">
              <w:rPr>
                <w:b/>
                <w:sz w:val="32"/>
              </w:rPr>
              <w:t>Тайшетский</w:t>
            </w:r>
            <w:proofErr w:type="spellEnd"/>
            <w:r w:rsidRPr="004C0089">
              <w:rPr>
                <w:b/>
                <w:sz w:val="32"/>
              </w:rPr>
              <w:t xml:space="preserve">  район</w:t>
            </w:r>
            <w:proofErr w:type="gramEnd"/>
            <w:r w:rsidRPr="004C0089">
              <w:rPr>
                <w:b/>
                <w:sz w:val="32"/>
              </w:rPr>
              <w:t>»</w:t>
            </w:r>
          </w:p>
          <w:p w:rsidR="0042251F" w:rsidRPr="004C0089" w:rsidRDefault="0042251F">
            <w:pPr>
              <w:jc w:val="center"/>
              <w:rPr>
                <w:b/>
                <w:sz w:val="32"/>
              </w:rPr>
            </w:pPr>
            <w:proofErr w:type="spellStart"/>
            <w:r w:rsidRPr="004C0089">
              <w:rPr>
                <w:b/>
                <w:sz w:val="32"/>
              </w:rPr>
              <w:t>Бирюсинское</w:t>
            </w:r>
            <w:proofErr w:type="spellEnd"/>
            <w:r w:rsidRPr="004C0089">
              <w:rPr>
                <w:b/>
                <w:sz w:val="32"/>
              </w:rPr>
              <w:t xml:space="preserve"> муниципальное образование</w:t>
            </w:r>
          </w:p>
          <w:p w:rsidR="0042251F" w:rsidRPr="004C0089" w:rsidRDefault="0042251F">
            <w:pPr>
              <w:jc w:val="center"/>
              <w:rPr>
                <w:b/>
                <w:sz w:val="32"/>
              </w:rPr>
            </w:pPr>
            <w:r w:rsidRPr="004C0089">
              <w:rPr>
                <w:b/>
                <w:sz w:val="32"/>
              </w:rPr>
              <w:t>«</w:t>
            </w:r>
            <w:proofErr w:type="spellStart"/>
            <w:r w:rsidRPr="004C0089">
              <w:rPr>
                <w:b/>
                <w:sz w:val="32"/>
              </w:rPr>
              <w:t>Бирюсинское</w:t>
            </w:r>
            <w:proofErr w:type="spellEnd"/>
            <w:r w:rsidRPr="004C0089">
              <w:rPr>
                <w:b/>
                <w:sz w:val="32"/>
              </w:rPr>
              <w:t xml:space="preserve"> городское поселение»</w:t>
            </w:r>
          </w:p>
          <w:p w:rsidR="0042251F" w:rsidRPr="004C0089" w:rsidRDefault="0042251F">
            <w:pPr>
              <w:jc w:val="center"/>
              <w:rPr>
                <w:b/>
                <w:sz w:val="32"/>
              </w:rPr>
            </w:pPr>
            <w:r w:rsidRPr="004C0089">
              <w:rPr>
                <w:b/>
                <w:sz w:val="32"/>
              </w:rPr>
              <w:t xml:space="preserve">Администрация </w:t>
            </w:r>
            <w:proofErr w:type="spellStart"/>
            <w:r w:rsidRPr="004C0089">
              <w:rPr>
                <w:b/>
                <w:sz w:val="32"/>
              </w:rPr>
              <w:t>Бирюсинского</w:t>
            </w:r>
            <w:proofErr w:type="spellEnd"/>
            <w:r w:rsidRPr="004C0089">
              <w:rPr>
                <w:b/>
                <w:sz w:val="32"/>
              </w:rPr>
              <w:t xml:space="preserve"> городского поселения</w:t>
            </w:r>
          </w:p>
          <w:p w:rsidR="0042251F" w:rsidRPr="004C0089" w:rsidRDefault="0042251F">
            <w:pPr>
              <w:jc w:val="center"/>
              <w:rPr>
                <w:b/>
                <w:sz w:val="32"/>
              </w:rPr>
            </w:pPr>
          </w:p>
          <w:p w:rsidR="0042251F" w:rsidRPr="004C0089" w:rsidRDefault="0042251F">
            <w:pPr>
              <w:rPr>
                <w:b/>
                <w:sz w:val="32"/>
                <w:szCs w:val="32"/>
              </w:rPr>
            </w:pPr>
            <w:r w:rsidRPr="004C0089">
              <w:rPr>
                <w:b/>
                <w:sz w:val="32"/>
              </w:rPr>
              <w:t xml:space="preserve">                                      </w:t>
            </w:r>
            <w:r w:rsidRPr="004C0089">
              <w:rPr>
                <w:b/>
                <w:sz w:val="32"/>
                <w:szCs w:val="32"/>
              </w:rPr>
              <w:t xml:space="preserve"> ПОСТАНОВЛЕНИЕ</w:t>
            </w:r>
          </w:p>
          <w:p w:rsidR="0042251F" w:rsidRPr="004C0089" w:rsidRDefault="0042251F">
            <w:pPr>
              <w:pStyle w:val="2"/>
              <w:suppressLineNumbers/>
            </w:pPr>
          </w:p>
        </w:tc>
      </w:tr>
    </w:tbl>
    <w:p w:rsidR="00D87F9E" w:rsidRPr="004C0089" w:rsidRDefault="00D87F9E" w:rsidP="0042251F">
      <w:pPr>
        <w:ind w:right="-568"/>
      </w:pPr>
    </w:p>
    <w:p w:rsidR="0042251F" w:rsidRPr="004C0089" w:rsidRDefault="009A5288" w:rsidP="0042251F">
      <w:pPr>
        <w:ind w:right="-568"/>
      </w:pPr>
      <w:proofErr w:type="gramStart"/>
      <w:r w:rsidRPr="004C0089">
        <w:t>от</w:t>
      </w:r>
      <w:proofErr w:type="gramEnd"/>
      <w:r w:rsidRPr="004C0089">
        <w:t xml:space="preserve"> </w:t>
      </w:r>
      <w:r w:rsidR="001726D2" w:rsidRPr="004C0089">
        <w:t>«</w:t>
      </w:r>
      <w:r w:rsidR="00812B26">
        <w:t>25</w:t>
      </w:r>
      <w:r w:rsidR="001726D2" w:rsidRPr="004C0089">
        <w:t>»</w:t>
      </w:r>
      <w:r w:rsidR="00D20CB0" w:rsidRPr="004C0089">
        <w:t xml:space="preserve"> </w:t>
      </w:r>
      <w:r w:rsidR="00812B26">
        <w:t>10.</w:t>
      </w:r>
      <w:r w:rsidRPr="004C0089">
        <w:t xml:space="preserve"> </w:t>
      </w:r>
      <w:r w:rsidR="005052CD" w:rsidRPr="004C0089">
        <w:t>2017</w:t>
      </w:r>
      <w:r w:rsidR="009619D0" w:rsidRPr="004C0089">
        <w:t xml:space="preserve"> </w:t>
      </w:r>
      <w:r w:rsidR="0042251F" w:rsidRPr="004C0089">
        <w:t xml:space="preserve">г.              </w:t>
      </w:r>
      <w:r w:rsidRPr="004C0089">
        <w:t xml:space="preserve">            </w:t>
      </w:r>
      <w:r w:rsidR="0042251F" w:rsidRPr="004C0089">
        <w:t xml:space="preserve">  №</w:t>
      </w:r>
      <w:r w:rsidRPr="004C0089">
        <w:t xml:space="preserve"> </w:t>
      </w:r>
      <w:r w:rsidR="00812B26">
        <w:t>556</w:t>
      </w:r>
      <w:r w:rsidR="000101FE" w:rsidRPr="004C00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5DF1" w:rsidRPr="004C0089">
        <w:t xml:space="preserve"> </w:t>
      </w:r>
    </w:p>
    <w:p w:rsidR="0042251F" w:rsidRPr="004C0089" w:rsidRDefault="002209B6" w:rsidP="0042251F">
      <w:pPr>
        <w:ind w:left="-567"/>
        <w:rPr>
          <w:szCs w:val="20"/>
        </w:rPr>
      </w:pPr>
      <w:r w:rsidRPr="004C0089">
        <w:t xml:space="preserve">     </w:t>
      </w:r>
      <w:r w:rsidR="0042251F" w:rsidRPr="004C0089">
        <w:t xml:space="preserve">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4C0089" w:rsidRPr="004C0089" w:rsidTr="00B808D3">
        <w:trPr>
          <w:trHeight w:val="992"/>
        </w:trPr>
        <w:tc>
          <w:tcPr>
            <w:tcW w:w="6237" w:type="dxa"/>
          </w:tcPr>
          <w:p w:rsidR="005C39A2" w:rsidRDefault="00B808D3" w:rsidP="00CD66C6">
            <w:pPr>
              <w:pStyle w:val="21"/>
              <w:ind w:left="-109" w:firstLine="109"/>
            </w:pPr>
            <w:r>
              <w:t xml:space="preserve">Об утверждении план-графика перехода на предоставление </w:t>
            </w:r>
            <w:r>
              <w:rPr>
                <w:color w:val="000000"/>
              </w:rPr>
              <w:t>муниципальных услуг</w:t>
            </w:r>
            <w:r w:rsidR="00594589">
              <w:rPr>
                <w:color w:val="000000"/>
              </w:rPr>
              <w:t xml:space="preserve"> </w:t>
            </w:r>
            <w:proofErr w:type="spellStart"/>
            <w:r w:rsidR="00594589">
              <w:rPr>
                <w:color w:val="000000"/>
              </w:rPr>
              <w:t>Бирюсинского</w:t>
            </w:r>
            <w:proofErr w:type="spellEnd"/>
            <w:r>
              <w:rPr>
                <w:color w:val="000000"/>
              </w:rPr>
              <w:t xml:space="preserve"> муниципального образования </w:t>
            </w:r>
            <w:r w:rsidRPr="00D60FDB">
              <w:rPr>
                <w:spacing w:val="-2"/>
              </w:rPr>
              <w:t>"</w:t>
            </w:r>
            <w:proofErr w:type="spellStart"/>
            <w:r w:rsidR="00594589">
              <w:rPr>
                <w:color w:val="000000"/>
              </w:rPr>
              <w:t>Бирюсинское</w:t>
            </w:r>
            <w:proofErr w:type="spellEnd"/>
            <w:r w:rsidR="00594589">
              <w:rPr>
                <w:color w:val="000000"/>
              </w:rPr>
              <w:t xml:space="preserve"> городское поселение</w:t>
            </w:r>
            <w:r w:rsidRPr="00D60FDB">
              <w:rPr>
                <w:spacing w:val="-2"/>
              </w:rPr>
              <w:t>"</w:t>
            </w:r>
            <w:r>
              <w:t xml:space="preserve"> по выдаче разрешения на строительство и разрешения на ввод в эксплуатацию в электронном виде.</w:t>
            </w:r>
          </w:p>
          <w:p w:rsidR="00594589" w:rsidRDefault="00594589" w:rsidP="002209B6">
            <w:pPr>
              <w:pStyle w:val="21"/>
              <w:ind w:left="0"/>
            </w:pPr>
          </w:p>
          <w:p w:rsidR="00594589" w:rsidRPr="00B808D3" w:rsidRDefault="00594589" w:rsidP="002209B6">
            <w:pPr>
              <w:pStyle w:val="21"/>
              <w:ind w:left="0"/>
            </w:pPr>
          </w:p>
        </w:tc>
      </w:tr>
    </w:tbl>
    <w:p w:rsidR="0042251F" w:rsidRPr="004C0089" w:rsidRDefault="0042251F" w:rsidP="002209B6">
      <w:pPr>
        <w:ind w:hanging="567"/>
        <w:jc w:val="both"/>
        <w:rPr>
          <w:szCs w:val="20"/>
        </w:rPr>
      </w:pPr>
      <w:r w:rsidRPr="004C0089">
        <w:br w:type="textWrapping" w:clear="all"/>
        <w:t xml:space="preserve">        </w:t>
      </w:r>
      <w:r w:rsidR="00594589" w:rsidRPr="003D4671">
        <w:t>В целях обеспечения информационной открытости деятельности органов местного самоуправления, повышения качества и доступности, предоставляемых муниципальных услуг</w:t>
      </w:r>
      <w:r w:rsidR="00594589">
        <w:t xml:space="preserve"> </w:t>
      </w:r>
      <w:proofErr w:type="spellStart"/>
      <w:r w:rsidR="00594589">
        <w:t>Бирюсинского</w:t>
      </w:r>
      <w:proofErr w:type="spellEnd"/>
      <w:r w:rsidR="00594589" w:rsidRPr="00BF43C4">
        <w:rPr>
          <w:color w:val="000000"/>
        </w:rPr>
        <w:t xml:space="preserve"> </w:t>
      </w:r>
      <w:r w:rsidR="00594589">
        <w:rPr>
          <w:color w:val="000000"/>
        </w:rPr>
        <w:t xml:space="preserve">муниципального образования </w:t>
      </w:r>
      <w:r w:rsidR="00594589" w:rsidRPr="00D60FDB">
        <w:rPr>
          <w:spacing w:val="-2"/>
        </w:rPr>
        <w:t>"</w:t>
      </w:r>
      <w:proofErr w:type="spellStart"/>
      <w:r w:rsidR="00594589">
        <w:rPr>
          <w:color w:val="000000"/>
        </w:rPr>
        <w:t>Бирюсинское</w:t>
      </w:r>
      <w:proofErr w:type="spellEnd"/>
      <w:r w:rsidR="00594589">
        <w:rPr>
          <w:color w:val="000000"/>
        </w:rPr>
        <w:t xml:space="preserve"> городское поселение</w:t>
      </w:r>
      <w:r w:rsidR="00594589" w:rsidRPr="00D60FDB">
        <w:rPr>
          <w:spacing w:val="-2"/>
        </w:rPr>
        <w:t>"</w:t>
      </w:r>
      <w:r w:rsidR="00594589" w:rsidRPr="003D4671">
        <w:t>, руководствуясь Федеральным законом от 27.07.2010</w:t>
      </w:r>
      <w:r w:rsidR="00594589">
        <w:t xml:space="preserve"> г.</w:t>
      </w:r>
      <w:r w:rsidR="00594589" w:rsidRPr="003D4671">
        <w:t xml:space="preserve"> № 210-ФЗ </w:t>
      </w:r>
      <w:r w:rsidR="00594589">
        <w:t>"</w:t>
      </w:r>
      <w:r w:rsidR="00594589" w:rsidRPr="003D4671">
        <w:t>Об организации предоставления государственных и муниципальных услуг</w:t>
      </w:r>
      <w:r w:rsidR="00594589">
        <w:t>",</w:t>
      </w:r>
      <w:r w:rsidR="003C7ECE" w:rsidRPr="004C0089">
        <w:t xml:space="preserve"> </w:t>
      </w:r>
      <w:r w:rsidRPr="004C0089">
        <w:t>Федеральн</w:t>
      </w:r>
      <w:r w:rsidR="003C7ECE" w:rsidRPr="004C0089">
        <w:t>ым</w:t>
      </w:r>
      <w:r w:rsidRPr="004C0089">
        <w:t xml:space="preserve"> </w:t>
      </w:r>
      <w:r w:rsidR="00016B82" w:rsidRPr="004C0089">
        <w:t>з</w:t>
      </w:r>
      <w:r w:rsidRPr="004C0089">
        <w:t>акон</w:t>
      </w:r>
      <w:r w:rsidR="003C7ECE" w:rsidRPr="004C0089">
        <w:t>ом</w:t>
      </w:r>
      <w:r w:rsidRPr="004C0089">
        <w:t xml:space="preserve"> № 131-ФЗ от 06.10.2003г. «Об общих принципах организации местного самоуправления в Росси</w:t>
      </w:r>
      <w:r w:rsidR="00F43F16" w:rsidRPr="004C0089">
        <w:t>йской Федерации», статьями 6, 33, 45</w:t>
      </w:r>
      <w:r w:rsidRPr="004C0089">
        <w:t xml:space="preserve"> Устава </w:t>
      </w:r>
      <w:proofErr w:type="spellStart"/>
      <w:r w:rsidRPr="004C0089">
        <w:t>Бирюсинского</w:t>
      </w:r>
      <w:proofErr w:type="spellEnd"/>
      <w:r w:rsidRPr="004C0089">
        <w:t xml:space="preserve"> муниципального образования «</w:t>
      </w:r>
      <w:proofErr w:type="spellStart"/>
      <w:r w:rsidRPr="004C0089">
        <w:t>Би</w:t>
      </w:r>
      <w:r w:rsidR="00817272" w:rsidRPr="004C0089">
        <w:t>рюсинское</w:t>
      </w:r>
      <w:proofErr w:type="spellEnd"/>
      <w:r w:rsidR="00817272" w:rsidRPr="004C0089">
        <w:t xml:space="preserve"> городское поселение»</w:t>
      </w:r>
      <w:r w:rsidR="002B688F" w:rsidRPr="004C0089">
        <w:t xml:space="preserve">, администрация </w:t>
      </w:r>
      <w:proofErr w:type="spellStart"/>
      <w:r w:rsidR="002B688F" w:rsidRPr="004C0089">
        <w:t>Би</w:t>
      </w:r>
      <w:r w:rsidR="00907FB4" w:rsidRPr="004C0089">
        <w:t>рюсинского</w:t>
      </w:r>
      <w:proofErr w:type="spellEnd"/>
      <w:r w:rsidR="00907FB4" w:rsidRPr="004C0089">
        <w:t xml:space="preserve"> городского поселения</w:t>
      </w:r>
    </w:p>
    <w:p w:rsidR="0042251F" w:rsidRDefault="0042251F" w:rsidP="0042251F">
      <w:pPr>
        <w:jc w:val="both"/>
        <w:rPr>
          <w:szCs w:val="20"/>
        </w:rPr>
      </w:pPr>
    </w:p>
    <w:p w:rsidR="00594589" w:rsidRPr="004C0089" w:rsidRDefault="00594589" w:rsidP="0042251F">
      <w:pPr>
        <w:jc w:val="both"/>
        <w:rPr>
          <w:szCs w:val="20"/>
        </w:rPr>
      </w:pPr>
    </w:p>
    <w:p w:rsidR="0042251F" w:rsidRPr="004C0089" w:rsidRDefault="0042251F" w:rsidP="0042251F">
      <w:pPr>
        <w:ind w:left="-567"/>
        <w:jc w:val="both"/>
      </w:pPr>
      <w:r w:rsidRPr="004C0089">
        <w:t xml:space="preserve">         ПОСТАНОВЛЯЕТ: </w:t>
      </w:r>
    </w:p>
    <w:p w:rsidR="00CF65C8" w:rsidRPr="004C0089" w:rsidRDefault="00CF65C8" w:rsidP="00EF5D99">
      <w:pPr>
        <w:jc w:val="both"/>
      </w:pPr>
    </w:p>
    <w:p w:rsidR="00594589" w:rsidRDefault="00594589" w:rsidP="00594589">
      <w:pPr>
        <w:pStyle w:val="a5"/>
        <w:tabs>
          <w:tab w:val="left" w:pos="0"/>
        </w:tabs>
        <w:ind w:firstLine="709"/>
        <w:jc w:val="both"/>
      </w:pPr>
    </w:p>
    <w:p w:rsidR="00594589" w:rsidRDefault="00594589" w:rsidP="00594589">
      <w:pPr>
        <w:pStyle w:val="a5"/>
        <w:tabs>
          <w:tab w:val="left" w:pos="0"/>
        </w:tabs>
        <w:ind w:firstLine="709"/>
        <w:jc w:val="both"/>
      </w:pPr>
      <w:r>
        <w:t>1. Утвердит</w:t>
      </w:r>
      <w:bookmarkStart w:id="0" w:name="YANDEX_17"/>
      <w:bookmarkEnd w:id="0"/>
      <w:r>
        <w:t>ь План-график </w:t>
      </w:r>
      <w:bookmarkStart w:id="1" w:name="YANDEX_18"/>
      <w:bookmarkEnd w:id="1"/>
      <w:proofErr w:type="gramStart"/>
      <w:r>
        <w:t>перехода  </w:t>
      </w:r>
      <w:bookmarkStart w:id="2" w:name="YANDEX_19"/>
      <w:bookmarkEnd w:id="2"/>
      <w:r>
        <w:t>на</w:t>
      </w:r>
      <w:proofErr w:type="gramEnd"/>
      <w:r>
        <w:t xml:space="preserve">  предоставление</w:t>
      </w:r>
      <w:bookmarkStart w:id="3" w:name="YANDEX_21"/>
      <w:bookmarkEnd w:id="3"/>
      <w:r>
        <w:t>  муниципальных услуг</w:t>
      </w:r>
      <w:r w:rsidRPr="00BF43C4">
        <w:rPr>
          <w:color w:val="000000"/>
        </w:rPr>
        <w:t xml:space="preserve"> </w:t>
      </w:r>
      <w:proofErr w:type="spellStart"/>
      <w:r w:rsidR="00B813BE">
        <w:rPr>
          <w:color w:val="000000"/>
        </w:rPr>
        <w:t>Бирюсинского</w:t>
      </w:r>
      <w:proofErr w:type="spellEnd"/>
      <w:r w:rsidR="00B813BE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r w:rsidRPr="00D60FDB">
        <w:rPr>
          <w:spacing w:val="-2"/>
        </w:rPr>
        <w:t>"</w:t>
      </w:r>
      <w:proofErr w:type="spellStart"/>
      <w:r w:rsidR="00B813BE">
        <w:rPr>
          <w:color w:val="000000"/>
        </w:rPr>
        <w:t>Бирюсинское</w:t>
      </w:r>
      <w:proofErr w:type="spellEnd"/>
      <w:r w:rsidR="00B813BE">
        <w:rPr>
          <w:color w:val="000000"/>
        </w:rPr>
        <w:t xml:space="preserve"> городское поселение</w:t>
      </w:r>
      <w:r w:rsidRPr="00D60FDB">
        <w:rPr>
          <w:spacing w:val="-2"/>
        </w:rPr>
        <w:t>"</w:t>
      </w:r>
      <w:r>
        <w:rPr>
          <w:spacing w:val="-2"/>
        </w:rPr>
        <w:t xml:space="preserve"> </w:t>
      </w:r>
      <w:bookmarkStart w:id="4" w:name="YANDEX_23"/>
      <w:bookmarkEnd w:id="4"/>
      <w:r>
        <w:t>по выдаче разрешения на строительство и разрешения на ввод в эксплуатацию в электронном виде (прилагается).</w:t>
      </w:r>
    </w:p>
    <w:p w:rsidR="004E094E" w:rsidRPr="00040ACC" w:rsidRDefault="004E094E" w:rsidP="004E094E">
      <w:pPr>
        <w:pStyle w:val="a6"/>
        <w:numPr>
          <w:ilvl w:val="0"/>
          <w:numId w:val="1"/>
        </w:numPr>
        <w:tabs>
          <w:tab w:val="left" w:pos="786"/>
          <w:tab w:val="left" w:pos="993"/>
        </w:tabs>
        <w:ind w:left="0" w:firstLine="709"/>
        <w:jc w:val="both"/>
        <w:rPr>
          <w:sz w:val="24"/>
          <w:szCs w:val="24"/>
        </w:rPr>
      </w:pPr>
      <w:r w:rsidRPr="00040ACC">
        <w:rPr>
          <w:sz w:val="24"/>
          <w:szCs w:val="24"/>
        </w:rPr>
        <w:t xml:space="preserve">Опубликовать настоящее </w:t>
      </w:r>
      <w:r w:rsidR="008270D8">
        <w:rPr>
          <w:sz w:val="24"/>
          <w:szCs w:val="24"/>
        </w:rPr>
        <w:t>постановление</w:t>
      </w:r>
      <w:r w:rsidRPr="00040ACC">
        <w:rPr>
          <w:sz w:val="24"/>
          <w:szCs w:val="24"/>
        </w:rPr>
        <w:t xml:space="preserve"> в Бирюсинском Вестнике и разместить в сети Интернет на официальном сайте администрации </w:t>
      </w:r>
      <w:proofErr w:type="spellStart"/>
      <w:r w:rsidRPr="00040ACC">
        <w:rPr>
          <w:sz w:val="24"/>
          <w:szCs w:val="24"/>
        </w:rPr>
        <w:t>Бирюсинского</w:t>
      </w:r>
      <w:proofErr w:type="spellEnd"/>
      <w:r w:rsidRPr="00040ACC">
        <w:rPr>
          <w:sz w:val="24"/>
          <w:szCs w:val="24"/>
        </w:rPr>
        <w:t xml:space="preserve"> городского поселения.</w:t>
      </w:r>
    </w:p>
    <w:p w:rsidR="002659DC" w:rsidRPr="004C0089" w:rsidRDefault="002659DC" w:rsidP="004E094E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 w:rsidRPr="004C0089">
        <w:tab/>
      </w:r>
    </w:p>
    <w:p w:rsidR="0013314F" w:rsidRDefault="00121E6A" w:rsidP="00D87F9E">
      <w:pPr>
        <w:pStyle w:val="2"/>
        <w:tabs>
          <w:tab w:val="left" w:pos="567"/>
        </w:tabs>
      </w:pPr>
      <w:r w:rsidRPr="004C0089">
        <w:tab/>
      </w:r>
    </w:p>
    <w:p w:rsidR="00594589" w:rsidRDefault="00594589" w:rsidP="00D87F9E">
      <w:pPr>
        <w:pStyle w:val="2"/>
        <w:tabs>
          <w:tab w:val="left" w:pos="567"/>
        </w:tabs>
      </w:pPr>
    </w:p>
    <w:p w:rsidR="00594589" w:rsidRPr="004C0089" w:rsidRDefault="00594589" w:rsidP="00D87F9E">
      <w:pPr>
        <w:pStyle w:val="2"/>
        <w:tabs>
          <w:tab w:val="left" w:pos="567"/>
        </w:tabs>
      </w:pPr>
    </w:p>
    <w:p w:rsidR="0042251F" w:rsidRPr="004C0089" w:rsidRDefault="00900722" w:rsidP="00900722">
      <w:pPr>
        <w:pStyle w:val="2"/>
        <w:tabs>
          <w:tab w:val="left" w:pos="360"/>
          <w:tab w:val="left" w:pos="426"/>
        </w:tabs>
        <w:ind w:left="93"/>
      </w:pPr>
      <w:r w:rsidRPr="004C0089">
        <w:t>Г</w:t>
      </w:r>
      <w:r w:rsidR="0042251F" w:rsidRPr="004C0089">
        <w:t>лав</w:t>
      </w:r>
      <w:r w:rsidRPr="004C0089">
        <w:t>а</w:t>
      </w:r>
      <w:r w:rsidR="008270D8">
        <w:t xml:space="preserve"> администрации </w:t>
      </w:r>
      <w:proofErr w:type="spellStart"/>
      <w:r w:rsidR="0042251F" w:rsidRPr="004C0089">
        <w:t>Бирюсинского</w:t>
      </w:r>
      <w:proofErr w:type="spellEnd"/>
    </w:p>
    <w:p w:rsidR="0042251F" w:rsidRPr="004C0089" w:rsidRDefault="0042251F" w:rsidP="0042251F">
      <w:pPr>
        <w:jc w:val="both"/>
      </w:pPr>
      <w:r w:rsidRPr="004C0089">
        <w:t xml:space="preserve"> </w:t>
      </w:r>
      <w:proofErr w:type="gramStart"/>
      <w:r w:rsidRPr="004C0089">
        <w:t>муниципального</w:t>
      </w:r>
      <w:proofErr w:type="gramEnd"/>
      <w:r w:rsidRPr="004C0089">
        <w:t xml:space="preserve"> образования</w:t>
      </w:r>
    </w:p>
    <w:p w:rsidR="0069256C" w:rsidRPr="004C0089" w:rsidRDefault="0042251F" w:rsidP="00EA7C9E">
      <w:pPr>
        <w:jc w:val="both"/>
      </w:pPr>
      <w:r w:rsidRPr="004C0089">
        <w:t>«</w:t>
      </w:r>
      <w:proofErr w:type="spellStart"/>
      <w:r w:rsidRPr="004C0089">
        <w:t>Бирюсинское</w:t>
      </w:r>
      <w:proofErr w:type="spellEnd"/>
      <w:r w:rsidRPr="004C0089">
        <w:t xml:space="preserve"> городское </w:t>
      </w:r>
      <w:proofErr w:type="gramStart"/>
      <w:r w:rsidRPr="004C0089">
        <w:t xml:space="preserve">поселение»   </w:t>
      </w:r>
      <w:proofErr w:type="gramEnd"/>
      <w:r w:rsidRPr="004C0089">
        <w:t xml:space="preserve">                            </w:t>
      </w:r>
      <w:r w:rsidR="002E7985" w:rsidRPr="004C0089">
        <w:t xml:space="preserve">                  </w:t>
      </w:r>
      <w:r w:rsidR="00900722" w:rsidRPr="004C0089">
        <w:t xml:space="preserve">А.В. </w:t>
      </w:r>
      <w:proofErr w:type="spellStart"/>
      <w:r w:rsidR="00900722" w:rsidRPr="004C0089">
        <w:t>Ковпинец</w:t>
      </w:r>
      <w:proofErr w:type="spellEnd"/>
    </w:p>
    <w:p w:rsidR="00EB46B2" w:rsidRPr="004C0089" w:rsidRDefault="00EB46B2" w:rsidP="00E4572D">
      <w:pPr>
        <w:jc w:val="both"/>
      </w:pPr>
    </w:p>
    <w:p w:rsidR="00B674D0" w:rsidRDefault="00B674D0">
      <w:pPr>
        <w:sectPr w:rsidR="00B674D0" w:rsidSect="0013314F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674D0" w:rsidRPr="00B674D0" w:rsidRDefault="00B674D0" w:rsidP="001033F8">
      <w:pPr>
        <w:pStyle w:val="a5"/>
      </w:pPr>
    </w:p>
    <w:p w:rsidR="00B674D0" w:rsidRPr="00B674D0" w:rsidRDefault="00B674D0" w:rsidP="00B674D0">
      <w:pPr>
        <w:pStyle w:val="a5"/>
        <w:jc w:val="right"/>
      </w:pPr>
      <w:proofErr w:type="gramStart"/>
      <w:r w:rsidRPr="00B674D0">
        <w:t>постановлением</w:t>
      </w:r>
      <w:proofErr w:type="gramEnd"/>
      <w:r w:rsidRPr="00B674D0">
        <w:t xml:space="preserve"> администрации </w:t>
      </w:r>
      <w:proofErr w:type="spellStart"/>
      <w:r w:rsidRPr="00B674D0">
        <w:t>Бирюсинского</w:t>
      </w:r>
      <w:proofErr w:type="spellEnd"/>
      <w:r w:rsidRPr="00B674D0">
        <w:t xml:space="preserve"> </w:t>
      </w:r>
    </w:p>
    <w:p w:rsidR="00B674D0" w:rsidRPr="00B674D0" w:rsidRDefault="00B674D0" w:rsidP="00B674D0">
      <w:pPr>
        <w:pStyle w:val="a5"/>
        <w:jc w:val="right"/>
      </w:pPr>
      <w:proofErr w:type="gramStart"/>
      <w:r w:rsidRPr="00B674D0">
        <w:t>муниципального</w:t>
      </w:r>
      <w:proofErr w:type="gramEnd"/>
      <w:r w:rsidRPr="00B674D0">
        <w:t xml:space="preserve"> образования «</w:t>
      </w:r>
      <w:proofErr w:type="spellStart"/>
      <w:r w:rsidRPr="00B674D0">
        <w:t>Бирюсинское</w:t>
      </w:r>
      <w:proofErr w:type="spellEnd"/>
      <w:r w:rsidRPr="00B674D0">
        <w:t xml:space="preserve"> городское поселение»</w:t>
      </w:r>
    </w:p>
    <w:p w:rsidR="00B674D0" w:rsidRPr="00B674D0" w:rsidRDefault="00B674D0" w:rsidP="00B674D0">
      <w:pPr>
        <w:pStyle w:val="a5"/>
        <w:jc w:val="right"/>
      </w:pPr>
      <w:proofErr w:type="gramStart"/>
      <w:r w:rsidRPr="00B674D0">
        <w:t>от</w:t>
      </w:r>
      <w:proofErr w:type="gramEnd"/>
      <w:r w:rsidRPr="00B674D0">
        <w:t xml:space="preserve"> "</w:t>
      </w:r>
      <w:r w:rsidR="00812B26">
        <w:t>25</w:t>
      </w:r>
      <w:r w:rsidRPr="00B674D0">
        <w:t xml:space="preserve">" </w:t>
      </w:r>
      <w:r w:rsidR="00812B26">
        <w:t>10.</w:t>
      </w:r>
      <w:r w:rsidRPr="00B674D0">
        <w:t xml:space="preserve">2017 г. № </w:t>
      </w:r>
      <w:r w:rsidR="00812B26">
        <w:t>556</w:t>
      </w:r>
      <w:r w:rsidRPr="00B674D0">
        <w:t xml:space="preserve">  </w:t>
      </w:r>
    </w:p>
    <w:p w:rsidR="00B674D0" w:rsidRPr="00B674D0" w:rsidRDefault="00B674D0" w:rsidP="00B674D0">
      <w:pPr>
        <w:pStyle w:val="a5"/>
        <w:jc w:val="center"/>
        <w:rPr>
          <w:b/>
          <w:sz w:val="22"/>
          <w:szCs w:val="22"/>
        </w:rPr>
      </w:pPr>
      <w:bookmarkStart w:id="5" w:name="YANDEX_35"/>
      <w:bookmarkEnd w:id="5"/>
    </w:p>
    <w:p w:rsidR="00B674D0" w:rsidRPr="00B674D0" w:rsidRDefault="00812B26" w:rsidP="00B674D0">
      <w:pPr>
        <w:pStyle w:val="a5"/>
        <w:jc w:val="center"/>
        <w:rPr>
          <w:b/>
        </w:rPr>
      </w:pPr>
      <w:hyperlink r:id="rId6" w:anchor="YANDEX_34" w:history="1"/>
      <w:r w:rsidR="00B674D0" w:rsidRPr="00B674D0">
        <w:rPr>
          <w:b/>
        </w:rPr>
        <w:t> План-график</w:t>
      </w:r>
    </w:p>
    <w:p w:rsidR="00B674D0" w:rsidRPr="00B674D0" w:rsidRDefault="00B674D0" w:rsidP="00B674D0">
      <w:pPr>
        <w:pStyle w:val="a5"/>
        <w:jc w:val="center"/>
        <w:rPr>
          <w:b/>
        </w:rPr>
      </w:pPr>
      <w:proofErr w:type="gramStart"/>
      <w:r w:rsidRPr="00B674D0">
        <w:rPr>
          <w:b/>
        </w:rPr>
        <w:t>перехода</w:t>
      </w:r>
      <w:proofErr w:type="gramEnd"/>
      <w:r w:rsidRPr="00B674D0">
        <w:rPr>
          <w:b/>
        </w:rPr>
        <w:t> на  предоставление  муниципальных услуг </w:t>
      </w:r>
      <w:proofErr w:type="spellStart"/>
      <w:r w:rsidRPr="00B674D0">
        <w:rPr>
          <w:b/>
        </w:rPr>
        <w:t>Бирюсинского</w:t>
      </w:r>
      <w:proofErr w:type="spellEnd"/>
      <w:r w:rsidRPr="00B674D0">
        <w:rPr>
          <w:b/>
        </w:rPr>
        <w:t xml:space="preserve"> </w:t>
      </w:r>
      <w:r w:rsidRPr="00B674D0">
        <w:rPr>
          <w:b/>
          <w:color w:val="000000"/>
        </w:rPr>
        <w:t xml:space="preserve">муниципального образования </w:t>
      </w:r>
      <w:r w:rsidRPr="00B674D0">
        <w:rPr>
          <w:b/>
          <w:spacing w:val="-2"/>
        </w:rPr>
        <w:t>"</w:t>
      </w:r>
      <w:proofErr w:type="spellStart"/>
      <w:r w:rsidRPr="00B674D0">
        <w:rPr>
          <w:b/>
          <w:color w:val="000000"/>
        </w:rPr>
        <w:t>Бирюсинское</w:t>
      </w:r>
      <w:proofErr w:type="spellEnd"/>
      <w:r w:rsidRPr="00B674D0">
        <w:rPr>
          <w:b/>
          <w:color w:val="000000"/>
        </w:rPr>
        <w:t xml:space="preserve"> городское поселение</w:t>
      </w:r>
      <w:r w:rsidRPr="00B674D0">
        <w:rPr>
          <w:b/>
          <w:spacing w:val="-2"/>
        </w:rPr>
        <w:t xml:space="preserve">" </w:t>
      </w:r>
      <w:r w:rsidRPr="00B674D0">
        <w:rPr>
          <w:b/>
        </w:rPr>
        <w:t>по выдаче разрешения на строительство и разрешения на ввод в эксплуатацию в электронном виде</w:t>
      </w:r>
    </w:p>
    <w:p w:rsidR="00B674D0" w:rsidRPr="00B674D0" w:rsidRDefault="00B674D0" w:rsidP="00B674D0">
      <w:pPr>
        <w:pStyle w:val="a5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2425"/>
        <w:gridCol w:w="2425"/>
        <w:gridCol w:w="2425"/>
        <w:gridCol w:w="2425"/>
        <w:gridCol w:w="2426"/>
      </w:tblGrid>
      <w:tr w:rsidR="00B674D0" w:rsidRPr="001033F8" w:rsidTr="004460F4">
        <w:tc>
          <w:tcPr>
            <w:tcW w:w="540" w:type="dxa"/>
            <w:vMerge w:val="restart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0" w:type="dxa"/>
            <w:vMerge w:val="restart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126" w:type="dxa"/>
            <w:gridSpan w:val="5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этапов</w:t>
            </w:r>
            <w:bookmarkStart w:id="6" w:name="YANDEX_42"/>
            <w:bookmarkEnd w:id="6"/>
            <w:r w:rsidRPr="001033F8">
              <w:rPr>
                <w:color w:val="000000"/>
                <w:sz w:val="20"/>
                <w:szCs w:val="20"/>
              </w:rPr>
              <w:fldChar w:fldCharType="begin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1033F8">
              <w:rPr>
                <w:color w:val="000000"/>
                <w:sz w:val="20"/>
                <w:szCs w:val="20"/>
              </w:rPr>
              <w:fldChar w:fldCharType="end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перехода</w:t>
            </w:r>
            <w:hyperlink r:id="rId7" w:anchor="YANDEX_43" w:history="1"/>
            <w:bookmarkStart w:id="7" w:name="YANDEX_43"/>
            <w:bookmarkEnd w:id="7"/>
            <w:r w:rsidRPr="001033F8">
              <w:rPr>
                <w:color w:val="000000"/>
                <w:sz w:val="20"/>
                <w:szCs w:val="20"/>
              </w:rPr>
              <w:fldChar w:fldCharType="begin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1033F8">
              <w:rPr>
                <w:color w:val="000000"/>
                <w:sz w:val="20"/>
                <w:szCs w:val="20"/>
              </w:rPr>
              <w:fldChar w:fldCharType="end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hyperlink r:id="rId8" w:anchor="YANDEX_44" w:history="1"/>
            <w:bookmarkStart w:id="8" w:name="YANDEX_44"/>
            <w:bookmarkEnd w:id="8"/>
            <w:r w:rsidRPr="001033F8">
              <w:rPr>
                <w:color w:val="000000"/>
                <w:sz w:val="20"/>
                <w:szCs w:val="20"/>
              </w:rPr>
              <w:fldChar w:fldCharType="begin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1033F8">
              <w:rPr>
                <w:color w:val="000000"/>
                <w:sz w:val="20"/>
                <w:szCs w:val="20"/>
              </w:rPr>
              <w:fldChar w:fldCharType="end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</w:t>
            </w:r>
            <w:hyperlink r:id="rId9" w:anchor="YANDEX_45" w:history="1"/>
            <w:bookmarkStart w:id="9" w:name="YANDEX_45"/>
            <w:bookmarkEnd w:id="9"/>
            <w:r w:rsidRPr="001033F8">
              <w:rPr>
                <w:color w:val="000000"/>
                <w:sz w:val="20"/>
                <w:szCs w:val="20"/>
              </w:rPr>
              <w:fldChar w:fldCharType="begin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1033F8">
              <w:rPr>
                <w:color w:val="000000"/>
                <w:sz w:val="20"/>
                <w:szCs w:val="20"/>
              </w:rPr>
              <w:fldChar w:fldCharType="end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</w:t>
            </w:r>
            <w:hyperlink r:id="rId10" w:anchor="YANDEX_46" w:history="1"/>
            <w:bookmarkStart w:id="10" w:name="YANDEX_46"/>
            <w:bookmarkEnd w:id="10"/>
            <w:r w:rsidRPr="001033F8">
              <w:rPr>
                <w:color w:val="000000"/>
                <w:sz w:val="20"/>
                <w:szCs w:val="20"/>
              </w:rPr>
              <w:fldChar w:fldCharType="begin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1033F8">
              <w:rPr>
                <w:color w:val="000000"/>
                <w:sz w:val="20"/>
                <w:szCs w:val="20"/>
              </w:rPr>
              <w:fldChar w:fldCharType="end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hyperlink r:id="rId11" w:anchor="YANDEX_47" w:history="1"/>
            <w:bookmarkStart w:id="11" w:name="YANDEX_47"/>
            <w:bookmarkEnd w:id="11"/>
            <w:r w:rsidRPr="001033F8">
              <w:rPr>
                <w:color w:val="000000"/>
                <w:sz w:val="20"/>
                <w:szCs w:val="20"/>
              </w:rPr>
              <w:fldChar w:fldCharType="begin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1033F8">
              <w:rPr>
                <w:color w:val="000000"/>
                <w:sz w:val="20"/>
                <w:szCs w:val="20"/>
              </w:rPr>
              <w:fldChar w:fldCharType="end"/>
            </w:r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электронном</w:t>
            </w:r>
            <w:hyperlink r:id="rId12" w:anchor="YANDEX_48" w:history="1"/>
            <w:r w:rsidRPr="00103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</w:t>
            </w:r>
          </w:p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4D0" w:rsidRPr="001033F8" w:rsidTr="004460F4">
        <w:tc>
          <w:tcPr>
            <w:tcW w:w="540" w:type="dxa"/>
            <w:vMerge/>
          </w:tcPr>
          <w:p w:rsidR="00B674D0" w:rsidRPr="001033F8" w:rsidRDefault="00B674D0" w:rsidP="004460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B674D0" w:rsidRPr="001033F8" w:rsidRDefault="00B674D0" w:rsidP="004460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B674D0" w:rsidRPr="001033F8" w:rsidRDefault="00B674D0" w:rsidP="00446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информации о муниципальной услуге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B674D0" w:rsidRPr="001033F8" w:rsidRDefault="00B674D0" w:rsidP="00446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на едином портале государственных и муниципальных услуг (функций)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</w:t>
            </w:r>
          </w:p>
          <w:p w:rsidR="00B674D0" w:rsidRPr="001033F8" w:rsidRDefault="00B674D0" w:rsidP="0044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B674D0" w:rsidRPr="001033F8" w:rsidRDefault="00B674D0" w:rsidP="004460F4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для заявителей в целях получения муниципальных услуг представлять документы в электронном виде с использованием единого портала государственных и муниципальных услуг (функций).</w:t>
            </w:r>
          </w:p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B674D0" w:rsidRPr="001033F8" w:rsidRDefault="00B674D0" w:rsidP="00446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муниципальной услуги</w:t>
            </w:r>
          </w:p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B674D0" w:rsidRPr="001033F8" w:rsidRDefault="00B674D0" w:rsidP="00446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получения результатов предоставления муниципальных услуг в электронном виде на едином портале государственных и муниципальных услуг (функций)</w:t>
            </w:r>
          </w:p>
          <w:p w:rsidR="00B674D0" w:rsidRPr="001033F8" w:rsidRDefault="00B674D0" w:rsidP="004460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4D0" w:rsidRPr="001033F8" w:rsidTr="004460F4">
        <w:tc>
          <w:tcPr>
            <w:tcW w:w="540" w:type="dxa"/>
          </w:tcPr>
          <w:p w:rsidR="00B674D0" w:rsidRPr="001033F8" w:rsidRDefault="00B674D0" w:rsidP="004460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B674D0" w:rsidRPr="001033F8" w:rsidRDefault="00B674D0" w:rsidP="004460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разрешений на строительство (реконструкцию, капитальный ремонт) объектов капитального строительства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15.03.2018г.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15.05.2018г.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01.07.2018г.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01.10.2018г.</w:t>
            </w:r>
          </w:p>
        </w:tc>
        <w:tc>
          <w:tcPr>
            <w:tcW w:w="2426" w:type="dxa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31.12.2018г.</w:t>
            </w:r>
          </w:p>
        </w:tc>
      </w:tr>
      <w:tr w:rsidR="00B674D0" w:rsidRPr="001033F8" w:rsidTr="00AC3494">
        <w:trPr>
          <w:trHeight w:val="1577"/>
        </w:trPr>
        <w:tc>
          <w:tcPr>
            <w:tcW w:w="540" w:type="dxa"/>
          </w:tcPr>
          <w:p w:rsidR="00B674D0" w:rsidRPr="001033F8" w:rsidRDefault="00B674D0" w:rsidP="004460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:rsidR="00B674D0" w:rsidRPr="001033F8" w:rsidRDefault="00B674D0" w:rsidP="004460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разрешений на ввод в эксплуатацию объектов капитального строительства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15.03.2018г.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15.05.2018г.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01.07.2018г.</w:t>
            </w:r>
          </w:p>
        </w:tc>
        <w:tc>
          <w:tcPr>
            <w:tcW w:w="2425" w:type="dxa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01.10.2018г.</w:t>
            </w:r>
          </w:p>
        </w:tc>
        <w:tc>
          <w:tcPr>
            <w:tcW w:w="2426" w:type="dxa"/>
          </w:tcPr>
          <w:p w:rsidR="00B674D0" w:rsidRPr="001033F8" w:rsidRDefault="00B674D0" w:rsidP="0044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33F8">
              <w:rPr>
                <w:rFonts w:ascii="Times New Roman" w:hAnsi="Times New Roman" w:cs="Times New Roman"/>
                <w:sz w:val="20"/>
                <w:szCs w:val="20"/>
              </w:rPr>
              <w:t xml:space="preserve"> 31.12.2018г.</w:t>
            </w:r>
          </w:p>
        </w:tc>
      </w:tr>
    </w:tbl>
    <w:p w:rsidR="001033F8" w:rsidRDefault="001033F8">
      <w:pPr>
        <w:rPr>
          <w:sz w:val="20"/>
          <w:szCs w:val="20"/>
        </w:rPr>
        <w:sectPr w:rsidR="001033F8" w:rsidSect="001033F8">
          <w:pgSz w:w="16838" w:h="11906" w:orient="landscape"/>
          <w:pgMar w:top="567" w:right="568" w:bottom="850" w:left="426" w:header="708" w:footer="708" w:gutter="0"/>
          <w:cols w:space="708"/>
          <w:docGrid w:linePitch="360"/>
        </w:sectPr>
      </w:pPr>
      <w:bookmarkStart w:id="12" w:name="_GoBack"/>
      <w:bookmarkEnd w:id="12"/>
    </w:p>
    <w:p w:rsidR="00CD66C6" w:rsidRDefault="00CD66C6" w:rsidP="00E4572D">
      <w:pPr>
        <w:jc w:val="both"/>
      </w:pPr>
    </w:p>
    <w:sectPr w:rsidR="00CD66C6" w:rsidSect="008270D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F"/>
    <w:rsid w:val="00000E11"/>
    <w:rsid w:val="00001378"/>
    <w:rsid w:val="0000527E"/>
    <w:rsid w:val="00007A97"/>
    <w:rsid w:val="000101FE"/>
    <w:rsid w:val="00010567"/>
    <w:rsid w:val="00013806"/>
    <w:rsid w:val="00016B82"/>
    <w:rsid w:val="0001774F"/>
    <w:rsid w:val="00022A91"/>
    <w:rsid w:val="0003434A"/>
    <w:rsid w:val="0004148C"/>
    <w:rsid w:val="0005405E"/>
    <w:rsid w:val="00060BAF"/>
    <w:rsid w:val="0007478B"/>
    <w:rsid w:val="00074E23"/>
    <w:rsid w:val="00077CF8"/>
    <w:rsid w:val="00083EDF"/>
    <w:rsid w:val="00087281"/>
    <w:rsid w:val="0009002F"/>
    <w:rsid w:val="00090728"/>
    <w:rsid w:val="000A0685"/>
    <w:rsid w:val="000A1D4B"/>
    <w:rsid w:val="000B314A"/>
    <w:rsid w:val="000B4529"/>
    <w:rsid w:val="000B7ADF"/>
    <w:rsid w:val="000C04A5"/>
    <w:rsid w:val="000C7A12"/>
    <w:rsid w:val="000D0263"/>
    <w:rsid w:val="000D730A"/>
    <w:rsid w:val="000E4F94"/>
    <w:rsid w:val="000E61CD"/>
    <w:rsid w:val="000F2865"/>
    <w:rsid w:val="000F67DD"/>
    <w:rsid w:val="00101687"/>
    <w:rsid w:val="001033F8"/>
    <w:rsid w:val="00110DDA"/>
    <w:rsid w:val="00111816"/>
    <w:rsid w:val="00112C0D"/>
    <w:rsid w:val="0011705E"/>
    <w:rsid w:val="00121E6A"/>
    <w:rsid w:val="00124CDA"/>
    <w:rsid w:val="001323C8"/>
    <w:rsid w:val="0013313C"/>
    <w:rsid w:val="0013314F"/>
    <w:rsid w:val="001415A4"/>
    <w:rsid w:val="001430A1"/>
    <w:rsid w:val="00151610"/>
    <w:rsid w:val="00151B28"/>
    <w:rsid w:val="00155775"/>
    <w:rsid w:val="00160560"/>
    <w:rsid w:val="001726D2"/>
    <w:rsid w:val="00175F45"/>
    <w:rsid w:val="00176C74"/>
    <w:rsid w:val="0019029B"/>
    <w:rsid w:val="00196BC6"/>
    <w:rsid w:val="001A1392"/>
    <w:rsid w:val="001A72EA"/>
    <w:rsid w:val="001B33F5"/>
    <w:rsid w:val="001B37C9"/>
    <w:rsid w:val="001C075E"/>
    <w:rsid w:val="001C5334"/>
    <w:rsid w:val="001C5C14"/>
    <w:rsid w:val="001C7B19"/>
    <w:rsid w:val="001D3C36"/>
    <w:rsid w:val="001E7284"/>
    <w:rsid w:val="001E76BF"/>
    <w:rsid w:val="001F1BD2"/>
    <w:rsid w:val="001F29B7"/>
    <w:rsid w:val="001F6788"/>
    <w:rsid w:val="001F7F7D"/>
    <w:rsid w:val="00206414"/>
    <w:rsid w:val="00210902"/>
    <w:rsid w:val="00210CF7"/>
    <w:rsid w:val="00211A02"/>
    <w:rsid w:val="00217BB3"/>
    <w:rsid w:val="002209B6"/>
    <w:rsid w:val="00221D90"/>
    <w:rsid w:val="00244026"/>
    <w:rsid w:val="00250D45"/>
    <w:rsid w:val="0025453D"/>
    <w:rsid w:val="002558D3"/>
    <w:rsid w:val="002642FC"/>
    <w:rsid w:val="0026566E"/>
    <w:rsid w:val="002659DC"/>
    <w:rsid w:val="002722CE"/>
    <w:rsid w:val="0027528B"/>
    <w:rsid w:val="00283D5D"/>
    <w:rsid w:val="00286A41"/>
    <w:rsid w:val="00293C66"/>
    <w:rsid w:val="002A6A09"/>
    <w:rsid w:val="002B6169"/>
    <w:rsid w:val="002B63D5"/>
    <w:rsid w:val="002B688F"/>
    <w:rsid w:val="002C40AC"/>
    <w:rsid w:val="002C580F"/>
    <w:rsid w:val="002D00C8"/>
    <w:rsid w:val="002D7BC4"/>
    <w:rsid w:val="002E7985"/>
    <w:rsid w:val="002F18F1"/>
    <w:rsid w:val="002F379C"/>
    <w:rsid w:val="002F488D"/>
    <w:rsid w:val="002F7308"/>
    <w:rsid w:val="002F78E3"/>
    <w:rsid w:val="002F79E2"/>
    <w:rsid w:val="00303463"/>
    <w:rsid w:val="003118C3"/>
    <w:rsid w:val="0033440D"/>
    <w:rsid w:val="00341756"/>
    <w:rsid w:val="00343AE7"/>
    <w:rsid w:val="00345D99"/>
    <w:rsid w:val="00346642"/>
    <w:rsid w:val="003560BF"/>
    <w:rsid w:val="00361E35"/>
    <w:rsid w:val="00361E70"/>
    <w:rsid w:val="00365DEE"/>
    <w:rsid w:val="00373E7D"/>
    <w:rsid w:val="00374F8D"/>
    <w:rsid w:val="00376CF1"/>
    <w:rsid w:val="003958E0"/>
    <w:rsid w:val="003A111A"/>
    <w:rsid w:val="003B61EE"/>
    <w:rsid w:val="003C324F"/>
    <w:rsid w:val="003C7ECE"/>
    <w:rsid w:val="003D12AC"/>
    <w:rsid w:val="003D3167"/>
    <w:rsid w:val="003D660F"/>
    <w:rsid w:val="003D7795"/>
    <w:rsid w:val="003E602C"/>
    <w:rsid w:val="003F5E0B"/>
    <w:rsid w:val="00402C76"/>
    <w:rsid w:val="00405246"/>
    <w:rsid w:val="004052B0"/>
    <w:rsid w:val="00412E5D"/>
    <w:rsid w:val="0042251F"/>
    <w:rsid w:val="00435273"/>
    <w:rsid w:val="00437A3A"/>
    <w:rsid w:val="00441A56"/>
    <w:rsid w:val="00447894"/>
    <w:rsid w:val="00450045"/>
    <w:rsid w:val="00457F76"/>
    <w:rsid w:val="00461D55"/>
    <w:rsid w:val="00462286"/>
    <w:rsid w:val="004653F0"/>
    <w:rsid w:val="0046633A"/>
    <w:rsid w:val="00474E35"/>
    <w:rsid w:val="0048537C"/>
    <w:rsid w:val="004863BA"/>
    <w:rsid w:val="004929BC"/>
    <w:rsid w:val="0049496D"/>
    <w:rsid w:val="004C0089"/>
    <w:rsid w:val="004C288C"/>
    <w:rsid w:val="004D0258"/>
    <w:rsid w:val="004D23B6"/>
    <w:rsid w:val="004D6259"/>
    <w:rsid w:val="004D7BE0"/>
    <w:rsid w:val="004E094E"/>
    <w:rsid w:val="004F25D7"/>
    <w:rsid w:val="004F3C1E"/>
    <w:rsid w:val="004F61BA"/>
    <w:rsid w:val="005052CD"/>
    <w:rsid w:val="00507457"/>
    <w:rsid w:val="005215FA"/>
    <w:rsid w:val="00524077"/>
    <w:rsid w:val="005262B9"/>
    <w:rsid w:val="00527B91"/>
    <w:rsid w:val="00531B7D"/>
    <w:rsid w:val="0053327E"/>
    <w:rsid w:val="0053553E"/>
    <w:rsid w:val="00536CD9"/>
    <w:rsid w:val="00544967"/>
    <w:rsid w:val="00550C07"/>
    <w:rsid w:val="00555732"/>
    <w:rsid w:val="005619E6"/>
    <w:rsid w:val="005735B4"/>
    <w:rsid w:val="005748D3"/>
    <w:rsid w:val="00581260"/>
    <w:rsid w:val="005850ED"/>
    <w:rsid w:val="00586BCF"/>
    <w:rsid w:val="00590625"/>
    <w:rsid w:val="00590CDD"/>
    <w:rsid w:val="00594589"/>
    <w:rsid w:val="00596227"/>
    <w:rsid w:val="005C39A2"/>
    <w:rsid w:val="005C482C"/>
    <w:rsid w:val="005C5318"/>
    <w:rsid w:val="005E4210"/>
    <w:rsid w:val="005E6AE9"/>
    <w:rsid w:val="005F567D"/>
    <w:rsid w:val="00601634"/>
    <w:rsid w:val="00604BB3"/>
    <w:rsid w:val="00610133"/>
    <w:rsid w:val="0061040A"/>
    <w:rsid w:val="00632D36"/>
    <w:rsid w:val="006375C9"/>
    <w:rsid w:val="0068031B"/>
    <w:rsid w:val="006815EF"/>
    <w:rsid w:val="0069256C"/>
    <w:rsid w:val="006956EA"/>
    <w:rsid w:val="00696BB5"/>
    <w:rsid w:val="006A07B2"/>
    <w:rsid w:val="006A1631"/>
    <w:rsid w:val="006B050B"/>
    <w:rsid w:val="006B05C0"/>
    <w:rsid w:val="006B108C"/>
    <w:rsid w:val="006B44E7"/>
    <w:rsid w:val="006B4CE8"/>
    <w:rsid w:val="006B5575"/>
    <w:rsid w:val="006C2BCD"/>
    <w:rsid w:val="006C3598"/>
    <w:rsid w:val="006C7E37"/>
    <w:rsid w:val="006D1CA8"/>
    <w:rsid w:val="006E483F"/>
    <w:rsid w:val="006F15A4"/>
    <w:rsid w:val="0070583E"/>
    <w:rsid w:val="007474D3"/>
    <w:rsid w:val="00750341"/>
    <w:rsid w:val="007573DF"/>
    <w:rsid w:val="0076318C"/>
    <w:rsid w:val="0078324D"/>
    <w:rsid w:val="00795AA8"/>
    <w:rsid w:val="007A1382"/>
    <w:rsid w:val="007A2262"/>
    <w:rsid w:val="007A2BEB"/>
    <w:rsid w:val="007A5049"/>
    <w:rsid w:val="007A5655"/>
    <w:rsid w:val="007B135E"/>
    <w:rsid w:val="007B5761"/>
    <w:rsid w:val="007C2536"/>
    <w:rsid w:val="007C7486"/>
    <w:rsid w:val="007E0469"/>
    <w:rsid w:val="007E4A61"/>
    <w:rsid w:val="007E5360"/>
    <w:rsid w:val="007F2A6A"/>
    <w:rsid w:val="008000BC"/>
    <w:rsid w:val="00803164"/>
    <w:rsid w:val="008109E4"/>
    <w:rsid w:val="00812B26"/>
    <w:rsid w:val="00815A0E"/>
    <w:rsid w:val="00817272"/>
    <w:rsid w:val="00817B5B"/>
    <w:rsid w:val="00825237"/>
    <w:rsid w:val="00826CEF"/>
    <w:rsid w:val="008270D8"/>
    <w:rsid w:val="0083089C"/>
    <w:rsid w:val="00831AC8"/>
    <w:rsid w:val="00834795"/>
    <w:rsid w:val="00834EE6"/>
    <w:rsid w:val="00837097"/>
    <w:rsid w:val="00842BA1"/>
    <w:rsid w:val="00842C32"/>
    <w:rsid w:val="00854910"/>
    <w:rsid w:val="00867C6A"/>
    <w:rsid w:val="00884ADC"/>
    <w:rsid w:val="00885A4D"/>
    <w:rsid w:val="008919CF"/>
    <w:rsid w:val="0089334A"/>
    <w:rsid w:val="00894C2A"/>
    <w:rsid w:val="00896A7D"/>
    <w:rsid w:val="00897D5E"/>
    <w:rsid w:val="008B1B33"/>
    <w:rsid w:val="008B435C"/>
    <w:rsid w:val="008B4797"/>
    <w:rsid w:val="008B4CEB"/>
    <w:rsid w:val="008B53E3"/>
    <w:rsid w:val="008C70C8"/>
    <w:rsid w:val="008D53DA"/>
    <w:rsid w:val="008D5483"/>
    <w:rsid w:val="008D54DF"/>
    <w:rsid w:val="008E4E25"/>
    <w:rsid w:val="008E601B"/>
    <w:rsid w:val="008F46E2"/>
    <w:rsid w:val="00900722"/>
    <w:rsid w:val="009031E5"/>
    <w:rsid w:val="00904FBF"/>
    <w:rsid w:val="00906AEE"/>
    <w:rsid w:val="00907FB4"/>
    <w:rsid w:val="00911A37"/>
    <w:rsid w:val="00911C84"/>
    <w:rsid w:val="00915F07"/>
    <w:rsid w:val="0091640D"/>
    <w:rsid w:val="00946895"/>
    <w:rsid w:val="0095391E"/>
    <w:rsid w:val="00960D4F"/>
    <w:rsid w:val="009619D0"/>
    <w:rsid w:val="0096225B"/>
    <w:rsid w:val="00971E81"/>
    <w:rsid w:val="00973661"/>
    <w:rsid w:val="009756D5"/>
    <w:rsid w:val="00982EFF"/>
    <w:rsid w:val="00987675"/>
    <w:rsid w:val="00993438"/>
    <w:rsid w:val="00993FAF"/>
    <w:rsid w:val="00994718"/>
    <w:rsid w:val="0099499B"/>
    <w:rsid w:val="009A007E"/>
    <w:rsid w:val="009A06A2"/>
    <w:rsid w:val="009A5288"/>
    <w:rsid w:val="009B6C95"/>
    <w:rsid w:val="009D04E6"/>
    <w:rsid w:val="009D3CDD"/>
    <w:rsid w:val="009D7C1F"/>
    <w:rsid w:val="009E1E66"/>
    <w:rsid w:val="009E4250"/>
    <w:rsid w:val="009E55E9"/>
    <w:rsid w:val="009E69B2"/>
    <w:rsid w:val="009F6332"/>
    <w:rsid w:val="00A013F2"/>
    <w:rsid w:val="00A032C0"/>
    <w:rsid w:val="00A04E79"/>
    <w:rsid w:val="00A3478A"/>
    <w:rsid w:val="00A34B7D"/>
    <w:rsid w:val="00A357AB"/>
    <w:rsid w:val="00A4017C"/>
    <w:rsid w:val="00A4312A"/>
    <w:rsid w:val="00A470E5"/>
    <w:rsid w:val="00A541B7"/>
    <w:rsid w:val="00A82676"/>
    <w:rsid w:val="00A83943"/>
    <w:rsid w:val="00A95DF1"/>
    <w:rsid w:val="00AB1A40"/>
    <w:rsid w:val="00AB3D71"/>
    <w:rsid w:val="00AB49A2"/>
    <w:rsid w:val="00AB6581"/>
    <w:rsid w:val="00AC0F72"/>
    <w:rsid w:val="00AC3494"/>
    <w:rsid w:val="00AD376F"/>
    <w:rsid w:val="00AE4AE4"/>
    <w:rsid w:val="00AE7B3E"/>
    <w:rsid w:val="00AF18B5"/>
    <w:rsid w:val="00AF3C9F"/>
    <w:rsid w:val="00B22E82"/>
    <w:rsid w:val="00B231DC"/>
    <w:rsid w:val="00B2782E"/>
    <w:rsid w:val="00B30CF6"/>
    <w:rsid w:val="00B31768"/>
    <w:rsid w:val="00B31E89"/>
    <w:rsid w:val="00B3511D"/>
    <w:rsid w:val="00B376C0"/>
    <w:rsid w:val="00B40769"/>
    <w:rsid w:val="00B56BF9"/>
    <w:rsid w:val="00B57689"/>
    <w:rsid w:val="00B65A6D"/>
    <w:rsid w:val="00B65E9D"/>
    <w:rsid w:val="00B674D0"/>
    <w:rsid w:val="00B73D4B"/>
    <w:rsid w:val="00B77320"/>
    <w:rsid w:val="00B808D3"/>
    <w:rsid w:val="00B813BE"/>
    <w:rsid w:val="00B86944"/>
    <w:rsid w:val="00BA0D06"/>
    <w:rsid w:val="00BB0DE4"/>
    <w:rsid w:val="00BD4716"/>
    <w:rsid w:val="00BF0DB5"/>
    <w:rsid w:val="00BF6D77"/>
    <w:rsid w:val="00C054BD"/>
    <w:rsid w:val="00C10189"/>
    <w:rsid w:val="00C15B20"/>
    <w:rsid w:val="00C17682"/>
    <w:rsid w:val="00C22E12"/>
    <w:rsid w:val="00C2602F"/>
    <w:rsid w:val="00C302C8"/>
    <w:rsid w:val="00C33A00"/>
    <w:rsid w:val="00C3502B"/>
    <w:rsid w:val="00C35F5A"/>
    <w:rsid w:val="00C41721"/>
    <w:rsid w:val="00C42FC1"/>
    <w:rsid w:val="00C46BC2"/>
    <w:rsid w:val="00C473A5"/>
    <w:rsid w:val="00C6047C"/>
    <w:rsid w:val="00C66B74"/>
    <w:rsid w:val="00C715EB"/>
    <w:rsid w:val="00C7759A"/>
    <w:rsid w:val="00C82329"/>
    <w:rsid w:val="00C86EC3"/>
    <w:rsid w:val="00C9397E"/>
    <w:rsid w:val="00CA2BCE"/>
    <w:rsid w:val="00CA2F8F"/>
    <w:rsid w:val="00CA4B1C"/>
    <w:rsid w:val="00CA764C"/>
    <w:rsid w:val="00CB051B"/>
    <w:rsid w:val="00CB0A4A"/>
    <w:rsid w:val="00CB35AA"/>
    <w:rsid w:val="00CB7A32"/>
    <w:rsid w:val="00CC0566"/>
    <w:rsid w:val="00CD2168"/>
    <w:rsid w:val="00CD66C6"/>
    <w:rsid w:val="00CD75D1"/>
    <w:rsid w:val="00CE0A0C"/>
    <w:rsid w:val="00CE1DA0"/>
    <w:rsid w:val="00CF5D71"/>
    <w:rsid w:val="00CF65C8"/>
    <w:rsid w:val="00CF7442"/>
    <w:rsid w:val="00D07457"/>
    <w:rsid w:val="00D166A4"/>
    <w:rsid w:val="00D20CB0"/>
    <w:rsid w:val="00D248E4"/>
    <w:rsid w:val="00D2656F"/>
    <w:rsid w:val="00D30620"/>
    <w:rsid w:val="00D334A1"/>
    <w:rsid w:val="00D36B78"/>
    <w:rsid w:val="00D42B36"/>
    <w:rsid w:val="00D43607"/>
    <w:rsid w:val="00D52D81"/>
    <w:rsid w:val="00D55266"/>
    <w:rsid w:val="00D5726F"/>
    <w:rsid w:val="00D61E8A"/>
    <w:rsid w:val="00D75517"/>
    <w:rsid w:val="00D76488"/>
    <w:rsid w:val="00D830D1"/>
    <w:rsid w:val="00D87D5B"/>
    <w:rsid w:val="00D87F9E"/>
    <w:rsid w:val="00D90DCD"/>
    <w:rsid w:val="00DA5174"/>
    <w:rsid w:val="00DA5B6C"/>
    <w:rsid w:val="00DA664D"/>
    <w:rsid w:val="00DB49C4"/>
    <w:rsid w:val="00DE3EE6"/>
    <w:rsid w:val="00DE566A"/>
    <w:rsid w:val="00DE7420"/>
    <w:rsid w:val="00E00BF4"/>
    <w:rsid w:val="00E02ABA"/>
    <w:rsid w:val="00E122F7"/>
    <w:rsid w:val="00E20283"/>
    <w:rsid w:val="00E23D15"/>
    <w:rsid w:val="00E27F1C"/>
    <w:rsid w:val="00E319ED"/>
    <w:rsid w:val="00E37CEA"/>
    <w:rsid w:val="00E425F3"/>
    <w:rsid w:val="00E4572D"/>
    <w:rsid w:val="00E4609A"/>
    <w:rsid w:val="00E468D0"/>
    <w:rsid w:val="00E55F07"/>
    <w:rsid w:val="00E60D53"/>
    <w:rsid w:val="00E6387D"/>
    <w:rsid w:val="00E7194A"/>
    <w:rsid w:val="00E7236D"/>
    <w:rsid w:val="00E72494"/>
    <w:rsid w:val="00E72A02"/>
    <w:rsid w:val="00E73086"/>
    <w:rsid w:val="00E74F18"/>
    <w:rsid w:val="00E80162"/>
    <w:rsid w:val="00E81DAA"/>
    <w:rsid w:val="00E91C77"/>
    <w:rsid w:val="00E96CB6"/>
    <w:rsid w:val="00E9760C"/>
    <w:rsid w:val="00EA1715"/>
    <w:rsid w:val="00EA416D"/>
    <w:rsid w:val="00EA7542"/>
    <w:rsid w:val="00EA7C9E"/>
    <w:rsid w:val="00EB46B2"/>
    <w:rsid w:val="00EC1426"/>
    <w:rsid w:val="00EC2862"/>
    <w:rsid w:val="00EC4A8B"/>
    <w:rsid w:val="00ED4BAE"/>
    <w:rsid w:val="00ED4EEB"/>
    <w:rsid w:val="00ED5D74"/>
    <w:rsid w:val="00ED6CB2"/>
    <w:rsid w:val="00EE4347"/>
    <w:rsid w:val="00EE4F0B"/>
    <w:rsid w:val="00EE77D0"/>
    <w:rsid w:val="00EF17AF"/>
    <w:rsid w:val="00EF4EFA"/>
    <w:rsid w:val="00EF5D99"/>
    <w:rsid w:val="00EF7B4B"/>
    <w:rsid w:val="00F1057F"/>
    <w:rsid w:val="00F16E89"/>
    <w:rsid w:val="00F34EC1"/>
    <w:rsid w:val="00F4236D"/>
    <w:rsid w:val="00F43F16"/>
    <w:rsid w:val="00F5373D"/>
    <w:rsid w:val="00F61CF5"/>
    <w:rsid w:val="00F64DCE"/>
    <w:rsid w:val="00F65B85"/>
    <w:rsid w:val="00F6607B"/>
    <w:rsid w:val="00F675AA"/>
    <w:rsid w:val="00F74F85"/>
    <w:rsid w:val="00F767BF"/>
    <w:rsid w:val="00F76AD3"/>
    <w:rsid w:val="00F81CDD"/>
    <w:rsid w:val="00F83016"/>
    <w:rsid w:val="00F84162"/>
    <w:rsid w:val="00F87062"/>
    <w:rsid w:val="00F876A2"/>
    <w:rsid w:val="00F926CB"/>
    <w:rsid w:val="00F93B11"/>
    <w:rsid w:val="00F95C26"/>
    <w:rsid w:val="00F96D78"/>
    <w:rsid w:val="00FB62E4"/>
    <w:rsid w:val="00FC16E2"/>
    <w:rsid w:val="00FD2683"/>
    <w:rsid w:val="00FD40F1"/>
    <w:rsid w:val="00FE1705"/>
    <w:rsid w:val="00FE2336"/>
    <w:rsid w:val="00FE2438"/>
    <w:rsid w:val="00FE7101"/>
    <w:rsid w:val="00FE71DB"/>
    <w:rsid w:val="00FF6299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3E77-8094-4379-AFED-22F431A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1F"/>
    <w:rPr>
      <w:sz w:val="24"/>
      <w:szCs w:val="24"/>
    </w:rPr>
  </w:style>
  <w:style w:type="paragraph" w:styleId="1">
    <w:name w:val="heading 1"/>
    <w:basedOn w:val="a"/>
    <w:next w:val="a"/>
    <w:qFormat/>
    <w:rsid w:val="0042251F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251F"/>
    <w:pPr>
      <w:jc w:val="both"/>
    </w:pPr>
    <w:rPr>
      <w:szCs w:val="20"/>
    </w:rPr>
  </w:style>
  <w:style w:type="paragraph" w:styleId="21">
    <w:name w:val="Body Text Indent 2"/>
    <w:basedOn w:val="a"/>
    <w:rsid w:val="0042251F"/>
    <w:pPr>
      <w:ind w:left="459"/>
    </w:pPr>
    <w:rPr>
      <w:szCs w:val="20"/>
    </w:rPr>
  </w:style>
  <w:style w:type="character" w:customStyle="1" w:styleId="20">
    <w:name w:val="Основной текст 2 Знак"/>
    <w:link w:val="2"/>
    <w:rsid w:val="0004148C"/>
    <w:rPr>
      <w:sz w:val="24"/>
    </w:rPr>
  </w:style>
  <w:style w:type="paragraph" w:styleId="a3">
    <w:name w:val="Balloon Text"/>
    <w:basedOn w:val="a"/>
    <w:link w:val="a4"/>
    <w:rsid w:val="00441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41A5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94589"/>
    <w:rPr>
      <w:sz w:val="24"/>
      <w:szCs w:val="24"/>
    </w:rPr>
  </w:style>
  <w:style w:type="paragraph" w:styleId="a6">
    <w:name w:val="List Paragraph"/>
    <w:basedOn w:val="a"/>
    <w:uiPriority w:val="34"/>
    <w:qFormat/>
    <w:rsid w:val="004E094E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B674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B674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69CF-92E0-4166-B6AD-83CCC7AD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Бирюсинск</Company>
  <LinksUpToDate>false</LinksUpToDate>
  <CharactersWithSpaces>22399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</dc:creator>
  <cp:keywords/>
  <cp:lastModifiedBy>Савкина</cp:lastModifiedBy>
  <cp:revision>15</cp:revision>
  <cp:lastPrinted>2017-10-25T07:54:00Z</cp:lastPrinted>
  <dcterms:created xsi:type="dcterms:W3CDTF">2017-10-25T05:18:00Z</dcterms:created>
  <dcterms:modified xsi:type="dcterms:W3CDTF">2017-11-01T01:05:00Z</dcterms:modified>
</cp:coreProperties>
</file>