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F9" w:rsidRDefault="004471F9" w:rsidP="000D7EB6">
      <w:pPr>
        <w:pStyle w:val="1"/>
      </w:pPr>
    </w:p>
    <w:p w:rsidR="000D7EB6" w:rsidRDefault="000D7EB6" w:rsidP="000D7EB6">
      <w:pPr>
        <w:pStyle w:val="1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</w:t>
      </w:r>
      <w:proofErr w:type="spellStart"/>
      <w:r>
        <w:t>й</w:t>
      </w:r>
      <w:proofErr w:type="spellEnd"/>
      <w:r>
        <w:t xml:space="preserve"> с к а я  Ф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2A6EB6" w:rsidRPr="003D3084" w:rsidRDefault="00F47704" w:rsidP="002A6EB6">
      <w:pPr>
        <w:pStyle w:val="10"/>
        <w:widowControl/>
        <w:snapToGrid/>
      </w:pPr>
      <w:r>
        <w:t>О</w:t>
      </w:r>
      <w:r w:rsidR="005268FA">
        <w:t>т</w:t>
      </w:r>
      <w:r w:rsidR="006971C3">
        <w:t xml:space="preserve"> </w:t>
      </w:r>
      <w:r w:rsidR="008F4F0D">
        <w:t xml:space="preserve"> </w:t>
      </w:r>
      <w:r w:rsidR="00D84C45" w:rsidRPr="004471F9">
        <w:t>«</w:t>
      </w:r>
      <w:r w:rsidR="006971C3">
        <w:t xml:space="preserve">  05  </w:t>
      </w:r>
      <w:r w:rsidR="007D488E" w:rsidRPr="004471F9">
        <w:t>»</w:t>
      </w:r>
      <w:r w:rsidR="00C90147" w:rsidRPr="004471F9">
        <w:t xml:space="preserve"> </w:t>
      </w:r>
      <w:r w:rsidR="006971C3">
        <w:t xml:space="preserve"> </w:t>
      </w:r>
      <w:r w:rsidR="00BC28AC" w:rsidRPr="004471F9">
        <w:t>сентября</w:t>
      </w:r>
      <w:r w:rsidR="007D488E">
        <w:t xml:space="preserve"> </w:t>
      </w:r>
      <w:r w:rsidR="00D84C45" w:rsidRPr="007D488E">
        <w:t>201</w:t>
      </w:r>
      <w:r w:rsidR="00BC28AC">
        <w:t>7</w:t>
      </w:r>
      <w:r w:rsidR="00D84C45">
        <w:t xml:space="preserve"> </w:t>
      </w:r>
      <w:r w:rsidR="005268FA">
        <w:t xml:space="preserve">г.                                  </w:t>
      </w:r>
      <w:r w:rsidR="00AE106A">
        <w:t xml:space="preserve"> </w:t>
      </w:r>
      <w:r w:rsidR="005C7970">
        <w:t xml:space="preserve">  </w:t>
      </w:r>
      <w:r w:rsidR="00AE106A">
        <w:t xml:space="preserve">    </w:t>
      </w:r>
      <w:r w:rsidR="005268FA">
        <w:t xml:space="preserve">№  </w:t>
      </w:r>
      <w:r w:rsidR="006971C3">
        <w:rPr>
          <w:u w:val="single"/>
        </w:rPr>
        <w:t>470</w:t>
      </w:r>
    </w:p>
    <w:p w:rsidR="00DF586A" w:rsidRDefault="00DF586A" w:rsidP="002A6EB6">
      <w:pPr>
        <w:pStyle w:val="10"/>
        <w:widowControl/>
        <w:snapToGrid/>
      </w:pPr>
    </w:p>
    <w:p w:rsidR="00CD5A33" w:rsidRDefault="00CD5A33" w:rsidP="002A6EB6">
      <w:pPr>
        <w:pStyle w:val="10"/>
        <w:widowControl/>
        <w:snapToGrid/>
      </w:pPr>
    </w:p>
    <w:p w:rsidR="00455729" w:rsidRDefault="00455729" w:rsidP="002A6EB6">
      <w:pPr>
        <w:pStyle w:val="10"/>
        <w:widowControl/>
        <w:snapToGrid/>
      </w:pPr>
    </w:p>
    <w:p w:rsidR="00DD5D5A" w:rsidRPr="00DD5D5A" w:rsidRDefault="00DD5D5A" w:rsidP="00DD5D5A">
      <w:pPr>
        <w:ind w:right="5493"/>
        <w:jc w:val="both"/>
        <w:rPr>
          <w:bCs/>
        </w:rPr>
      </w:pPr>
      <w:r w:rsidRPr="00DD5D5A">
        <w:rPr>
          <w:bCs/>
        </w:rPr>
        <w:t xml:space="preserve">О признании жилых помещений </w:t>
      </w:r>
      <w:proofErr w:type="gramStart"/>
      <w:r w:rsidRPr="00DD5D5A">
        <w:rPr>
          <w:bCs/>
        </w:rPr>
        <w:t>непригодными</w:t>
      </w:r>
      <w:proofErr w:type="gramEnd"/>
      <w:r w:rsidRPr="00DD5D5A">
        <w:rPr>
          <w:bCs/>
        </w:rPr>
        <w:t xml:space="preserve"> для прожи</w:t>
      </w:r>
      <w:r w:rsidR="00BC28AC">
        <w:rPr>
          <w:bCs/>
        </w:rPr>
        <w:t>вания граждан и многоквартирный дом</w:t>
      </w:r>
      <w:r w:rsidRPr="00DD5D5A">
        <w:rPr>
          <w:bCs/>
        </w:rPr>
        <w:t xml:space="preserve"> аварийным</w:t>
      </w:r>
      <w:r>
        <w:rPr>
          <w:bCs/>
        </w:rPr>
        <w:t xml:space="preserve"> и подлежащим сносу</w:t>
      </w:r>
    </w:p>
    <w:p w:rsidR="00DF586A" w:rsidRDefault="00063330" w:rsidP="00063330">
      <w:pPr>
        <w:ind w:right="5493"/>
        <w:jc w:val="both"/>
      </w:pPr>
      <w:r>
        <w:t xml:space="preserve"> </w:t>
      </w:r>
    </w:p>
    <w:p w:rsidR="00DF586A" w:rsidRDefault="00DF586A" w:rsidP="00DF586A">
      <w:pPr>
        <w:ind w:right="819"/>
      </w:pPr>
    </w:p>
    <w:p w:rsidR="00DF586A" w:rsidRDefault="00DF586A" w:rsidP="00DF586A">
      <w:pPr>
        <w:ind w:right="-5"/>
        <w:jc w:val="both"/>
      </w:pPr>
      <w:r>
        <w:t xml:space="preserve">       </w:t>
      </w:r>
      <w:r w:rsidR="002F1211">
        <w:t xml:space="preserve">Руководствуясь </w:t>
      </w:r>
      <w:r w:rsidR="00DD5D5A" w:rsidRPr="00DD5D5A">
        <w:t xml:space="preserve"> Жилищным кодексом Российской Федерации, Федеральным законом Российской Федерации от 06.10.2003 N 131-ФЗ "Об общих принципах организации местного </w:t>
      </w:r>
      <w:proofErr w:type="gramStart"/>
      <w:r w:rsidR="00DD5D5A" w:rsidRPr="00DD5D5A">
        <w:t xml:space="preserve">самоуправления в Российской Федерации",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r w:rsidR="00DD5D5A">
        <w:t>Уставом Бирюсинского муниципального образования «Бирюсинское городское поселение», Положением «</w:t>
      </w:r>
      <w:proofErr w:type="gramEnd"/>
      <w:r w:rsidR="00DD5D5A">
        <w:t>Об организации и деятельности администрации Бирюсинского городского поселения», утвержденного р</w:t>
      </w:r>
      <w:r w:rsidR="0047246D">
        <w:t>ешением Думы № 163 от 26.07.200</w:t>
      </w:r>
      <w:r w:rsidR="00DD5D5A">
        <w:t xml:space="preserve">7 г. (с изменениями от 28.05.2009 г. №159), </w:t>
      </w:r>
      <w:r w:rsidR="002F1211">
        <w:t>администрация Бирюсинского городского поселения</w:t>
      </w:r>
      <w:r w:rsidR="00D51894">
        <w:t xml:space="preserve"> н</w:t>
      </w:r>
      <w:r w:rsidR="009F2311">
        <w:t>а основании З</w:t>
      </w:r>
      <w:r w:rsidR="00D51894" w:rsidRPr="00EA79C7">
        <w:t>аключений Межведомственной комиссии</w:t>
      </w:r>
      <w:r w:rsidR="00D51894">
        <w:t>,</w:t>
      </w:r>
      <w:r w:rsidR="00D51894" w:rsidRPr="00EA79C7">
        <w:t xml:space="preserve"> </w:t>
      </w:r>
      <w:r w:rsidR="00D51894">
        <w:t>назначенной постановлением Главы администрации Бирюсинского городского поселения</w:t>
      </w:r>
      <w:r w:rsidR="00F76087">
        <w:t xml:space="preserve"> № 264</w:t>
      </w:r>
      <w:r w:rsidR="00D51894">
        <w:t xml:space="preserve"> от </w:t>
      </w:r>
      <w:r w:rsidR="00F76087">
        <w:t>10.11.2006 г</w:t>
      </w:r>
      <w:proofErr w:type="gramStart"/>
      <w:r w:rsidR="00F76087">
        <w:t>.(</w:t>
      </w:r>
      <w:proofErr w:type="gramEnd"/>
      <w:r w:rsidR="00F76087">
        <w:t>с изменениями №52 от 02.03.2010г, №137 от 02.06.2011г, №208 от 25.06.2012г., №394 от 3.12.2012г., от 13.03.2013 г. №71, № 230 от 15.07.2013г., от 06.10.2015 №346, №371 от 05.08.2016г.)</w:t>
      </w:r>
      <w:r w:rsidR="00D51894">
        <w:t xml:space="preserve">, </w:t>
      </w:r>
      <w:r w:rsidR="00D51894" w:rsidRPr="00EA79C7">
        <w:t>по оценке жилых домов и жилых помещений муниципального жилищного фонда на территории Бирюсинского муниципального образования «Бирюсинске городское поселение</w:t>
      </w:r>
      <w:r w:rsidR="00D51894">
        <w:t>», №</w:t>
      </w:r>
      <w:r w:rsidR="00F76087">
        <w:t>1 от 09.08.2016</w:t>
      </w:r>
      <w:r w:rsidR="00D51894">
        <w:t>г</w:t>
      </w:r>
      <w:r w:rsidR="00F76087">
        <w:t>.</w:t>
      </w:r>
      <w:r w:rsidR="009F2311">
        <w:t xml:space="preserve"> о признании жилых помещений пригодными (непригодными) для постоянного проживания</w:t>
      </w:r>
    </w:p>
    <w:p w:rsidR="00DF586A" w:rsidRDefault="00DF586A" w:rsidP="00DF586A">
      <w:pPr>
        <w:ind w:right="-5"/>
        <w:jc w:val="both"/>
      </w:pPr>
    </w:p>
    <w:p w:rsidR="00EA79C7" w:rsidRDefault="00DF586A" w:rsidP="00D51894">
      <w:pPr>
        <w:ind w:right="-5"/>
        <w:jc w:val="both"/>
      </w:pPr>
      <w:r>
        <w:t>ПОСТАНОВЛЯЕТ:</w:t>
      </w:r>
    </w:p>
    <w:p w:rsidR="00D51894" w:rsidRDefault="00D51894" w:rsidP="00D51894">
      <w:pPr>
        <w:ind w:right="-5"/>
        <w:jc w:val="both"/>
      </w:pPr>
    </w:p>
    <w:p w:rsidR="00164CE3" w:rsidRPr="0031596B" w:rsidRDefault="009F2311" w:rsidP="00B93375">
      <w:pPr>
        <w:numPr>
          <w:ilvl w:val="0"/>
          <w:numId w:val="5"/>
        </w:numPr>
        <w:ind w:left="0" w:right="-5" w:firstLine="426"/>
        <w:jc w:val="both"/>
      </w:pPr>
      <w:r>
        <w:t xml:space="preserve">Признать жилые помещения, расположенные в жилом доме по адресу: Иркутская область, г. Бирюсинск, ул. Советская, </w:t>
      </w:r>
      <w:r w:rsidR="00BC28AC">
        <w:t>37</w:t>
      </w:r>
      <w:r>
        <w:t xml:space="preserve"> непригодными для проживания граждан, жилой дом аварийным и подлежащим сносу</w:t>
      </w:r>
      <w:r w:rsidR="004A019B" w:rsidRPr="004A019B">
        <w:rPr>
          <w:rFonts w:ascii="Arial" w:hAnsi="Arial" w:cs="Arial"/>
        </w:rPr>
        <w:t xml:space="preserve"> </w:t>
      </w:r>
      <w:r w:rsidR="004A019B" w:rsidRPr="004A019B">
        <w:t xml:space="preserve">в связи с </w:t>
      </w:r>
      <w:r w:rsidR="0031596B">
        <w:t xml:space="preserve">разрушением несущих конструкций после взрыва, </w:t>
      </w:r>
      <w:r w:rsidR="0031596B" w:rsidRPr="0031596B">
        <w:t xml:space="preserve">а так же </w:t>
      </w:r>
      <w:r w:rsidR="004A019B" w:rsidRPr="0031596B">
        <w:t xml:space="preserve">физическим износом в процессе его эксплуатации. </w:t>
      </w:r>
    </w:p>
    <w:p w:rsidR="005A218D" w:rsidRDefault="00104394" w:rsidP="0047246D">
      <w:pPr>
        <w:numPr>
          <w:ilvl w:val="0"/>
          <w:numId w:val="5"/>
        </w:numPr>
        <w:ind w:left="0" w:right="-5" w:firstLine="426"/>
        <w:jc w:val="both"/>
      </w:pPr>
      <w:proofErr w:type="gramStart"/>
      <w:r>
        <w:t>О</w:t>
      </w:r>
      <w:r w:rsidR="0047246D">
        <w:t>существить снос аварийного дома</w:t>
      </w:r>
      <w:r w:rsidR="00207658">
        <w:t xml:space="preserve"> </w:t>
      </w:r>
      <w:r w:rsidR="00F33810">
        <w:t xml:space="preserve">в соответствии с </w:t>
      </w:r>
      <w:r w:rsidR="00E15A41">
        <w:t>муниципальной целевой программой «Переселение граждан из ветхого и аварийного жилищного фонда в Бирюсинском муниципальном образовании «Бирюсинское городское поселение»</w:t>
      </w:r>
      <w:r w:rsidR="00CA2A3D">
        <w:t xml:space="preserve"> на период 20</w:t>
      </w:r>
      <w:r w:rsidR="0047246D">
        <w:t>14</w:t>
      </w:r>
      <w:r w:rsidR="00CA2A3D">
        <w:t>-20</w:t>
      </w:r>
      <w:r w:rsidR="0047246D">
        <w:t xml:space="preserve">20 г.г., утвержденной Постановлением </w:t>
      </w:r>
      <w:r w:rsidR="00B06005">
        <w:t xml:space="preserve">главы администрации Бирюсинского муниципального образования «Бирюсинское городское поселение» </w:t>
      </w:r>
      <w:r w:rsidR="00F76087">
        <w:t>441 от 01.12.2015г. (с изменениями №149 от 30.03.2016г., №377 от 15.08.2016г., №519/1 от 01.11.2016г.) в</w:t>
      </w:r>
      <w:proofErr w:type="gramEnd"/>
      <w:r w:rsidR="00F76087">
        <w:t xml:space="preserve"> </w:t>
      </w:r>
      <w:r w:rsidR="00F76087">
        <w:lastRenderedPageBreak/>
        <w:t>шестимесячный срок после истечения срока переселения граждан, проживающих в непригодных для проживания помещениях, указанного в п. 3 настоящего постановления.</w:t>
      </w:r>
    </w:p>
    <w:p w:rsidR="002D450D" w:rsidRDefault="002D450D" w:rsidP="002D450D">
      <w:pPr>
        <w:numPr>
          <w:ilvl w:val="0"/>
          <w:numId w:val="5"/>
        </w:numPr>
        <w:ind w:left="0" w:right="-5" w:firstLine="426"/>
        <w:jc w:val="both"/>
      </w:pPr>
      <w:r>
        <w:t>Установить общий срок выполнения мероприятий по расселению жилых поме</w:t>
      </w:r>
      <w:r w:rsidR="004D2493">
        <w:t>щ</w:t>
      </w:r>
      <w:r w:rsidR="00F76087">
        <w:t>ений, расположенных в аварийном</w:t>
      </w:r>
      <w:r w:rsidR="00554DCF">
        <w:t xml:space="preserve"> жилом доме, признанно</w:t>
      </w:r>
      <w:r w:rsidR="00F76087">
        <w:t>м</w:t>
      </w:r>
      <w:r>
        <w:t xml:space="preserve"> </w:t>
      </w:r>
      <w:r w:rsidR="004D2493">
        <w:t>в установленном порядке таковым</w:t>
      </w:r>
      <w:r w:rsidR="00F76087">
        <w:t>,</w:t>
      </w:r>
      <w:r>
        <w:t xml:space="preserve"> до 31 декабря</w:t>
      </w:r>
      <w:r w:rsidR="00B06005">
        <w:t xml:space="preserve"> 2018</w:t>
      </w:r>
      <w:r>
        <w:t xml:space="preserve"> года.  </w:t>
      </w:r>
    </w:p>
    <w:p w:rsidR="00282741" w:rsidRDefault="005A218D" w:rsidP="005A218D">
      <w:pPr>
        <w:numPr>
          <w:ilvl w:val="0"/>
          <w:numId w:val="5"/>
        </w:numPr>
        <w:tabs>
          <w:tab w:val="left" w:pos="709"/>
        </w:tabs>
        <w:ind w:left="0" w:right="-5" w:firstLine="426"/>
        <w:jc w:val="both"/>
      </w:pPr>
      <w:proofErr w:type="gramStart"/>
      <w:r>
        <w:t>В</w:t>
      </w:r>
      <w:r w:rsidR="004D2493">
        <w:t xml:space="preserve"> месячный срок</w:t>
      </w:r>
      <w:r w:rsidR="006D6E65">
        <w:t xml:space="preserve"> после оформления в собственность </w:t>
      </w:r>
      <w:r w:rsidR="004D2493">
        <w:t xml:space="preserve">Бирюсинского </w:t>
      </w:r>
      <w:r w:rsidR="00DC63A5">
        <w:t xml:space="preserve">муниципального образования </w:t>
      </w:r>
      <w:r w:rsidR="004D2493">
        <w:t>«</w:t>
      </w:r>
      <w:r w:rsidR="00DC63A5">
        <w:t>Бирюсинское городское поселение</w:t>
      </w:r>
      <w:r w:rsidR="004D2493">
        <w:t>»</w:t>
      </w:r>
      <w:r w:rsidR="00DC63A5">
        <w:t xml:space="preserve"> </w:t>
      </w:r>
      <w:r w:rsidR="004D2493">
        <w:t>жилых помещений в приобретенных, либо</w:t>
      </w:r>
      <w:r w:rsidR="001F3B47">
        <w:t xml:space="preserve"> вновь </w:t>
      </w:r>
      <w:r w:rsidR="00DC63A5">
        <w:t xml:space="preserve">построенных и введенных в эксплуатацию </w:t>
      </w:r>
      <w:r w:rsidR="00282741">
        <w:t xml:space="preserve">жилых </w:t>
      </w:r>
      <w:r w:rsidR="004D2493">
        <w:t>домах</w:t>
      </w:r>
      <w:r w:rsidR="001F3B47">
        <w:t xml:space="preserve">, </w:t>
      </w:r>
      <w:r w:rsidR="00DC63A5">
        <w:t>для предос</w:t>
      </w:r>
      <w:r w:rsidR="00554DCF">
        <w:t>тавления гражданам, переселяемым</w:t>
      </w:r>
      <w:r w:rsidR="00DC63A5">
        <w:t xml:space="preserve"> из жилых пом</w:t>
      </w:r>
      <w:r w:rsidR="004D2493">
        <w:t>ещений</w:t>
      </w:r>
      <w:r w:rsidR="00554DCF">
        <w:t>,</w:t>
      </w:r>
      <w:r w:rsidR="004D2493">
        <w:t xml:space="preserve"> указанных в пункте 1</w:t>
      </w:r>
      <w:r w:rsidR="00DC63A5">
        <w:t xml:space="preserve"> настоящего постановления,</w:t>
      </w:r>
      <w:r w:rsidR="00282741">
        <w:t xml:space="preserve"> предоставить в порядке, установленном жилищным и гражданским законодательством:</w:t>
      </w:r>
      <w:proofErr w:type="gramEnd"/>
    </w:p>
    <w:p w:rsidR="00282741" w:rsidRDefault="004D2493" w:rsidP="00282741">
      <w:pPr>
        <w:numPr>
          <w:ilvl w:val="1"/>
          <w:numId w:val="5"/>
        </w:numPr>
        <w:tabs>
          <w:tab w:val="left" w:pos="851"/>
        </w:tabs>
        <w:ind w:left="0" w:right="-5" w:firstLine="426"/>
        <w:jc w:val="both"/>
      </w:pPr>
      <w:r>
        <w:t>гражданам, занимающим</w:t>
      </w:r>
      <w:r w:rsidR="00282741" w:rsidRPr="00282741">
        <w:t xml:space="preserve"> непригодные для проживания помещения по договорам социального найма, </w:t>
      </w:r>
      <w:r w:rsidR="00282741">
        <w:t>построенные</w:t>
      </w:r>
      <w:r w:rsidR="00282741" w:rsidRPr="00282741">
        <w:t xml:space="preserve"> жилые помещения</w:t>
      </w:r>
      <w:r>
        <w:t>, либо приобретенные на вторичном рынке жилья</w:t>
      </w:r>
      <w:r w:rsidR="00282741" w:rsidRPr="00282741">
        <w:t xml:space="preserve">, </w:t>
      </w:r>
      <w:r w:rsidR="005A218D">
        <w:t>путем расторжения договоров</w:t>
      </w:r>
      <w:r w:rsidR="00282741" w:rsidRPr="00282741">
        <w:t xml:space="preserve"> социального найма на непригодные для проживания помещения;</w:t>
      </w:r>
    </w:p>
    <w:p w:rsidR="00F06EFC" w:rsidRDefault="00282741" w:rsidP="00282741">
      <w:pPr>
        <w:numPr>
          <w:ilvl w:val="1"/>
          <w:numId w:val="5"/>
        </w:numPr>
        <w:tabs>
          <w:tab w:val="left" w:pos="851"/>
        </w:tabs>
        <w:ind w:left="0" w:right="-5" w:firstLine="426"/>
        <w:jc w:val="both"/>
      </w:pPr>
      <w:r w:rsidRPr="00282741">
        <w:t xml:space="preserve">гражданам, являющимся собственниками непригодных для проживания помещений, </w:t>
      </w:r>
      <w:r>
        <w:t>п</w:t>
      </w:r>
      <w:r w:rsidR="00F06EFC">
        <w:t>остроенные</w:t>
      </w:r>
      <w:r w:rsidRPr="00282741">
        <w:t xml:space="preserve"> жилые помещения</w:t>
      </w:r>
      <w:r w:rsidR="004D2493">
        <w:t>, либо приобретенные на вторичном рынке жилья,</w:t>
      </w:r>
      <w:r w:rsidRPr="00282741">
        <w:t xml:space="preserve"> путем заключения договоров мены приобретенных жилых помещений на непригодные для проживания помещения.</w:t>
      </w:r>
    </w:p>
    <w:p w:rsidR="00F06EFC" w:rsidRPr="00F06EFC" w:rsidRDefault="00282741" w:rsidP="00F06EFC">
      <w:pPr>
        <w:numPr>
          <w:ilvl w:val="0"/>
          <w:numId w:val="5"/>
        </w:numPr>
        <w:tabs>
          <w:tab w:val="left" w:pos="426"/>
        </w:tabs>
        <w:ind w:left="0" w:right="-5" w:firstLine="426"/>
        <w:jc w:val="both"/>
      </w:pPr>
      <w:r>
        <w:t xml:space="preserve"> </w:t>
      </w:r>
      <w:r w:rsidR="00F06EFC" w:rsidRPr="00F06EFC">
        <w:t>До заключен</w:t>
      </w:r>
      <w:r w:rsidR="004B4DBC">
        <w:t>ия договоров</w:t>
      </w:r>
      <w:r w:rsidR="00F06EFC">
        <w:t xml:space="preserve"> мены, указанных в п.</w:t>
      </w:r>
      <w:r w:rsidR="007937BD">
        <w:t>п.</w:t>
      </w:r>
      <w:r w:rsidR="004B4DBC">
        <w:t xml:space="preserve"> 4</w:t>
      </w:r>
      <w:r w:rsidR="00F06EFC">
        <w:t xml:space="preserve">.2. </w:t>
      </w:r>
      <w:r w:rsidR="00F06EFC" w:rsidRPr="00F06EFC">
        <w:t>настоящего постановления, собственникам обмениваемых помещений провести независимую оценку рыночной стоимости обмениваемых помещений.</w:t>
      </w:r>
    </w:p>
    <w:p w:rsidR="007937BD" w:rsidRDefault="007937BD" w:rsidP="007937BD">
      <w:pPr>
        <w:numPr>
          <w:ilvl w:val="0"/>
          <w:numId w:val="5"/>
        </w:numPr>
        <w:tabs>
          <w:tab w:val="left" w:pos="426"/>
        </w:tabs>
        <w:ind w:left="0" w:right="-5" w:firstLine="426"/>
        <w:jc w:val="both"/>
      </w:pPr>
      <w:r w:rsidRPr="007937BD">
        <w:t>Гражданам, являющимся нанимателями и собственниками непригодных для проживания помещений, проживающих в данных помещениях,</w:t>
      </w:r>
      <w:r>
        <w:t xml:space="preserve"> </w:t>
      </w:r>
      <w:r w:rsidRPr="007937BD">
        <w:t xml:space="preserve">осуществить </w:t>
      </w:r>
      <w:r w:rsidR="00207658">
        <w:t>переселение</w:t>
      </w:r>
      <w:r w:rsidRPr="007937BD">
        <w:t xml:space="preserve"> в </w:t>
      </w:r>
      <w:r>
        <w:t>построенные</w:t>
      </w:r>
      <w:r w:rsidR="004B4DBC">
        <w:t>, либо приобретенные на вторичном рынке,</w:t>
      </w:r>
      <w:r w:rsidRPr="007937BD">
        <w:t xml:space="preserve"> жилые помещения в месячный срок со дня заключения договора социального найма жилого помещения или договора мены, указанных в п.п. </w:t>
      </w:r>
      <w:r w:rsidR="004471F9">
        <w:t>4</w:t>
      </w:r>
      <w:r>
        <w:t>.1</w:t>
      </w:r>
      <w:r w:rsidR="00207658">
        <w:t xml:space="preserve">. </w:t>
      </w:r>
      <w:r w:rsidR="004471F9">
        <w:t>4</w:t>
      </w:r>
      <w:r>
        <w:t>.2.</w:t>
      </w:r>
      <w:r w:rsidRPr="007937BD">
        <w:t xml:space="preserve"> настоящего постановления.</w:t>
      </w:r>
      <w:r w:rsidRPr="007937BD">
        <w:rPr>
          <w:rFonts w:ascii="Arial" w:hAnsi="Arial" w:cs="Arial"/>
        </w:rPr>
        <w:t xml:space="preserve"> </w:t>
      </w:r>
      <w:r w:rsidRPr="007937BD">
        <w:t xml:space="preserve">В случае отказа собственника непригодного для проживания помещения от заключения договора мены собственник в месячный срок после отказа от заключения договора мены обязан самостоятельно осуществить </w:t>
      </w:r>
      <w:r>
        <w:t>переселение</w:t>
      </w:r>
      <w:r w:rsidRPr="007937BD">
        <w:t xml:space="preserve"> в любое иное жилое помещение.</w:t>
      </w:r>
    </w:p>
    <w:p w:rsidR="00CA2A3D" w:rsidRDefault="00CA2A3D" w:rsidP="00CA2A3D">
      <w:pPr>
        <w:numPr>
          <w:ilvl w:val="0"/>
          <w:numId w:val="5"/>
        </w:numPr>
        <w:tabs>
          <w:tab w:val="left" w:pos="426"/>
          <w:tab w:val="left" w:pos="851"/>
        </w:tabs>
        <w:ind w:left="0" w:right="-5" w:firstLine="426"/>
        <w:jc w:val="both"/>
      </w:pPr>
      <w:r>
        <w:t>Опубликовать настоящее постановление в газете «Бирюсинский Вестник».</w:t>
      </w:r>
    </w:p>
    <w:p w:rsidR="00CA2A3D" w:rsidRDefault="00CA2A3D" w:rsidP="00CA2A3D">
      <w:pPr>
        <w:numPr>
          <w:ilvl w:val="0"/>
          <w:numId w:val="5"/>
        </w:numPr>
        <w:tabs>
          <w:tab w:val="left" w:pos="426"/>
          <w:tab w:val="left" w:pos="851"/>
        </w:tabs>
        <w:ind w:left="0" w:right="-5" w:firstLine="426"/>
        <w:jc w:val="both"/>
      </w:pPr>
      <w:r>
        <w:t>Настоящее постановление вступает в силу со дня его официального опубликования.</w:t>
      </w:r>
    </w:p>
    <w:p w:rsidR="00DF586A" w:rsidRDefault="00CA2A3D" w:rsidP="005A218D">
      <w:pPr>
        <w:numPr>
          <w:ilvl w:val="0"/>
          <w:numId w:val="5"/>
        </w:numPr>
        <w:tabs>
          <w:tab w:val="left" w:pos="851"/>
          <w:tab w:val="left" w:pos="1418"/>
        </w:tabs>
        <w:ind w:left="0" w:right="-5" w:firstLine="426"/>
        <w:jc w:val="both"/>
      </w:pPr>
      <w:r>
        <w:t>Контроль за исполнением настоящего постановления оставляю за собой.</w:t>
      </w:r>
    </w:p>
    <w:p w:rsidR="00DF586A" w:rsidRDefault="00DF586A" w:rsidP="00DF586A">
      <w:pPr>
        <w:ind w:right="-5"/>
        <w:jc w:val="both"/>
      </w:pPr>
    </w:p>
    <w:p w:rsidR="004471F9" w:rsidRDefault="004471F9" w:rsidP="00DF586A">
      <w:pPr>
        <w:ind w:right="-5"/>
        <w:jc w:val="both"/>
      </w:pPr>
    </w:p>
    <w:p w:rsidR="004471F9" w:rsidRDefault="004471F9" w:rsidP="00DF586A">
      <w:pPr>
        <w:ind w:right="-5"/>
        <w:jc w:val="both"/>
      </w:pPr>
    </w:p>
    <w:p w:rsidR="004471F9" w:rsidRDefault="004471F9" w:rsidP="00DF586A">
      <w:pPr>
        <w:ind w:right="-5"/>
        <w:jc w:val="both"/>
      </w:pPr>
    </w:p>
    <w:p w:rsidR="004B4DBC" w:rsidRDefault="004B4DBC" w:rsidP="00DF586A">
      <w:r>
        <w:t>Глава</w:t>
      </w:r>
      <w:r w:rsidR="00DF586A">
        <w:t xml:space="preserve"> администрации </w:t>
      </w:r>
    </w:p>
    <w:p w:rsidR="00DF586A" w:rsidRDefault="00DF586A" w:rsidP="00DF586A">
      <w:r>
        <w:t>Бирюсинского</w:t>
      </w:r>
      <w:r w:rsidR="004B4DBC">
        <w:t xml:space="preserve"> </w:t>
      </w:r>
      <w:r>
        <w:t xml:space="preserve">муниципального образования </w:t>
      </w:r>
    </w:p>
    <w:p w:rsidR="00B038F6" w:rsidRDefault="00DF586A" w:rsidP="00DF586A">
      <w:r>
        <w:t>«Бирюсинское городское поселение»</w:t>
      </w:r>
      <w:r w:rsidRPr="001963A1">
        <w:t xml:space="preserve">                                   </w:t>
      </w:r>
      <w:r w:rsidR="000F18CA">
        <w:t xml:space="preserve">                </w:t>
      </w:r>
      <w:r w:rsidR="004471F9">
        <w:t xml:space="preserve">  </w:t>
      </w:r>
      <w:r w:rsidR="000F18CA">
        <w:t xml:space="preserve">        </w:t>
      </w:r>
      <w:r w:rsidR="004B4DBC">
        <w:t xml:space="preserve">     </w:t>
      </w:r>
      <w:r w:rsidR="000F18CA">
        <w:t xml:space="preserve"> </w:t>
      </w:r>
      <w:r w:rsidR="00D51894">
        <w:t xml:space="preserve">   </w:t>
      </w:r>
      <w:r w:rsidR="004B4DBC">
        <w:t>А.В. Ковпинец</w:t>
      </w:r>
    </w:p>
    <w:sectPr w:rsidR="00B038F6" w:rsidSect="004471F9">
      <w:pgSz w:w="11906" w:h="16838" w:code="9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D460DDB"/>
    <w:multiLevelType w:val="multilevel"/>
    <w:tmpl w:val="4F249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F5619"/>
    <w:rsid w:val="00037BF2"/>
    <w:rsid w:val="000506E2"/>
    <w:rsid w:val="00060DDC"/>
    <w:rsid w:val="00063330"/>
    <w:rsid w:val="000707C3"/>
    <w:rsid w:val="000726AC"/>
    <w:rsid w:val="00074DF3"/>
    <w:rsid w:val="000D7EB6"/>
    <w:rsid w:val="000F18CA"/>
    <w:rsid w:val="0010160B"/>
    <w:rsid w:val="00104394"/>
    <w:rsid w:val="001142F3"/>
    <w:rsid w:val="00164CE3"/>
    <w:rsid w:val="0017264D"/>
    <w:rsid w:val="001C41ED"/>
    <w:rsid w:val="001C772E"/>
    <w:rsid w:val="001E2B3E"/>
    <w:rsid w:val="001F3B47"/>
    <w:rsid w:val="00207658"/>
    <w:rsid w:val="00243CB1"/>
    <w:rsid w:val="00276D3C"/>
    <w:rsid w:val="00282741"/>
    <w:rsid w:val="00285761"/>
    <w:rsid w:val="002A0FDA"/>
    <w:rsid w:val="002A6EB6"/>
    <w:rsid w:val="002D2A12"/>
    <w:rsid w:val="002D450D"/>
    <w:rsid w:val="002F1211"/>
    <w:rsid w:val="002F29A2"/>
    <w:rsid w:val="0031596B"/>
    <w:rsid w:val="00354681"/>
    <w:rsid w:val="003557DD"/>
    <w:rsid w:val="00373BA5"/>
    <w:rsid w:val="003871DB"/>
    <w:rsid w:val="00390137"/>
    <w:rsid w:val="003C23F0"/>
    <w:rsid w:val="003D3084"/>
    <w:rsid w:val="004022CF"/>
    <w:rsid w:val="004471F9"/>
    <w:rsid w:val="00455729"/>
    <w:rsid w:val="00456BB9"/>
    <w:rsid w:val="0047246D"/>
    <w:rsid w:val="004A019B"/>
    <w:rsid w:val="004B4DBC"/>
    <w:rsid w:val="004C5CAB"/>
    <w:rsid w:val="004D2493"/>
    <w:rsid w:val="004E0F67"/>
    <w:rsid w:val="004F073E"/>
    <w:rsid w:val="004F11A1"/>
    <w:rsid w:val="004F5619"/>
    <w:rsid w:val="0052636E"/>
    <w:rsid w:val="005268FA"/>
    <w:rsid w:val="005477FC"/>
    <w:rsid w:val="00550E5F"/>
    <w:rsid w:val="00554DCF"/>
    <w:rsid w:val="00561E69"/>
    <w:rsid w:val="00572C85"/>
    <w:rsid w:val="005A218D"/>
    <w:rsid w:val="005C7970"/>
    <w:rsid w:val="005D06F5"/>
    <w:rsid w:val="00677607"/>
    <w:rsid w:val="00682E5A"/>
    <w:rsid w:val="006875FC"/>
    <w:rsid w:val="006971C3"/>
    <w:rsid w:val="006C56A7"/>
    <w:rsid w:val="006D6E65"/>
    <w:rsid w:val="007668F0"/>
    <w:rsid w:val="007911CC"/>
    <w:rsid w:val="007937BD"/>
    <w:rsid w:val="007A19D0"/>
    <w:rsid w:val="007D488E"/>
    <w:rsid w:val="007E307E"/>
    <w:rsid w:val="007F253D"/>
    <w:rsid w:val="007F6B9D"/>
    <w:rsid w:val="008D40AB"/>
    <w:rsid w:val="008D5ECE"/>
    <w:rsid w:val="008F4F0D"/>
    <w:rsid w:val="0094185E"/>
    <w:rsid w:val="00995616"/>
    <w:rsid w:val="009B7EDE"/>
    <w:rsid w:val="009D5333"/>
    <w:rsid w:val="009F2311"/>
    <w:rsid w:val="00A569DD"/>
    <w:rsid w:val="00A81C61"/>
    <w:rsid w:val="00A844F6"/>
    <w:rsid w:val="00AA66B8"/>
    <w:rsid w:val="00AB40B7"/>
    <w:rsid w:val="00AE106A"/>
    <w:rsid w:val="00AF1C9D"/>
    <w:rsid w:val="00AF1EB5"/>
    <w:rsid w:val="00AF282B"/>
    <w:rsid w:val="00B02BFE"/>
    <w:rsid w:val="00B038F6"/>
    <w:rsid w:val="00B06005"/>
    <w:rsid w:val="00B103C8"/>
    <w:rsid w:val="00B2267D"/>
    <w:rsid w:val="00B50297"/>
    <w:rsid w:val="00B76832"/>
    <w:rsid w:val="00B77F83"/>
    <w:rsid w:val="00B93375"/>
    <w:rsid w:val="00BC2622"/>
    <w:rsid w:val="00BC28AC"/>
    <w:rsid w:val="00C90147"/>
    <w:rsid w:val="00C97E3D"/>
    <w:rsid w:val="00CA2645"/>
    <w:rsid w:val="00CA2A3D"/>
    <w:rsid w:val="00CD5A33"/>
    <w:rsid w:val="00D21168"/>
    <w:rsid w:val="00D276EC"/>
    <w:rsid w:val="00D413D7"/>
    <w:rsid w:val="00D51894"/>
    <w:rsid w:val="00D53715"/>
    <w:rsid w:val="00D5799E"/>
    <w:rsid w:val="00D6524D"/>
    <w:rsid w:val="00D67DF2"/>
    <w:rsid w:val="00D77CD0"/>
    <w:rsid w:val="00D84C45"/>
    <w:rsid w:val="00D971AC"/>
    <w:rsid w:val="00DC63A5"/>
    <w:rsid w:val="00DD5D5A"/>
    <w:rsid w:val="00DF586A"/>
    <w:rsid w:val="00E15A41"/>
    <w:rsid w:val="00E7628C"/>
    <w:rsid w:val="00E92B04"/>
    <w:rsid w:val="00EA79C7"/>
    <w:rsid w:val="00EB1EAC"/>
    <w:rsid w:val="00EC2E7C"/>
    <w:rsid w:val="00F01ED1"/>
    <w:rsid w:val="00F06EFC"/>
    <w:rsid w:val="00F33810"/>
    <w:rsid w:val="00F41B28"/>
    <w:rsid w:val="00F471BA"/>
    <w:rsid w:val="00F47704"/>
    <w:rsid w:val="00F5390A"/>
    <w:rsid w:val="00F76087"/>
    <w:rsid w:val="00FB4525"/>
    <w:rsid w:val="00FC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FB45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B4525"/>
    <w:rPr>
      <w:rFonts w:ascii="Segoe UI" w:hAnsi="Segoe UI" w:cs="Segoe UI"/>
      <w:sz w:val="18"/>
      <w:szCs w:val="18"/>
    </w:rPr>
  </w:style>
  <w:style w:type="character" w:styleId="a8">
    <w:name w:val="Hyperlink"/>
    <w:rsid w:val="00DD5D5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User</cp:lastModifiedBy>
  <cp:revision>2</cp:revision>
  <cp:lastPrinted>2017-09-14T05:35:00Z</cp:lastPrinted>
  <dcterms:created xsi:type="dcterms:W3CDTF">2017-09-29T09:08:00Z</dcterms:created>
  <dcterms:modified xsi:type="dcterms:W3CDTF">2017-09-29T09:08:00Z</dcterms:modified>
</cp:coreProperties>
</file>