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708" w:rsidRDefault="00F45708" w:rsidP="00010BD1">
      <w:pPr>
        <w:pStyle w:val="1"/>
        <w:rPr>
          <w:b w:val="0"/>
          <w:szCs w:val="32"/>
        </w:rPr>
      </w:pPr>
      <w:r>
        <w:rPr>
          <w:b w:val="0"/>
          <w:szCs w:val="32"/>
        </w:rPr>
        <w:t>ПРОЕКТ</w:t>
      </w:r>
    </w:p>
    <w:p w:rsidR="00010BD1" w:rsidRPr="00DD4BCF" w:rsidRDefault="00010BD1" w:rsidP="00010BD1">
      <w:pPr>
        <w:pStyle w:val="1"/>
        <w:rPr>
          <w:b w:val="0"/>
          <w:szCs w:val="32"/>
        </w:rPr>
      </w:pPr>
      <w:r w:rsidRPr="00DD4BCF">
        <w:rPr>
          <w:b w:val="0"/>
          <w:szCs w:val="32"/>
        </w:rPr>
        <w:t xml:space="preserve">Р о с </w:t>
      </w:r>
      <w:proofErr w:type="spellStart"/>
      <w:r w:rsidRPr="00DD4BCF">
        <w:rPr>
          <w:b w:val="0"/>
          <w:szCs w:val="32"/>
        </w:rPr>
        <w:t>с</w:t>
      </w:r>
      <w:proofErr w:type="spellEnd"/>
      <w:r w:rsidRPr="00DD4BCF">
        <w:rPr>
          <w:b w:val="0"/>
          <w:szCs w:val="32"/>
        </w:rPr>
        <w:t xml:space="preserve"> и й с к а </w:t>
      </w:r>
      <w:proofErr w:type="gramStart"/>
      <w:r w:rsidRPr="00DD4BCF">
        <w:rPr>
          <w:b w:val="0"/>
          <w:szCs w:val="32"/>
        </w:rPr>
        <w:t>я  Ф</w:t>
      </w:r>
      <w:proofErr w:type="gramEnd"/>
      <w:r w:rsidRPr="00DD4BCF">
        <w:rPr>
          <w:b w:val="0"/>
          <w:szCs w:val="32"/>
        </w:rPr>
        <w:t xml:space="preserve"> е д е р а ц и я</w:t>
      </w:r>
    </w:p>
    <w:p w:rsidR="00010BD1" w:rsidRPr="00DD4BCF" w:rsidRDefault="00010BD1" w:rsidP="00010BD1">
      <w:pPr>
        <w:pStyle w:val="1"/>
        <w:rPr>
          <w:b w:val="0"/>
          <w:szCs w:val="32"/>
        </w:rPr>
      </w:pPr>
      <w:r w:rsidRPr="00DD4BCF">
        <w:rPr>
          <w:b w:val="0"/>
          <w:szCs w:val="32"/>
        </w:rPr>
        <w:t>Иркутская   область</w:t>
      </w:r>
    </w:p>
    <w:p w:rsidR="00010BD1" w:rsidRPr="00DD4BCF" w:rsidRDefault="00010BD1" w:rsidP="00010BD1">
      <w:pPr>
        <w:jc w:val="center"/>
        <w:rPr>
          <w:sz w:val="32"/>
          <w:szCs w:val="32"/>
        </w:rPr>
      </w:pPr>
      <w:r w:rsidRPr="00DD4BCF">
        <w:rPr>
          <w:sz w:val="32"/>
          <w:szCs w:val="32"/>
        </w:rPr>
        <w:t>Муницип</w:t>
      </w:r>
      <w:r w:rsidR="00E37309" w:rsidRPr="00DD4BCF">
        <w:rPr>
          <w:sz w:val="32"/>
          <w:szCs w:val="32"/>
        </w:rPr>
        <w:t xml:space="preserve">альное образование «Тайшетский </w:t>
      </w:r>
      <w:r w:rsidRPr="00DD4BCF">
        <w:rPr>
          <w:sz w:val="32"/>
          <w:szCs w:val="32"/>
        </w:rPr>
        <w:t>район»</w:t>
      </w:r>
    </w:p>
    <w:p w:rsidR="00010BD1" w:rsidRPr="00DD4BCF" w:rsidRDefault="00010BD1" w:rsidP="00010BD1">
      <w:pPr>
        <w:jc w:val="center"/>
        <w:rPr>
          <w:sz w:val="32"/>
          <w:szCs w:val="32"/>
        </w:rPr>
      </w:pPr>
      <w:r w:rsidRPr="00DD4BCF">
        <w:rPr>
          <w:sz w:val="32"/>
          <w:szCs w:val="32"/>
        </w:rPr>
        <w:t>Бирюсинское муниципальное образование</w:t>
      </w:r>
    </w:p>
    <w:p w:rsidR="00010BD1" w:rsidRPr="00DD4BCF" w:rsidRDefault="00010BD1" w:rsidP="00010BD1">
      <w:pPr>
        <w:jc w:val="center"/>
        <w:rPr>
          <w:sz w:val="32"/>
          <w:szCs w:val="32"/>
        </w:rPr>
      </w:pPr>
      <w:r w:rsidRPr="00DD4BCF">
        <w:rPr>
          <w:sz w:val="32"/>
          <w:szCs w:val="32"/>
        </w:rPr>
        <w:t>«Бирюсинское городское поселение»</w:t>
      </w:r>
    </w:p>
    <w:p w:rsidR="00010BD1" w:rsidRPr="00DD4BCF" w:rsidRDefault="00DD4BCF" w:rsidP="00010BD1">
      <w:pPr>
        <w:jc w:val="center"/>
        <w:rPr>
          <w:sz w:val="32"/>
          <w:szCs w:val="32"/>
        </w:rPr>
      </w:pPr>
      <w:r w:rsidRPr="00DD4BCF">
        <w:rPr>
          <w:sz w:val="32"/>
          <w:szCs w:val="32"/>
        </w:rPr>
        <w:t>ДУМА БИРЮСИНСКОГО МУНИЦИПАЛЬНОГО</w:t>
      </w:r>
    </w:p>
    <w:p w:rsidR="00010BD1" w:rsidRPr="00DD4BCF" w:rsidRDefault="00DD4BCF" w:rsidP="00010BD1">
      <w:pPr>
        <w:jc w:val="center"/>
        <w:rPr>
          <w:sz w:val="32"/>
          <w:szCs w:val="32"/>
        </w:rPr>
      </w:pPr>
      <w:r w:rsidRPr="00DD4BCF">
        <w:rPr>
          <w:sz w:val="32"/>
          <w:szCs w:val="32"/>
        </w:rPr>
        <w:t>ОБРАЗОВАНИЯ</w:t>
      </w:r>
    </w:p>
    <w:p w:rsidR="00010BD1" w:rsidRPr="00DD4BCF" w:rsidRDefault="00DD4BCF" w:rsidP="00010BD1">
      <w:pPr>
        <w:jc w:val="center"/>
        <w:rPr>
          <w:sz w:val="32"/>
          <w:szCs w:val="32"/>
        </w:rPr>
      </w:pPr>
      <w:r w:rsidRPr="00DD4BCF">
        <w:rPr>
          <w:sz w:val="32"/>
          <w:szCs w:val="32"/>
        </w:rPr>
        <w:t>«БИРЮСИНСКОЕ ГОРОДСКОЕ ПОСЕЛЕНИЕ»</w:t>
      </w:r>
    </w:p>
    <w:p w:rsidR="00010BD1" w:rsidRPr="00DD4BCF" w:rsidRDefault="00010BD1" w:rsidP="00010BD1">
      <w:pPr>
        <w:jc w:val="center"/>
        <w:rPr>
          <w:sz w:val="32"/>
          <w:szCs w:val="32"/>
        </w:rPr>
      </w:pPr>
      <w:r w:rsidRPr="00DD4BCF">
        <w:rPr>
          <w:sz w:val="32"/>
          <w:szCs w:val="32"/>
        </w:rPr>
        <w:t>(третий созыв)</w:t>
      </w:r>
    </w:p>
    <w:p w:rsidR="00010BD1" w:rsidRPr="00DD4BCF" w:rsidRDefault="00010BD1" w:rsidP="00010BD1">
      <w:pPr>
        <w:jc w:val="center"/>
        <w:rPr>
          <w:sz w:val="32"/>
          <w:szCs w:val="32"/>
        </w:rPr>
      </w:pPr>
      <w:r w:rsidRPr="00DD4BCF">
        <w:rPr>
          <w:sz w:val="32"/>
          <w:szCs w:val="32"/>
        </w:rPr>
        <w:t>РЕШЕНИЕ</w:t>
      </w:r>
    </w:p>
    <w:p w:rsidR="00785613" w:rsidRPr="00DD4BCF" w:rsidRDefault="00785613" w:rsidP="00010BD1">
      <w:pPr>
        <w:jc w:val="center"/>
      </w:pPr>
    </w:p>
    <w:p w:rsidR="00010BD1" w:rsidRPr="00DD4BCF" w:rsidRDefault="00010BD1" w:rsidP="00010BD1">
      <w:pPr>
        <w:rPr>
          <w:sz w:val="24"/>
          <w:szCs w:val="24"/>
        </w:rPr>
      </w:pPr>
      <w:r w:rsidRPr="00DD4BCF">
        <w:rPr>
          <w:sz w:val="24"/>
          <w:szCs w:val="24"/>
        </w:rPr>
        <w:t>от «</w:t>
      </w:r>
      <w:r w:rsidRPr="00DD4BCF">
        <w:rPr>
          <w:sz w:val="24"/>
          <w:szCs w:val="24"/>
          <w:u w:val="single"/>
        </w:rPr>
        <w:t>__</w:t>
      </w:r>
      <w:r w:rsidR="00111046" w:rsidRPr="00DD4BCF">
        <w:rPr>
          <w:sz w:val="24"/>
          <w:szCs w:val="24"/>
          <w:u w:val="single"/>
        </w:rPr>
        <w:t>_</w:t>
      </w:r>
      <w:r w:rsidRPr="00DD4BCF">
        <w:rPr>
          <w:sz w:val="24"/>
          <w:szCs w:val="24"/>
        </w:rPr>
        <w:t xml:space="preserve">» </w:t>
      </w:r>
      <w:r w:rsidR="00111046" w:rsidRPr="00DD4BCF">
        <w:rPr>
          <w:sz w:val="24"/>
          <w:szCs w:val="24"/>
        </w:rPr>
        <w:t>__</w:t>
      </w:r>
      <w:r w:rsidRPr="00DD4BCF">
        <w:rPr>
          <w:sz w:val="24"/>
          <w:szCs w:val="24"/>
          <w:u w:val="single"/>
        </w:rPr>
        <w:t>__</w:t>
      </w:r>
      <w:r w:rsidR="00111046" w:rsidRPr="00DD4BCF">
        <w:rPr>
          <w:sz w:val="24"/>
          <w:szCs w:val="24"/>
          <w:u w:val="single"/>
        </w:rPr>
        <w:t>___</w:t>
      </w:r>
      <w:r w:rsidRPr="00DD4BCF">
        <w:rPr>
          <w:sz w:val="24"/>
          <w:szCs w:val="24"/>
          <w:u w:val="single"/>
        </w:rPr>
        <w:t>_</w:t>
      </w:r>
      <w:r w:rsidR="005351F8" w:rsidRPr="00DD4BCF">
        <w:rPr>
          <w:sz w:val="24"/>
          <w:szCs w:val="24"/>
        </w:rPr>
        <w:t xml:space="preserve"> 201</w:t>
      </w:r>
      <w:r w:rsidR="00111046" w:rsidRPr="00DD4BCF">
        <w:rPr>
          <w:sz w:val="24"/>
          <w:szCs w:val="24"/>
        </w:rPr>
        <w:t>7</w:t>
      </w:r>
      <w:r w:rsidRPr="00DD4BCF">
        <w:rPr>
          <w:sz w:val="24"/>
          <w:szCs w:val="24"/>
        </w:rPr>
        <w:t xml:space="preserve"> г.                        № </w:t>
      </w:r>
      <w:r w:rsidRPr="00DD4BCF">
        <w:rPr>
          <w:sz w:val="24"/>
          <w:szCs w:val="24"/>
          <w:u w:val="single"/>
        </w:rPr>
        <w:t>_</w:t>
      </w:r>
      <w:r w:rsidR="00111046" w:rsidRPr="00DD4BCF">
        <w:rPr>
          <w:sz w:val="24"/>
          <w:szCs w:val="24"/>
          <w:u w:val="single"/>
        </w:rPr>
        <w:t>__</w:t>
      </w:r>
    </w:p>
    <w:p w:rsidR="00111046" w:rsidRPr="00DD4BCF" w:rsidRDefault="00111046" w:rsidP="00010BD1"/>
    <w:p w:rsidR="00010BD1" w:rsidRPr="00DD4BCF" w:rsidRDefault="002244E8" w:rsidP="002244E8">
      <w:pPr>
        <w:pStyle w:val="ConsNormal"/>
        <w:widowControl/>
        <w:ind w:right="5102" w:firstLine="0"/>
        <w:jc w:val="both"/>
        <w:rPr>
          <w:bCs/>
          <w:sz w:val="24"/>
          <w:szCs w:val="24"/>
        </w:rPr>
      </w:pPr>
      <w:r w:rsidRPr="00DD4BCF">
        <w:rPr>
          <w:bCs/>
          <w:sz w:val="24"/>
          <w:szCs w:val="24"/>
        </w:rPr>
        <w:t xml:space="preserve">«О внесении изменений в </w:t>
      </w:r>
      <w:r w:rsidR="00111046" w:rsidRPr="00DD4BCF">
        <w:rPr>
          <w:bCs/>
          <w:sz w:val="24"/>
          <w:szCs w:val="24"/>
        </w:rPr>
        <w:t>«</w:t>
      </w:r>
      <w:r w:rsidRPr="00DD4BCF">
        <w:rPr>
          <w:bCs/>
          <w:sz w:val="24"/>
          <w:szCs w:val="24"/>
        </w:rPr>
        <w:t>Правил</w:t>
      </w:r>
      <w:r w:rsidR="00111046" w:rsidRPr="00DD4BCF">
        <w:rPr>
          <w:bCs/>
          <w:sz w:val="24"/>
          <w:szCs w:val="24"/>
        </w:rPr>
        <w:t>а з</w:t>
      </w:r>
      <w:r w:rsidRPr="00DD4BCF">
        <w:rPr>
          <w:bCs/>
          <w:sz w:val="24"/>
          <w:szCs w:val="24"/>
        </w:rPr>
        <w:t xml:space="preserve">емлепользования и застройки </w:t>
      </w:r>
      <w:proofErr w:type="spellStart"/>
      <w:r w:rsidRPr="00DD4BCF">
        <w:rPr>
          <w:bCs/>
          <w:sz w:val="24"/>
          <w:szCs w:val="24"/>
        </w:rPr>
        <w:t>Бирюсинского</w:t>
      </w:r>
      <w:proofErr w:type="spellEnd"/>
      <w:r w:rsidRPr="00DD4BCF">
        <w:rPr>
          <w:bCs/>
          <w:sz w:val="24"/>
          <w:szCs w:val="24"/>
        </w:rPr>
        <w:t xml:space="preserve"> муниципального образования «</w:t>
      </w:r>
      <w:proofErr w:type="spellStart"/>
      <w:r w:rsidRPr="00DD4BCF">
        <w:rPr>
          <w:bCs/>
          <w:sz w:val="24"/>
          <w:szCs w:val="24"/>
        </w:rPr>
        <w:t>Бирюсинское</w:t>
      </w:r>
      <w:proofErr w:type="spellEnd"/>
      <w:r w:rsidRPr="00DD4BCF">
        <w:rPr>
          <w:bCs/>
          <w:sz w:val="24"/>
          <w:szCs w:val="24"/>
        </w:rPr>
        <w:t xml:space="preserve"> городское поселение» Тайшетского района Иркутской области»</w:t>
      </w:r>
    </w:p>
    <w:p w:rsidR="002244E8" w:rsidRPr="00DD4BCF" w:rsidRDefault="002244E8" w:rsidP="00010BD1">
      <w:pPr>
        <w:pStyle w:val="ConsNormal"/>
        <w:widowControl/>
        <w:ind w:right="6093" w:firstLine="0"/>
        <w:jc w:val="both"/>
        <w:rPr>
          <w:sz w:val="24"/>
          <w:szCs w:val="24"/>
        </w:rPr>
      </w:pPr>
    </w:p>
    <w:p w:rsidR="00A10B2B" w:rsidRPr="00DD4BCF" w:rsidRDefault="00010BD1" w:rsidP="00010BD1">
      <w:pPr>
        <w:jc w:val="both"/>
        <w:rPr>
          <w:sz w:val="24"/>
          <w:szCs w:val="24"/>
        </w:rPr>
      </w:pPr>
      <w:r w:rsidRPr="00DD4BCF">
        <w:rPr>
          <w:sz w:val="24"/>
          <w:szCs w:val="24"/>
        </w:rPr>
        <w:t xml:space="preserve">      </w:t>
      </w:r>
      <w:r w:rsidR="00B14D9B" w:rsidRPr="00DD4BCF">
        <w:rPr>
          <w:sz w:val="24"/>
          <w:szCs w:val="24"/>
        </w:rPr>
        <w:t>С целю устойчивого развития Бирюсинского муниципального образования «Бирюсинское городское поселение» руководствуясь</w:t>
      </w:r>
      <w:r w:rsidR="002244E8" w:rsidRPr="00DD4BCF">
        <w:rPr>
          <w:sz w:val="24"/>
          <w:szCs w:val="24"/>
        </w:rPr>
        <w:t xml:space="preserve"> п. 12 стат</w:t>
      </w:r>
      <w:r w:rsidR="00451F4E" w:rsidRPr="00DD4BCF">
        <w:rPr>
          <w:sz w:val="24"/>
          <w:szCs w:val="24"/>
        </w:rPr>
        <w:t>ь</w:t>
      </w:r>
      <w:r w:rsidR="002244E8" w:rsidRPr="00DD4BCF">
        <w:rPr>
          <w:sz w:val="24"/>
          <w:szCs w:val="24"/>
        </w:rPr>
        <w:t>и 34 Федерального закона от 23.06.2014 г. № 171-ФЗ «О внесении изменений в Земельный кодекс Российской Федерации и отдельные законодательные акты Российской Федерации»</w:t>
      </w:r>
      <w:r w:rsidRPr="00DD4BCF">
        <w:rPr>
          <w:sz w:val="24"/>
          <w:szCs w:val="24"/>
        </w:rPr>
        <w:t>,</w:t>
      </w:r>
      <w:r w:rsidR="002244E8" w:rsidRPr="00DD4BCF">
        <w:rPr>
          <w:sz w:val="24"/>
          <w:szCs w:val="24"/>
        </w:rPr>
        <w:t xml:space="preserve"> ст. 33 Градостроительног</w:t>
      </w:r>
      <w:r w:rsidR="00A10B2B" w:rsidRPr="00DD4BCF">
        <w:rPr>
          <w:sz w:val="24"/>
          <w:szCs w:val="24"/>
        </w:rPr>
        <w:t>о Кодекса Российской Федерации, ст.14 Федерального Закона от 06.10.2003 г. № 131-ФЗ</w:t>
      </w:r>
      <w:r w:rsidRPr="00DD4BCF">
        <w:rPr>
          <w:sz w:val="24"/>
          <w:szCs w:val="24"/>
        </w:rPr>
        <w:t xml:space="preserve"> «Об общих принципах организации   местного   самоуправления     в   Российской Федерации», Уставом Бирюсинского городского муниципального образования, Положением «Об организации и деятельности администрации Бирюсинского городского муниципального образования», утвержденного решением Думы Бирюсинского городского муниципального образования № 163 от 26.07.2007 г., (с изменениями от 28.05.2009г. № 159),</w:t>
      </w:r>
      <w:r w:rsidR="00A10B2B" w:rsidRPr="00DD4BCF">
        <w:rPr>
          <w:sz w:val="24"/>
          <w:szCs w:val="24"/>
        </w:rPr>
        <w:t xml:space="preserve"> </w:t>
      </w:r>
    </w:p>
    <w:p w:rsidR="00166576" w:rsidRPr="00DD4BCF" w:rsidRDefault="00166576" w:rsidP="00010BD1">
      <w:pPr>
        <w:jc w:val="both"/>
        <w:rPr>
          <w:b/>
          <w:bCs/>
          <w:sz w:val="24"/>
          <w:szCs w:val="24"/>
        </w:rPr>
      </w:pPr>
    </w:p>
    <w:p w:rsidR="00010BD1" w:rsidRPr="00DD4BCF" w:rsidRDefault="00010BD1" w:rsidP="00010BD1">
      <w:pPr>
        <w:jc w:val="both"/>
        <w:rPr>
          <w:b/>
          <w:bCs/>
          <w:sz w:val="24"/>
          <w:szCs w:val="24"/>
        </w:rPr>
      </w:pPr>
      <w:r w:rsidRPr="00DD4BCF">
        <w:rPr>
          <w:b/>
          <w:bCs/>
          <w:sz w:val="24"/>
          <w:szCs w:val="24"/>
        </w:rPr>
        <w:t>РЕШИЛА:</w:t>
      </w:r>
    </w:p>
    <w:p w:rsidR="00166576" w:rsidRPr="00DD4BCF" w:rsidRDefault="00166576" w:rsidP="00010BD1">
      <w:pPr>
        <w:jc w:val="both"/>
        <w:rPr>
          <w:b/>
          <w:bCs/>
          <w:sz w:val="24"/>
          <w:szCs w:val="24"/>
        </w:rPr>
      </w:pPr>
    </w:p>
    <w:p w:rsidR="00111046" w:rsidRPr="00DD4BCF" w:rsidRDefault="00040ACC" w:rsidP="00DD4BCF">
      <w:pPr>
        <w:ind w:firstLine="426"/>
        <w:jc w:val="both"/>
      </w:pPr>
      <w:r w:rsidRPr="00DD4BCF">
        <w:rPr>
          <w:sz w:val="24"/>
          <w:szCs w:val="24"/>
        </w:rPr>
        <w:t>1.</w:t>
      </w:r>
      <w:r w:rsidR="00194804" w:rsidRPr="00DD4BCF">
        <w:rPr>
          <w:sz w:val="24"/>
          <w:szCs w:val="24"/>
        </w:rPr>
        <w:t xml:space="preserve"> </w:t>
      </w:r>
      <w:r w:rsidRPr="00DD4BCF">
        <w:rPr>
          <w:sz w:val="24"/>
          <w:szCs w:val="24"/>
        </w:rPr>
        <w:t>Внести изменения в «Правил</w:t>
      </w:r>
      <w:r w:rsidR="0059275F" w:rsidRPr="00DD4BCF">
        <w:rPr>
          <w:sz w:val="24"/>
          <w:szCs w:val="24"/>
        </w:rPr>
        <w:t>а</w:t>
      </w:r>
      <w:r w:rsidRPr="00DD4BCF">
        <w:rPr>
          <w:sz w:val="24"/>
          <w:szCs w:val="24"/>
        </w:rPr>
        <w:t xml:space="preserve"> землепользования и застройки Бирюсинского муниципального образования «Бирюсинское городское поселение» Тайшетского района Иркутской области», утвержденных решением Думы Бирюсинского городского поселения от 03.07.2014 г. №117,</w:t>
      </w:r>
      <w:r w:rsidR="00111046" w:rsidRPr="00DD4BCF">
        <w:rPr>
          <w:sz w:val="24"/>
          <w:szCs w:val="24"/>
        </w:rPr>
        <w:t xml:space="preserve"> с изменениями от 25.06.2015 №162,</w:t>
      </w:r>
      <w:r w:rsidRPr="00DD4BCF">
        <w:rPr>
          <w:sz w:val="24"/>
          <w:szCs w:val="24"/>
        </w:rPr>
        <w:t xml:space="preserve"> </w:t>
      </w:r>
      <w:proofErr w:type="spellStart"/>
      <w:r w:rsidR="00166576" w:rsidRPr="00DD4BCF">
        <w:rPr>
          <w:sz w:val="24"/>
          <w:szCs w:val="24"/>
        </w:rPr>
        <w:t>измененить</w:t>
      </w:r>
      <w:proofErr w:type="spellEnd"/>
      <w:r w:rsidR="00166576" w:rsidRPr="00DD4BCF">
        <w:rPr>
          <w:sz w:val="24"/>
          <w:szCs w:val="24"/>
        </w:rPr>
        <w:t xml:space="preserve"> территориальную зону</w:t>
      </w:r>
      <w:r w:rsidR="0059275F" w:rsidRPr="00DD4BCF">
        <w:rPr>
          <w:sz w:val="24"/>
          <w:szCs w:val="24"/>
        </w:rPr>
        <w:t xml:space="preserve"> ОД4 на территориальную зону ОД3 в границах земельного участка по адресу: Иркутская область, </w:t>
      </w:r>
      <w:proofErr w:type="spellStart"/>
      <w:r w:rsidR="0059275F" w:rsidRPr="00DD4BCF">
        <w:rPr>
          <w:sz w:val="24"/>
          <w:szCs w:val="24"/>
        </w:rPr>
        <w:t>Тайшетский</w:t>
      </w:r>
      <w:proofErr w:type="spellEnd"/>
      <w:r w:rsidR="0059275F" w:rsidRPr="00DD4BCF">
        <w:rPr>
          <w:sz w:val="24"/>
          <w:szCs w:val="24"/>
        </w:rPr>
        <w:t xml:space="preserve"> район, город Бирюсинск, улица Дружбы, 18Б с кадастровым номером </w:t>
      </w:r>
      <w:r w:rsidR="0059275F" w:rsidRPr="00DD4BCF">
        <w:rPr>
          <w:bCs/>
          <w:sz w:val="24"/>
          <w:szCs w:val="24"/>
        </w:rPr>
        <w:t>38:29:030105:3084</w:t>
      </w:r>
      <w:r w:rsidR="0059275F" w:rsidRPr="00DD4BCF">
        <w:rPr>
          <w:sz w:val="24"/>
          <w:szCs w:val="24"/>
        </w:rPr>
        <w:t>.</w:t>
      </w:r>
    </w:p>
    <w:p w:rsidR="00010BD1" w:rsidRPr="00DD4BCF" w:rsidRDefault="004A3F69" w:rsidP="004A3F69">
      <w:pPr>
        <w:tabs>
          <w:tab w:val="left" w:pos="284"/>
        </w:tabs>
        <w:jc w:val="both"/>
        <w:rPr>
          <w:sz w:val="24"/>
          <w:szCs w:val="24"/>
        </w:rPr>
      </w:pPr>
      <w:r w:rsidRPr="00DD4BCF">
        <w:rPr>
          <w:sz w:val="24"/>
          <w:szCs w:val="24"/>
        </w:rPr>
        <w:tab/>
      </w:r>
      <w:r w:rsidR="0059275F" w:rsidRPr="00DD4BCF">
        <w:rPr>
          <w:sz w:val="24"/>
          <w:szCs w:val="24"/>
        </w:rPr>
        <w:t>2</w:t>
      </w:r>
      <w:r w:rsidRPr="00DD4BCF">
        <w:rPr>
          <w:sz w:val="24"/>
          <w:szCs w:val="24"/>
        </w:rPr>
        <w:t xml:space="preserve">. </w:t>
      </w:r>
      <w:r w:rsidR="00050ECC" w:rsidRPr="00DD4BCF">
        <w:rPr>
          <w:sz w:val="24"/>
          <w:szCs w:val="24"/>
        </w:rPr>
        <w:t>Опубликовать настоящее решение в Бирюсинск</w:t>
      </w:r>
      <w:r w:rsidRPr="00DD4BCF">
        <w:rPr>
          <w:sz w:val="24"/>
          <w:szCs w:val="24"/>
        </w:rPr>
        <w:t xml:space="preserve">ом Вестнике и разместить в сети </w:t>
      </w:r>
      <w:r w:rsidR="00050ECC" w:rsidRPr="00DD4BCF">
        <w:rPr>
          <w:sz w:val="24"/>
          <w:szCs w:val="24"/>
        </w:rPr>
        <w:t xml:space="preserve">Интернет на официальном сайте администрации </w:t>
      </w:r>
      <w:proofErr w:type="spellStart"/>
      <w:r w:rsidR="00050ECC" w:rsidRPr="00DD4BCF">
        <w:rPr>
          <w:sz w:val="24"/>
          <w:szCs w:val="24"/>
        </w:rPr>
        <w:t>Бирюсинского</w:t>
      </w:r>
      <w:proofErr w:type="spellEnd"/>
      <w:r w:rsidR="00050ECC" w:rsidRPr="00DD4BCF">
        <w:rPr>
          <w:sz w:val="24"/>
          <w:szCs w:val="24"/>
        </w:rPr>
        <w:t xml:space="preserve"> городского поселения</w:t>
      </w:r>
      <w:r w:rsidR="00CC53F9" w:rsidRPr="00DD4BCF">
        <w:rPr>
          <w:sz w:val="24"/>
          <w:szCs w:val="24"/>
        </w:rPr>
        <w:t>.</w:t>
      </w:r>
    </w:p>
    <w:p w:rsidR="00010BD1" w:rsidRPr="00DD4BCF" w:rsidRDefault="00010BD1" w:rsidP="00010BD1">
      <w:pPr>
        <w:jc w:val="both"/>
        <w:outlineLvl w:val="0"/>
        <w:rPr>
          <w:sz w:val="24"/>
          <w:szCs w:val="24"/>
        </w:rPr>
      </w:pPr>
    </w:p>
    <w:p w:rsidR="00DD4BCF" w:rsidRPr="00DD4BCF" w:rsidRDefault="00DD4BCF" w:rsidP="00010BD1">
      <w:pPr>
        <w:jc w:val="both"/>
        <w:outlineLvl w:val="0"/>
        <w:rPr>
          <w:sz w:val="24"/>
          <w:szCs w:val="24"/>
        </w:rPr>
      </w:pPr>
    </w:p>
    <w:p w:rsidR="00F45708" w:rsidRPr="00DD4BCF" w:rsidRDefault="00DD4BCF" w:rsidP="00F45708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  <w:r w:rsidRPr="00DD4BCF">
        <w:rPr>
          <w:sz w:val="24"/>
          <w:szCs w:val="24"/>
        </w:rPr>
        <w:t xml:space="preserve">Председатель Думы </w:t>
      </w:r>
      <w:proofErr w:type="spellStart"/>
      <w:r w:rsidRPr="00DD4BCF">
        <w:rPr>
          <w:sz w:val="24"/>
          <w:szCs w:val="24"/>
        </w:rPr>
        <w:t>Бирюсинского</w:t>
      </w:r>
      <w:proofErr w:type="spellEnd"/>
      <w:r w:rsidRPr="00DD4BCF">
        <w:rPr>
          <w:sz w:val="24"/>
          <w:szCs w:val="24"/>
        </w:rPr>
        <w:t xml:space="preserve"> </w:t>
      </w:r>
    </w:p>
    <w:p w:rsidR="00DD4BCF" w:rsidRPr="00DD4BCF" w:rsidRDefault="00DD4BCF" w:rsidP="00DD4BCF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  <w:proofErr w:type="gramStart"/>
      <w:r w:rsidRPr="00DD4BCF">
        <w:rPr>
          <w:sz w:val="24"/>
          <w:szCs w:val="24"/>
        </w:rPr>
        <w:t>городско</w:t>
      </w:r>
      <w:r w:rsidR="00F45708">
        <w:rPr>
          <w:sz w:val="24"/>
          <w:szCs w:val="24"/>
        </w:rPr>
        <w:t>го</w:t>
      </w:r>
      <w:proofErr w:type="gramEnd"/>
      <w:r w:rsidRPr="00DD4BCF">
        <w:rPr>
          <w:sz w:val="24"/>
          <w:szCs w:val="24"/>
        </w:rPr>
        <w:t xml:space="preserve"> поселени</w:t>
      </w:r>
      <w:r w:rsidR="00F45708">
        <w:rPr>
          <w:sz w:val="24"/>
          <w:szCs w:val="24"/>
        </w:rPr>
        <w:t>я</w:t>
      </w:r>
      <w:r w:rsidRPr="00DD4BCF">
        <w:rPr>
          <w:sz w:val="24"/>
          <w:szCs w:val="24"/>
        </w:rPr>
        <w:t xml:space="preserve">                                    </w:t>
      </w:r>
      <w:r w:rsidR="00F45708">
        <w:rPr>
          <w:sz w:val="24"/>
          <w:szCs w:val="24"/>
        </w:rPr>
        <w:t xml:space="preserve">                                                 </w:t>
      </w:r>
      <w:r w:rsidRPr="00DD4BCF">
        <w:rPr>
          <w:sz w:val="24"/>
          <w:szCs w:val="24"/>
        </w:rPr>
        <w:t xml:space="preserve"> Л.В. </w:t>
      </w:r>
      <w:proofErr w:type="spellStart"/>
      <w:r w:rsidRPr="00DD4BCF">
        <w:rPr>
          <w:sz w:val="24"/>
          <w:szCs w:val="24"/>
        </w:rPr>
        <w:t>Банадысева</w:t>
      </w:r>
      <w:proofErr w:type="spellEnd"/>
    </w:p>
    <w:p w:rsidR="00DD4BCF" w:rsidRPr="00DD4BCF" w:rsidRDefault="00DD4BCF" w:rsidP="00DD4BCF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</w:p>
    <w:p w:rsidR="00166576" w:rsidRPr="00DD4BCF" w:rsidRDefault="00DD4BCF" w:rsidP="00DD4BCF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  <w:r w:rsidRPr="00DD4BCF">
        <w:rPr>
          <w:sz w:val="24"/>
          <w:szCs w:val="24"/>
        </w:rPr>
        <w:t xml:space="preserve">                                                        </w:t>
      </w:r>
    </w:p>
    <w:p w:rsidR="00F45708" w:rsidRDefault="00010BD1" w:rsidP="00F45708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  <w:bookmarkStart w:id="0" w:name="_GoBack"/>
      <w:bookmarkEnd w:id="0"/>
      <w:r w:rsidRPr="00DD4BCF">
        <w:rPr>
          <w:sz w:val="24"/>
          <w:szCs w:val="24"/>
        </w:rPr>
        <w:t xml:space="preserve">Глава </w:t>
      </w:r>
    </w:p>
    <w:p w:rsidR="00010BD1" w:rsidRPr="00DD4BCF" w:rsidRDefault="00010BD1" w:rsidP="00010BD1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  <w:proofErr w:type="spellStart"/>
      <w:r w:rsidRPr="00DD4BCF">
        <w:rPr>
          <w:sz w:val="24"/>
          <w:szCs w:val="24"/>
        </w:rPr>
        <w:t>Бирюсинского</w:t>
      </w:r>
      <w:proofErr w:type="spellEnd"/>
      <w:r w:rsidRPr="00DD4BCF">
        <w:rPr>
          <w:sz w:val="24"/>
          <w:szCs w:val="24"/>
        </w:rPr>
        <w:t xml:space="preserve"> городско</w:t>
      </w:r>
      <w:r w:rsidR="00F45708">
        <w:rPr>
          <w:sz w:val="24"/>
          <w:szCs w:val="24"/>
        </w:rPr>
        <w:t>го поселения</w:t>
      </w:r>
      <w:r w:rsidRPr="00DD4BCF">
        <w:rPr>
          <w:sz w:val="24"/>
          <w:szCs w:val="24"/>
        </w:rPr>
        <w:t xml:space="preserve">                                                            А.В. </w:t>
      </w:r>
      <w:proofErr w:type="spellStart"/>
      <w:r w:rsidRPr="00DD4BCF">
        <w:rPr>
          <w:sz w:val="24"/>
          <w:szCs w:val="24"/>
        </w:rPr>
        <w:t>Ковпинец</w:t>
      </w:r>
      <w:proofErr w:type="spellEnd"/>
    </w:p>
    <w:p w:rsidR="00194804" w:rsidRPr="00DD4BCF" w:rsidRDefault="00194804" w:rsidP="00010BD1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</w:p>
    <w:sectPr w:rsidR="00194804" w:rsidRPr="00DD4BCF" w:rsidSect="00DD4BCF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672C"/>
    <w:multiLevelType w:val="hybridMultilevel"/>
    <w:tmpl w:val="819E326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386040C"/>
    <w:multiLevelType w:val="multilevel"/>
    <w:tmpl w:val="49EC7A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2DDA4124"/>
    <w:multiLevelType w:val="hybridMultilevel"/>
    <w:tmpl w:val="E5DE16FE"/>
    <w:lvl w:ilvl="0" w:tplc="F2649AD2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5473487"/>
    <w:multiLevelType w:val="hybridMultilevel"/>
    <w:tmpl w:val="A80C7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F7332"/>
    <w:multiLevelType w:val="hybridMultilevel"/>
    <w:tmpl w:val="2F38B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9E06C1"/>
    <w:multiLevelType w:val="multilevel"/>
    <w:tmpl w:val="8CCE2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D1"/>
    <w:rsid w:val="00010BD1"/>
    <w:rsid w:val="00040ACC"/>
    <w:rsid w:val="00050ECC"/>
    <w:rsid w:val="000E3C9F"/>
    <w:rsid w:val="00111046"/>
    <w:rsid w:val="00166576"/>
    <w:rsid w:val="00194804"/>
    <w:rsid w:val="002244E8"/>
    <w:rsid w:val="0032503D"/>
    <w:rsid w:val="003A3883"/>
    <w:rsid w:val="00451F4E"/>
    <w:rsid w:val="004A3F69"/>
    <w:rsid w:val="004E3A4E"/>
    <w:rsid w:val="0050071E"/>
    <w:rsid w:val="005351F8"/>
    <w:rsid w:val="00571AB4"/>
    <w:rsid w:val="0059275F"/>
    <w:rsid w:val="00785613"/>
    <w:rsid w:val="0089532D"/>
    <w:rsid w:val="008B51DC"/>
    <w:rsid w:val="009A7E71"/>
    <w:rsid w:val="00A10B2B"/>
    <w:rsid w:val="00B14D9B"/>
    <w:rsid w:val="00B15D47"/>
    <w:rsid w:val="00C02188"/>
    <w:rsid w:val="00CC53F9"/>
    <w:rsid w:val="00DD4BCF"/>
    <w:rsid w:val="00E37309"/>
    <w:rsid w:val="00EE385B"/>
    <w:rsid w:val="00F45708"/>
    <w:rsid w:val="00F8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CE44C-6A12-4EBB-ADF1-AF26A71E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0BD1"/>
    <w:pPr>
      <w:keepNext/>
      <w:ind w:right="-285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BD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010BD1"/>
    <w:pPr>
      <w:ind w:left="720"/>
      <w:contextualSpacing/>
    </w:pPr>
  </w:style>
  <w:style w:type="paragraph" w:customStyle="1" w:styleId="ConsNormal">
    <w:name w:val="ConsNormal"/>
    <w:rsid w:val="00010B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1F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1F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Raikov</dc:creator>
  <cp:keywords/>
  <dc:description/>
  <cp:lastModifiedBy>Савкина</cp:lastModifiedBy>
  <cp:revision>6</cp:revision>
  <cp:lastPrinted>2017-05-26T00:41:00Z</cp:lastPrinted>
  <dcterms:created xsi:type="dcterms:W3CDTF">2017-02-13T07:57:00Z</dcterms:created>
  <dcterms:modified xsi:type="dcterms:W3CDTF">2017-05-26T00:41:00Z</dcterms:modified>
</cp:coreProperties>
</file>