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A1" w:rsidRPr="00F200A1" w:rsidRDefault="00F200A1" w:rsidP="00F200A1">
      <w:pPr>
        <w:spacing w:after="60" w:line="240" w:lineRule="auto"/>
        <w:outlineLvl w:val="0"/>
        <w:rPr>
          <w:rFonts w:ascii="Arial" w:eastAsia="Times New Roman" w:hAnsi="Arial" w:cs="Arial"/>
          <w:color w:val="000000"/>
          <w:spacing w:val="-15"/>
          <w:kern w:val="36"/>
          <w:sz w:val="29"/>
          <w:szCs w:val="29"/>
          <w:lang w:eastAsia="ru-RU"/>
        </w:rPr>
      </w:pPr>
      <w:r w:rsidRPr="00F200A1">
        <w:rPr>
          <w:rFonts w:ascii="Arial" w:eastAsia="Times New Roman" w:hAnsi="Arial" w:cs="Arial"/>
          <w:color w:val="000000"/>
          <w:spacing w:val="-15"/>
          <w:kern w:val="36"/>
          <w:sz w:val="29"/>
          <w:szCs w:val="29"/>
          <w:lang w:eastAsia="ru-RU"/>
        </w:rPr>
        <w:t xml:space="preserve">Очаг африканской чумы свиней локализуют в </w:t>
      </w:r>
      <w:proofErr w:type="spellStart"/>
      <w:r w:rsidRPr="00F200A1">
        <w:rPr>
          <w:rFonts w:ascii="Arial" w:eastAsia="Times New Roman" w:hAnsi="Arial" w:cs="Arial"/>
          <w:color w:val="000000"/>
          <w:spacing w:val="-15"/>
          <w:kern w:val="36"/>
          <w:sz w:val="29"/>
          <w:szCs w:val="29"/>
          <w:lang w:eastAsia="ru-RU"/>
        </w:rPr>
        <w:t>Хомутовском</w:t>
      </w:r>
      <w:proofErr w:type="spellEnd"/>
      <w:r w:rsidRPr="00F200A1">
        <w:rPr>
          <w:rFonts w:ascii="Arial" w:eastAsia="Times New Roman" w:hAnsi="Arial" w:cs="Arial"/>
          <w:color w:val="000000"/>
          <w:spacing w:val="-15"/>
          <w:kern w:val="36"/>
          <w:sz w:val="29"/>
          <w:szCs w:val="29"/>
          <w:lang w:eastAsia="ru-RU"/>
        </w:rPr>
        <w:t xml:space="preserve"> МО Иркутской области</w:t>
      </w:r>
    </w:p>
    <w:p w:rsidR="00F200A1" w:rsidRPr="00F200A1" w:rsidRDefault="00F200A1" w:rsidP="00F20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lang w:eastAsia="ru-RU"/>
        </w:rPr>
        <w:t>27 марта 2017</w:t>
      </w: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В </w:t>
      </w:r>
      <w:proofErr w:type="spellStart"/>
      <w:r w:rsidRPr="00F200A1">
        <w:rPr>
          <w:rFonts w:ascii="Times New Roman" w:eastAsia="Times New Roman" w:hAnsi="Times New Roman" w:cs="Times New Roman"/>
          <w:i/>
          <w:iCs/>
          <w:sz w:val="18"/>
          <w:lang w:eastAsia="ru-RU"/>
        </w:rPr>
        <w:t>Хомутовском</w:t>
      </w:r>
      <w:proofErr w:type="spellEnd"/>
      <w:r w:rsidRPr="00F200A1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муниципальном образовании Иркутского района ведутся работы по локализации очага африканской чумы свиней. Указом Губернатора Иркутской области в радиусе пяти километров введены ограничительные мероприятия (карантин). Карантинная зона распространяется на населенные пункты</w:t>
      </w:r>
      <w:proofErr w:type="gramStart"/>
      <w:r w:rsidRPr="00F200A1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К</w:t>
      </w:r>
      <w:proofErr w:type="gramEnd"/>
      <w:r w:rsidRPr="00F200A1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уда, Талька, </w:t>
      </w:r>
      <w:proofErr w:type="spellStart"/>
      <w:r w:rsidRPr="00F200A1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Поздняково</w:t>
      </w:r>
      <w:proofErr w:type="spellEnd"/>
      <w:r w:rsidRPr="00F200A1">
        <w:rPr>
          <w:rFonts w:ascii="Times New Roman" w:eastAsia="Times New Roman" w:hAnsi="Times New Roman" w:cs="Times New Roman"/>
          <w:i/>
          <w:iCs/>
          <w:sz w:val="18"/>
          <w:lang w:eastAsia="ru-RU"/>
        </w:rPr>
        <w:t>, Западный, Хомутово. На территории всего Иркутского района продолжает действовать режим ЧС, введенный Мэром ИРМО Леонидом Фроловым.</w:t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F200A1" w:rsidRPr="00F200A1" w:rsidRDefault="00F200A1" w:rsidP="00F20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4E8B"/>
          <w:sz w:val="18"/>
          <w:szCs w:val="18"/>
          <w:lang w:eastAsia="ru-RU"/>
        </w:rPr>
        <w:drawing>
          <wp:inline distT="0" distB="0" distL="0" distR="0">
            <wp:extent cx="7143750" cy="4762500"/>
            <wp:effectExtent l="19050" t="0" r="0" b="0"/>
            <wp:docPr id="1" name="Рисунок 1" descr="&lt;p&gt;Фото: пресс-служба администрации Иркутского района&lt;/p&gt;&#10;">
              <a:hlinkClick xmlns:a="http://schemas.openxmlformats.org/drawingml/2006/main" r:id="rId4" tooltip="&quot;Фото: пресс-служба администрации Иркутского района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p&gt;Фото: пресс-служба администрации Иркутского района&lt;/p&gt;&#10;">
                      <a:hlinkClick r:id="rId4" tooltip="&quot;Фото: пресс-служба администрации Иркутского района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Фото: пресс-служба администрации Иркутского района</w:t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настоящее время создан оперативный штаб. Общее руководство осуществляет Мэр Иркутского района Леонид Фролов. Руководит оперативным штабом первый заместитель Мэра Иркутского района Григорий </w:t>
      </w:r>
      <w:proofErr w:type="spellStart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Пур</w:t>
      </w:r>
      <w:proofErr w:type="spellEnd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территории </w:t>
      </w:r>
      <w:proofErr w:type="spellStart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Хомутовского</w:t>
      </w:r>
      <w:proofErr w:type="spellEnd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 работают три оперативные группы. В их составе — ветеринарный врач, представитель </w:t>
      </w:r>
      <w:proofErr w:type="spellStart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Россельхознадзора</w:t>
      </w:r>
      <w:proofErr w:type="spellEnd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, три сотрудника МЧС и МВД, представитель местной администрации, два дезинфектора.</w:t>
      </w:r>
    </w:p>
    <w:p w:rsidR="00F200A1" w:rsidRPr="00F200A1" w:rsidRDefault="00F200A1" w:rsidP="00F20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27"/>
          <w:lang w:eastAsia="ru-RU"/>
        </w:rPr>
        <w:t xml:space="preserve">Оперативные группы осуществляют </w:t>
      </w:r>
      <w:proofErr w:type="spellStart"/>
      <w:r w:rsidRPr="00F200A1">
        <w:rPr>
          <w:rFonts w:ascii="Times New Roman" w:eastAsia="Times New Roman" w:hAnsi="Times New Roman" w:cs="Times New Roman"/>
          <w:sz w:val="27"/>
          <w:lang w:eastAsia="ru-RU"/>
        </w:rPr>
        <w:t>подворовые</w:t>
      </w:r>
      <w:proofErr w:type="spellEnd"/>
      <w:r w:rsidRPr="00F200A1">
        <w:rPr>
          <w:rFonts w:ascii="Times New Roman" w:eastAsia="Times New Roman" w:hAnsi="Times New Roman" w:cs="Times New Roman"/>
          <w:sz w:val="27"/>
          <w:lang w:eastAsia="ru-RU"/>
        </w:rPr>
        <w:t xml:space="preserve"> обходы, ведут разъяснительную работу с владельцами хозяйств, а также изъятие свиней для дальнейшего уничтожения. На данный момент установлено, что в очаге заражения АЧС находятся 716 свиней.</w:t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каждом случае составляется акт об убое животного инъекционным методом, а также акты об отчуждении и изъятии продукции животноводства. Туши специальным транспортом отгружают и перевозят для уничтожения на подготовленный ночью 26 марта участок на территории </w:t>
      </w:r>
      <w:proofErr w:type="spellStart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Хомутовского</w:t>
      </w:r>
      <w:proofErr w:type="spellEnd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образования. Там туши сжигают. В карантинной зоне проводятся мероприятия по дезинфекции.</w:t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F200A1" w:rsidRPr="00F200A1" w:rsidRDefault="00F200A1" w:rsidP="00F20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4E8B"/>
          <w:sz w:val="18"/>
          <w:szCs w:val="18"/>
          <w:lang w:eastAsia="ru-RU"/>
        </w:rPr>
        <w:drawing>
          <wp:inline distT="0" distB="0" distL="0" distR="0">
            <wp:extent cx="7143750" cy="4762500"/>
            <wp:effectExtent l="19050" t="0" r="0" b="0"/>
            <wp:docPr id="2" name="Рисунок 2" descr="&lt;p&gt;Фото: пресс-служба администрации Иркутского района&lt;/p&gt;&#10;">
              <a:hlinkClick xmlns:a="http://schemas.openxmlformats.org/drawingml/2006/main" r:id="rId6" tooltip="&quot;Фото: пресс-служба администрации Иркутского района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lt;p&gt;Фото: пресс-служба администрации Иркутского района&lt;/p&gt;&#10;">
                      <a:hlinkClick r:id="rId6" tooltip="&quot;Фото: пресс-служба администрации Иркутского района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Фото: пресс-служба администрации Иркутского района</w:t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Владельцам хозяйств, пострадавших от АЧС, предусмотрены компенсации: 150 рублей за килограмм живого веса. Для получения средств им необходимо подать в течение трех дней заявление в областную службу ветеринарии.   </w:t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В карантинную зону закрыт доступ посторонним лицам, кроме специалистов, задействованных в мероприятиях по ликвидации инфекции. Запрещается перемещение, убой, реализация  животных, отгрузка всей продукции животноводства и растениеводства, въезд и выезд транспорта, не задействованного в мероприятиях.</w:t>
      </w:r>
    </w:p>
    <w:p w:rsidR="00F200A1" w:rsidRPr="00F200A1" w:rsidRDefault="00F200A1" w:rsidP="00F200A1">
      <w:pPr>
        <w:shd w:val="clear" w:color="auto" w:fill="EEEEEE"/>
        <w:spacing w:before="90" w:after="6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F200A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Читайте также:</w:t>
      </w:r>
    </w:p>
    <w:p w:rsidR="00F200A1" w:rsidRPr="00F200A1" w:rsidRDefault="00F200A1" w:rsidP="00F200A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Pr="00F200A1">
          <w:rPr>
            <w:rFonts w:ascii="Times New Roman" w:eastAsia="Times New Roman" w:hAnsi="Times New Roman" w:cs="Times New Roman"/>
            <w:color w:val="004E8B"/>
            <w:sz w:val="18"/>
            <w:u w:val="single"/>
            <w:lang w:eastAsia="ru-RU"/>
          </w:rPr>
          <w:t xml:space="preserve">В Иркутском районе снят режим ЧС в связи с возникновением очага африканской чумы свиней </w:t>
        </w:r>
      </w:hyperlink>
    </w:p>
    <w:p w:rsidR="00F200A1" w:rsidRPr="00F200A1" w:rsidRDefault="00F200A1" w:rsidP="00F200A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апреля 2017 </w:t>
      </w:r>
    </w:p>
    <w:p w:rsidR="00F200A1" w:rsidRPr="00F200A1" w:rsidRDefault="00F200A1" w:rsidP="00F200A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9" w:history="1">
        <w:r w:rsidRPr="00F200A1">
          <w:rPr>
            <w:rFonts w:ascii="Times New Roman" w:eastAsia="Times New Roman" w:hAnsi="Times New Roman" w:cs="Times New Roman"/>
            <w:color w:val="004E8B"/>
            <w:sz w:val="18"/>
            <w:u w:val="single"/>
            <w:lang w:eastAsia="ru-RU"/>
          </w:rPr>
          <w:t xml:space="preserve">Источник заражения свиней африканской чумой под Иркутском до сих пор не выявлен </w:t>
        </w:r>
      </w:hyperlink>
    </w:p>
    <w:p w:rsidR="00F200A1" w:rsidRPr="00F200A1" w:rsidRDefault="00F200A1" w:rsidP="00F200A1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апреля 2017 </w:t>
      </w:r>
    </w:p>
    <w:p w:rsidR="00F200A1" w:rsidRPr="00F200A1" w:rsidRDefault="00F200A1" w:rsidP="00F200A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27"/>
          <w:lang w:eastAsia="ru-RU"/>
        </w:rPr>
        <w:t>Указом Губернатора запрещены все виды охоты, мероприятия по заготовке дикого кабана на мясо, изготовления чучел, проведение сельскохозяйственных ярмарок, пересылка свиноводческой продукции непромышленного изготовления.</w:t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радиусе 100-километровой зоны к запретительным мерам отнесены реализация свиней и продуктов, полученных от их убоя, за исключением продукции промышленного изготовления, закуп свиней у населения, выгульное содержание животных, проведение ярмарок и выставок. Лицам, виновным в возникновении и в дальнейшем распространении африканской чумы свиней, грозит уголовная ответственность, пишут в пресс-службе администрации Иркутского района.</w:t>
      </w:r>
    </w:p>
    <w:p w:rsidR="00F200A1" w:rsidRPr="00F200A1" w:rsidRDefault="00F200A1" w:rsidP="00F200A1">
      <w:pPr>
        <w:spacing w:after="30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Напомним, ранее на территории деревни</w:t>
      </w:r>
      <w:proofErr w:type="gramStart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</w:t>
      </w:r>
      <w:proofErr w:type="gramEnd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уда </w:t>
      </w:r>
      <w:proofErr w:type="spellStart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>Хомутовского</w:t>
      </w:r>
      <w:proofErr w:type="spellEnd"/>
      <w:r w:rsidRPr="00F200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 в одном из личных подсобных хозяйств произошел падеж свиней. Результаты анализов, исследованных в Иркутской межобластной ветеринарной лаборатории, показали наличие вируса африканской чумы у животных.</w:t>
      </w:r>
    </w:p>
    <w:p w:rsidR="001E4D4E" w:rsidRDefault="001E4D4E"/>
    <w:sectPr w:rsidR="001E4D4E" w:rsidSect="001E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00A1"/>
    <w:rsid w:val="00005516"/>
    <w:rsid w:val="00013388"/>
    <w:rsid w:val="00013691"/>
    <w:rsid w:val="00013970"/>
    <w:rsid w:val="00014F52"/>
    <w:rsid w:val="00015555"/>
    <w:rsid w:val="00017553"/>
    <w:rsid w:val="00017963"/>
    <w:rsid w:val="000215C1"/>
    <w:rsid w:val="000311F8"/>
    <w:rsid w:val="000339C0"/>
    <w:rsid w:val="0003719F"/>
    <w:rsid w:val="000410B1"/>
    <w:rsid w:val="00044CC5"/>
    <w:rsid w:val="00046E6F"/>
    <w:rsid w:val="000507FF"/>
    <w:rsid w:val="000518AE"/>
    <w:rsid w:val="00060335"/>
    <w:rsid w:val="00066A60"/>
    <w:rsid w:val="000677BA"/>
    <w:rsid w:val="00071929"/>
    <w:rsid w:val="00074636"/>
    <w:rsid w:val="000753E6"/>
    <w:rsid w:val="00076641"/>
    <w:rsid w:val="000769EA"/>
    <w:rsid w:val="00084724"/>
    <w:rsid w:val="00085C27"/>
    <w:rsid w:val="0009008A"/>
    <w:rsid w:val="0009064D"/>
    <w:rsid w:val="0009272D"/>
    <w:rsid w:val="000A013A"/>
    <w:rsid w:val="000A1603"/>
    <w:rsid w:val="000A1747"/>
    <w:rsid w:val="000A3983"/>
    <w:rsid w:val="000A5056"/>
    <w:rsid w:val="000B0EAE"/>
    <w:rsid w:val="000B3ACF"/>
    <w:rsid w:val="000C692F"/>
    <w:rsid w:val="000C796B"/>
    <w:rsid w:val="000D2573"/>
    <w:rsid w:val="000D4A31"/>
    <w:rsid w:val="000D4A7D"/>
    <w:rsid w:val="000D6BEA"/>
    <w:rsid w:val="000D77A4"/>
    <w:rsid w:val="000E026A"/>
    <w:rsid w:val="000E1D22"/>
    <w:rsid w:val="000F0DBA"/>
    <w:rsid w:val="000F1D3F"/>
    <w:rsid w:val="000F3EAC"/>
    <w:rsid w:val="000F4AED"/>
    <w:rsid w:val="000F6778"/>
    <w:rsid w:val="00101143"/>
    <w:rsid w:val="0010280F"/>
    <w:rsid w:val="00107532"/>
    <w:rsid w:val="00111DA4"/>
    <w:rsid w:val="00112F79"/>
    <w:rsid w:val="001175AE"/>
    <w:rsid w:val="00121E8D"/>
    <w:rsid w:val="00126A24"/>
    <w:rsid w:val="00127353"/>
    <w:rsid w:val="00130732"/>
    <w:rsid w:val="00140E2E"/>
    <w:rsid w:val="001416FC"/>
    <w:rsid w:val="00142C8A"/>
    <w:rsid w:val="00155EE5"/>
    <w:rsid w:val="0016263F"/>
    <w:rsid w:val="00164BF0"/>
    <w:rsid w:val="00167D30"/>
    <w:rsid w:val="00170134"/>
    <w:rsid w:val="00170F92"/>
    <w:rsid w:val="0017213E"/>
    <w:rsid w:val="0017261D"/>
    <w:rsid w:val="001753CF"/>
    <w:rsid w:val="00176FAE"/>
    <w:rsid w:val="001800F0"/>
    <w:rsid w:val="0018566F"/>
    <w:rsid w:val="0018692B"/>
    <w:rsid w:val="00190644"/>
    <w:rsid w:val="00195B67"/>
    <w:rsid w:val="00197399"/>
    <w:rsid w:val="001A3AC8"/>
    <w:rsid w:val="001B4410"/>
    <w:rsid w:val="001C1B0B"/>
    <w:rsid w:val="001C3513"/>
    <w:rsid w:val="001C37F7"/>
    <w:rsid w:val="001E22B6"/>
    <w:rsid w:val="001E4644"/>
    <w:rsid w:val="001E4D4E"/>
    <w:rsid w:val="001E59F1"/>
    <w:rsid w:val="001E6D5A"/>
    <w:rsid w:val="001F043B"/>
    <w:rsid w:val="001F7BCF"/>
    <w:rsid w:val="00211106"/>
    <w:rsid w:val="00215AD5"/>
    <w:rsid w:val="0021640C"/>
    <w:rsid w:val="00226BB6"/>
    <w:rsid w:val="00230139"/>
    <w:rsid w:val="00236013"/>
    <w:rsid w:val="00236B5B"/>
    <w:rsid w:val="002553AE"/>
    <w:rsid w:val="002553E1"/>
    <w:rsid w:val="00261D20"/>
    <w:rsid w:val="00265CBF"/>
    <w:rsid w:val="002741BD"/>
    <w:rsid w:val="00274562"/>
    <w:rsid w:val="002774D5"/>
    <w:rsid w:val="00284379"/>
    <w:rsid w:val="00290657"/>
    <w:rsid w:val="00290E52"/>
    <w:rsid w:val="00291C21"/>
    <w:rsid w:val="00291F50"/>
    <w:rsid w:val="002960F3"/>
    <w:rsid w:val="002A1378"/>
    <w:rsid w:val="002A16C6"/>
    <w:rsid w:val="002A2BFF"/>
    <w:rsid w:val="002A323C"/>
    <w:rsid w:val="002A4D67"/>
    <w:rsid w:val="002A612E"/>
    <w:rsid w:val="002A79E3"/>
    <w:rsid w:val="002B4980"/>
    <w:rsid w:val="002B5793"/>
    <w:rsid w:val="002B5F24"/>
    <w:rsid w:val="002C14F2"/>
    <w:rsid w:val="002C2342"/>
    <w:rsid w:val="002C4108"/>
    <w:rsid w:val="002D2B09"/>
    <w:rsid w:val="002D5559"/>
    <w:rsid w:val="002E6C1D"/>
    <w:rsid w:val="002F1C01"/>
    <w:rsid w:val="002F2CF0"/>
    <w:rsid w:val="00300D64"/>
    <w:rsid w:val="003029C4"/>
    <w:rsid w:val="003048E8"/>
    <w:rsid w:val="003160FE"/>
    <w:rsid w:val="0031699A"/>
    <w:rsid w:val="00317116"/>
    <w:rsid w:val="00317652"/>
    <w:rsid w:val="0032205D"/>
    <w:rsid w:val="003238A9"/>
    <w:rsid w:val="003250B3"/>
    <w:rsid w:val="00325CB0"/>
    <w:rsid w:val="00333D6F"/>
    <w:rsid w:val="003363BB"/>
    <w:rsid w:val="00340F1D"/>
    <w:rsid w:val="00342368"/>
    <w:rsid w:val="00343B45"/>
    <w:rsid w:val="003453E3"/>
    <w:rsid w:val="003510D8"/>
    <w:rsid w:val="003546AA"/>
    <w:rsid w:val="00355391"/>
    <w:rsid w:val="00355563"/>
    <w:rsid w:val="00355EDE"/>
    <w:rsid w:val="0036280E"/>
    <w:rsid w:val="00363552"/>
    <w:rsid w:val="003660C6"/>
    <w:rsid w:val="0037708A"/>
    <w:rsid w:val="0038252E"/>
    <w:rsid w:val="00385F98"/>
    <w:rsid w:val="003860CC"/>
    <w:rsid w:val="0038764A"/>
    <w:rsid w:val="00387A73"/>
    <w:rsid w:val="00392FA2"/>
    <w:rsid w:val="00393458"/>
    <w:rsid w:val="003A06A4"/>
    <w:rsid w:val="003A3FF3"/>
    <w:rsid w:val="003A48F6"/>
    <w:rsid w:val="003A6791"/>
    <w:rsid w:val="003B02CE"/>
    <w:rsid w:val="003B4B0D"/>
    <w:rsid w:val="003C3196"/>
    <w:rsid w:val="003C3AB9"/>
    <w:rsid w:val="003D44F5"/>
    <w:rsid w:val="003E291D"/>
    <w:rsid w:val="003E5B7B"/>
    <w:rsid w:val="003F39D2"/>
    <w:rsid w:val="003F4641"/>
    <w:rsid w:val="00402B6D"/>
    <w:rsid w:val="00404E09"/>
    <w:rsid w:val="0040581F"/>
    <w:rsid w:val="004072F0"/>
    <w:rsid w:val="00407330"/>
    <w:rsid w:val="00407AB2"/>
    <w:rsid w:val="00411BAA"/>
    <w:rsid w:val="00415AE4"/>
    <w:rsid w:val="00415B64"/>
    <w:rsid w:val="00416173"/>
    <w:rsid w:val="00421104"/>
    <w:rsid w:val="00422753"/>
    <w:rsid w:val="00451CA2"/>
    <w:rsid w:val="004614D5"/>
    <w:rsid w:val="004632FE"/>
    <w:rsid w:val="00467289"/>
    <w:rsid w:val="0047213D"/>
    <w:rsid w:val="00472D8B"/>
    <w:rsid w:val="00474ECC"/>
    <w:rsid w:val="00476CC9"/>
    <w:rsid w:val="00493DB0"/>
    <w:rsid w:val="004966C7"/>
    <w:rsid w:val="00496BAB"/>
    <w:rsid w:val="004A0B2F"/>
    <w:rsid w:val="004A1E18"/>
    <w:rsid w:val="004A46BD"/>
    <w:rsid w:val="004A6F4F"/>
    <w:rsid w:val="004B09D4"/>
    <w:rsid w:val="004B1362"/>
    <w:rsid w:val="004B1513"/>
    <w:rsid w:val="004B2DCD"/>
    <w:rsid w:val="004B3CB0"/>
    <w:rsid w:val="004B451E"/>
    <w:rsid w:val="004B5B69"/>
    <w:rsid w:val="004C2730"/>
    <w:rsid w:val="004C53ED"/>
    <w:rsid w:val="004C654C"/>
    <w:rsid w:val="004D4A99"/>
    <w:rsid w:val="004D6DB2"/>
    <w:rsid w:val="004E7A0B"/>
    <w:rsid w:val="004F1AAD"/>
    <w:rsid w:val="004F2138"/>
    <w:rsid w:val="004F3F4C"/>
    <w:rsid w:val="004F578F"/>
    <w:rsid w:val="005032DA"/>
    <w:rsid w:val="00507D9E"/>
    <w:rsid w:val="00513297"/>
    <w:rsid w:val="005151F5"/>
    <w:rsid w:val="00516D64"/>
    <w:rsid w:val="00517A55"/>
    <w:rsid w:val="005208B5"/>
    <w:rsid w:val="00520F37"/>
    <w:rsid w:val="00523D65"/>
    <w:rsid w:val="005241F7"/>
    <w:rsid w:val="0053152F"/>
    <w:rsid w:val="00534652"/>
    <w:rsid w:val="005359C0"/>
    <w:rsid w:val="00537E79"/>
    <w:rsid w:val="0055065B"/>
    <w:rsid w:val="00551230"/>
    <w:rsid w:val="00566995"/>
    <w:rsid w:val="00567394"/>
    <w:rsid w:val="00571BB9"/>
    <w:rsid w:val="00574C6B"/>
    <w:rsid w:val="00575174"/>
    <w:rsid w:val="00582F02"/>
    <w:rsid w:val="005918BF"/>
    <w:rsid w:val="00595CEF"/>
    <w:rsid w:val="005A69D9"/>
    <w:rsid w:val="005B0AA4"/>
    <w:rsid w:val="005B4C10"/>
    <w:rsid w:val="005B5997"/>
    <w:rsid w:val="005B7173"/>
    <w:rsid w:val="005C417A"/>
    <w:rsid w:val="005C5AD1"/>
    <w:rsid w:val="005C6542"/>
    <w:rsid w:val="005D0C2B"/>
    <w:rsid w:val="005D0D64"/>
    <w:rsid w:val="005D1180"/>
    <w:rsid w:val="005D3323"/>
    <w:rsid w:val="005D47F9"/>
    <w:rsid w:val="005D64E0"/>
    <w:rsid w:val="005D654D"/>
    <w:rsid w:val="005F2769"/>
    <w:rsid w:val="005F2EBE"/>
    <w:rsid w:val="005F368C"/>
    <w:rsid w:val="005F3E54"/>
    <w:rsid w:val="0060172C"/>
    <w:rsid w:val="00601FB7"/>
    <w:rsid w:val="00602621"/>
    <w:rsid w:val="0060509F"/>
    <w:rsid w:val="00606057"/>
    <w:rsid w:val="006136D9"/>
    <w:rsid w:val="00620234"/>
    <w:rsid w:val="006235FC"/>
    <w:rsid w:val="00627C05"/>
    <w:rsid w:val="00634777"/>
    <w:rsid w:val="006375D6"/>
    <w:rsid w:val="00641A3C"/>
    <w:rsid w:val="00642E70"/>
    <w:rsid w:val="00647858"/>
    <w:rsid w:val="00653378"/>
    <w:rsid w:val="00664058"/>
    <w:rsid w:val="006652F3"/>
    <w:rsid w:val="00665F47"/>
    <w:rsid w:val="006664AF"/>
    <w:rsid w:val="0066694E"/>
    <w:rsid w:val="00666D6F"/>
    <w:rsid w:val="006678AE"/>
    <w:rsid w:val="00672430"/>
    <w:rsid w:val="0068594F"/>
    <w:rsid w:val="006906B9"/>
    <w:rsid w:val="006943EC"/>
    <w:rsid w:val="006971FB"/>
    <w:rsid w:val="00697639"/>
    <w:rsid w:val="006A06A7"/>
    <w:rsid w:val="006A55C1"/>
    <w:rsid w:val="006B2362"/>
    <w:rsid w:val="006B5AFF"/>
    <w:rsid w:val="006C3CB5"/>
    <w:rsid w:val="006D6D01"/>
    <w:rsid w:val="006E769A"/>
    <w:rsid w:val="006E7CB7"/>
    <w:rsid w:val="006F1162"/>
    <w:rsid w:val="006F1D74"/>
    <w:rsid w:val="006F2AFA"/>
    <w:rsid w:val="006F3AB4"/>
    <w:rsid w:val="00700D89"/>
    <w:rsid w:val="0070362F"/>
    <w:rsid w:val="00706127"/>
    <w:rsid w:val="00712DD6"/>
    <w:rsid w:val="007150F2"/>
    <w:rsid w:val="00722732"/>
    <w:rsid w:val="00722AB5"/>
    <w:rsid w:val="00726811"/>
    <w:rsid w:val="00726CD4"/>
    <w:rsid w:val="00732232"/>
    <w:rsid w:val="00736234"/>
    <w:rsid w:val="007364B9"/>
    <w:rsid w:val="007364EF"/>
    <w:rsid w:val="00736C09"/>
    <w:rsid w:val="00737352"/>
    <w:rsid w:val="0074038B"/>
    <w:rsid w:val="007405BA"/>
    <w:rsid w:val="007411F5"/>
    <w:rsid w:val="00754A00"/>
    <w:rsid w:val="00755AF2"/>
    <w:rsid w:val="007562B0"/>
    <w:rsid w:val="00757E50"/>
    <w:rsid w:val="00760BB1"/>
    <w:rsid w:val="00765AFF"/>
    <w:rsid w:val="00771A5C"/>
    <w:rsid w:val="0077281A"/>
    <w:rsid w:val="00776678"/>
    <w:rsid w:val="007837E3"/>
    <w:rsid w:val="00785241"/>
    <w:rsid w:val="007951DF"/>
    <w:rsid w:val="00795B54"/>
    <w:rsid w:val="00795CCA"/>
    <w:rsid w:val="00797447"/>
    <w:rsid w:val="007A3F7E"/>
    <w:rsid w:val="007B1FA9"/>
    <w:rsid w:val="007B2D7F"/>
    <w:rsid w:val="007B2E44"/>
    <w:rsid w:val="007B4C2C"/>
    <w:rsid w:val="007C009E"/>
    <w:rsid w:val="007C143C"/>
    <w:rsid w:val="007D09CC"/>
    <w:rsid w:val="007D79C5"/>
    <w:rsid w:val="007D7D96"/>
    <w:rsid w:val="007F2690"/>
    <w:rsid w:val="007F44F8"/>
    <w:rsid w:val="00800AA4"/>
    <w:rsid w:val="0081260E"/>
    <w:rsid w:val="00813490"/>
    <w:rsid w:val="0081474C"/>
    <w:rsid w:val="00814D5F"/>
    <w:rsid w:val="00821B0A"/>
    <w:rsid w:val="00825E1E"/>
    <w:rsid w:val="0082691A"/>
    <w:rsid w:val="00826BD5"/>
    <w:rsid w:val="00830BAF"/>
    <w:rsid w:val="0084588A"/>
    <w:rsid w:val="00850B9B"/>
    <w:rsid w:val="008542C6"/>
    <w:rsid w:val="008613CB"/>
    <w:rsid w:val="00863E44"/>
    <w:rsid w:val="00864966"/>
    <w:rsid w:val="00864E90"/>
    <w:rsid w:val="008666C2"/>
    <w:rsid w:val="00867FD5"/>
    <w:rsid w:val="00871E9A"/>
    <w:rsid w:val="008738F7"/>
    <w:rsid w:val="008760D3"/>
    <w:rsid w:val="00877C87"/>
    <w:rsid w:val="0088568D"/>
    <w:rsid w:val="00890512"/>
    <w:rsid w:val="008A172D"/>
    <w:rsid w:val="008A2C99"/>
    <w:rsid w:val="008B6C08"/>
    <w:rsid w:val="008C2366"/>
    <w:rsid w:val="008D2394"/>
    <w:rsid w:val="008D5BA9"/>
    <w:rsid w:val="008D63DF"/>
    <w:rsid w:val="008E098C"/>
    <w:rsid w:val="008E61C9"/>
    <w:rsid w:val="008E6B54"/>
    <w:rsid w:val="008E793C"/>
    <w:rsid w:val="008F110E"/>
    <w:rsid w:val="008F2BCE"/>
    <w:rsid w:val="008F36C4"/>
    <w:rsid w:val="008F47B6"/>
    <w:rsid w:val="00904FE4"/>
    <w:rsid w:val="009161B7"/>
    <w:rsid w:val="0092019C"/>
    <w:rsid w:val="00923D14"/>
    <w:rsid w:val="00933466"/>
    <w:rsid w:val="009409E3"/>
    <w:rsid w:val="00940FE1"/>
    <w:rsid w:val="00946EA9"/>
    <w:rsid w:val="00952551"/>
    <w:rsid w:val="009541E8"/>
    <w:rsid w:val="009563FE"/>
    <w:rsid w:val="00957427"/>
    <w:rsid w:val="009678CF"/>
    <w:rsid w:val="0097208D"/>
    <w:rsid w:val="00977337"/>
    <w:rsid w:val="00977545"/>
    <w:rsid w:val="009806D0"/>
    <w:rsid w:val="00980C79"/>
    <w:rsid w:val="009815DB"/>
    <w:rsid w:val="00992107"/>
    <w:rsid w:val="0099452D"/>
    <w:rsid w:val="00997F8D"/>
    <w:rsid w:val="009A29ED"/>
    <w:rsid w:val="009B1AD8"/>
    <w:rsid w:val="009B2195"/>
    <w:rsid w:val="009B3B63"/>
    <w:rsid w:val="009B4406"/>
    <w:rsid w:val="009B572F"/>
    <w:rsid w:val="009B6C68"/>
    <w:rsid w:val="009C37C7"/>
    <w:rsid w:val="009C4755"/>
    <w:rsid w:val="009C7D29"/>
    <w:rsid w:val="009D062A"/>
    <w:rsid w:val="009D7A9E"/>
    <w:rsid w:val="009E35B1"/>
    <w:rsid w:val="009F4048"/>
    <w:rsid w:val="009F59D1"/>
    <w:rsid w:val="00A03047"/>
    <w:rsid w:val="00A030B5"/>
    <w:rsid w:val="00A0493F"/>
    <w:rsid w:val="00A0608C"/>
    <w:rsid w:val="00A071F5"/>
    <w:rsid w:val="00A11F2F"/>
    <w:rsid w:val="00A15336"/>
    <w:rsid w:val="00A21EBD"/>
    <w:rsid w:val="00A23178"/>
    <w:rsid w:val="00A270DF"/>
    <w:rsid w:val="00A30CD8"/>
    <w:rsid w:val="00A3384F"/>
    <w:rsid w:val="00A41F73"/>
    <w:rsid w:val="00A5157B"/>
    <w:rsid w:val="00A5492A"/>
    <w:rsid w:val="00A56B5A"/>
    <w:rsid w:val="00A61633"/>
    <w:rsid w:val="00A64ACD"/>
    <w:rsid w:val="00A64E60"/>
    <w:rsid w:val="00A727E7"/>
    <w:rsid w:val="00A72F11"/>
    <w:rsid w:val="00A7642E"/>
    <w:rsid w:val="00A775AD"/>
    <w:rsid w:val="00A81200"/>
    <w:rsid w:val="00A818EF"/>
    <w:rsid w:val="00A81C65"/>
    <w:rsid w:val="00A85376"/>
    <w:rsid w:val="00A917AB"/>
    <w:rsid w:val="00A933CA"/>
    <w:rsid w:val="00A97355"/>
    <w:rsid w:val="00AA4E10"/>
    <w:rsid w:val="00AB0421"/>
    <w:rsid w:val="00AB282B"/>
    <w:rsid w:val="00AB2BB0"/>
    <w:rsid w:val="00AB5F7F"/>
    <w:rsid w:val="00AC20E3"/>
    <w:rsid w:val="00AC4829"/>
    <w:rsid w:val="00AD3A03"/>
    <w:rsid w:val="00AD68FB"/>
    <w:rsid w:val="00AE5039"/>
    <w:rsid w:val="00AE6EC7"/>
    <w:rsid w:val="00AF0FEF"/>
    <w:rsid w:val="00AF1EF8"/>
    <w:rsid w:val="00B018E7"/>
    <w:rsid w:val="00B03D67"/>
    <w:rsid w:val="00B05C2D"/>
    <w:rsid w:val="00B06885"/>
    <w:rsid w:val="00B10748"/>
    <w:rsid w:val="00B1168A"/>
    <w:rsid w:val="00B17991"/>
    <w:rsid w:val="00B21E8D"/>
    <w:rsid w:val="00B26D24"/>
    <w:rsid w:val="00B31753"/>
    <w:rsid w:val="00B322F0"/>
    <w:rsid w:val="00B345AF"/>
    <w:rsid w:val="00B45D3F"/>
    <w:rsid w:val="00B50A9A"/>
    <w:rsid w:val="00B51DEF"/>
    <w:rsid w:val="00B54092"/>
    <w:rsid w:val="00B608D8"/>
    <w:rsid w:val="00B64379"/>
    <w:rsid w:val="00B64E78"/>
    <w:rsid w:val="00B6765A"/>
    <w:rsid w:val="00B71020"/>
    <w:rsid w:val="00B71255"/>
    <w:rsid w:val="00B730AD"/>
    <w:rsid w:val="00B743B0"/>
    <w:rsid w:val="00B77376"/>
    <w:rsid w:val="00B800FB"/>
    <w:rsid w:val="00B801A4"/>
    <w:rsid w:val="00B84C6A"/>
    <w:rsid w:val="00B85A54"/>
    <w:rsid w:val="00B91E30"/>
    <w:rsid w:val="00B93DE8"/>
    <w:rsid w:val="00B97CC4"/>
    <w:rsid w:val="00BA0CA6"/>
    <w:rsid w:val="00BB1AB3"/>
    <w:rsid w:val="00BB7670"/>
    <w:rsid w:val="00BC37D3"/>
    <w:rsid w:val="00BC450F"/>
    <w:rsid w:val="00BC59A4"/>
    <w:rsid w:val="00BC74A8"/>
    <w:rsid w:val="00BD4194"/>
    <w:rsid w:val="00BD6982"/>
    <w:rsid w:val="00BE2C5E"/>
    <w:rsid w:val="00BE64FA"/>
    <w:rsid w:val="00BF2F8B"/>
    <w:rsid w:val="00BF3C75"/>
    <w:rsid w:val="00BF7097"/>
    <w:rsid w:val="00BF7552"/>
    <w:rsid w:val="00C01D29"/>
    <w:rsid w:val="00C02B6E"/>
    <w:rsid w:val="00C05829"/>
    <w:rsid w:val="00C12B1C"/>
    <w:rsid w:val="00C14DB9"/>
    <w:rsid w:val="00C23561"/>
    <w:rsid w:val="00C26D20"/>
    <w:rsid w:val="00C27195"/>
    <w:rsid w:val="00C27612"/>
    <w:rsid w:val="00C30513"/>
    <w:rsid w:val="00C32231"/>
    <w:rsid w:val="00C41CAF"/>
    <w:rsid w:val="00C420EB"/>
    <w:rsid w:val="00C43A1B"/>
    <w:rsid w:val="00C445E5"/>
    <w:rsid w:val="00C47728"/>
    <w:rsid w:val="00C52FCE"/>
    <w:rsid w:val="00C56A24"/>
    <w:rsid w:val="00C67725"/>
    <w:rsid w:val="00C6788F"/>
    <w:rsid w:val="00C70F83"/>
    <w:rsid w:val="00C74CAB"/>
    <w:rsid w:val="00C76D6E"/>
    <w:rsid w:val="00C777BC"/>
    <w:rsid w:val="00C82B2A"/>
    <w:rsid w:val="00C87C0E"/>
    <w:rsid w:val="00C9792C"/>
    <w:rsid w:val="00CA0B37"/>
    <w:rsid w:val="00CA5247"/>
    <w:rsid w:val="00CD1558"/>
    <w:rsid w:val="00CD2684"/>
    <w:rsid w:val="00CD5F8C"/>
    <w:rsid w:val="00CE027F"/>
    <w:rsid w:val="00CE37D4"/>
    <w:rsid w:val="00CF0742"/>
    <w:rsid w:val="00CF7996"/>
    <w:rsid w:val="00D20C35"/>
    <w:rsid w:val="00D319EF"/>
    <w:rsid w:val="00D331AD"/>
    <w:rsid w:val="00D34ABD"/>
    <w:rsid w:val="00D366AD"/>
    <w:rsid w:val="00D3794A"/>
    <w:rsid w:val="00D37CB5"/>
    <w:rsid w:val="00D46329"/>
    <w:rsid w:val="00D57D20"/>
    <w:rsid w:val="00D609A6"/>
    <w:rsid w:val="00D60C04"/>
    <w:rsid w:val="00D61A52"/>
    <w:rsid w:val="00D62582"/>
    <w:rsid w:val="00D62B45"/>
    <w:rsid w:val="00D73FE8"/>
    <w:rsid w:val="00D768E1"/>
    <w:rsid w:val="00D81558"/>
    <w:rsid w:val="00D857A5"/>
    <w:rsid w:val="00DA0E02"/>
    <w:rsid w:val="00DA31F6"/>
    <w:rsid w:val="00DB1700"/>
    <w:rsid w:val="00DB2E98"/>
    <w:rsid w:val="00DB507C"/>
    <w:rsid w:val="00DB6D11"/>
    <w:rsid w:val="00DD28DE"/>
    <w:rsid w:val="00DD2E00"/>
    <w:rsid w:val="00DD474F"/>
    <w:rsid w:val="00DD6D49"/>
    <w:rsid w:val="00DD6FE3"/>
    <w:rsid w:val="00DE1AAF"/>
    <w:rsid w:val="00DE2F48"/>
    <w:rsid w:val="00DE79BB"/>
    <w:rsid w:val="00DF111B"/>
    <w:rsid w:val="00DF3D39"/>
    <w:rsid w:val="00DF49A5"/>
    <w:rsid w:val="00E0196D"/>
    <w:rsid w:val="00E04E14"/>
    <w:rsid w:val="00E070F2"/>
    <w:rsid w:val="00E07ADB"/>
    <w:rsid w:val="00E10453"/>
    <w:rsid w:val="00E13B52"/>
    <w:rsid w:val="00E1709D"/>
    <w:rsid w:val="00E21D10"/>
    <w:rsid w:val="00E30AAA"/>
    <w:rsid w:val="00E31F57"/>
    <w:rsid w:val="00E32299"/>
    <w:rsid w:val="00E334D8"/>
    <w:rsid w:val="00E352AB"/>
    <w:rsid w:val="00E4739E"/>
    <w:rsid w:val="00E50806"/>
    <w:rsid w:val="00E50B93"/>
    <w:rsid w:val="00E51E45"/>
    <w:rsid w:val="00E53B36"/>
    <w:rsid w:val="00E57877"/>
    <w:rsid w:val="00E60DAA"/>
    <w:rsid w:val="00E64754"/>
    <w:rsid w:val="00E6560F"/>
    <w:rsid w:val="00E66F31"/>
    <w:rsid w:val="00E80E53"/>
    <w:rsid w:val="00E90809"/>
    <w:rsid w:val="00E93652"/>
    <w:rsid w:val="00E95F7F"/>
    <w:rsid w:val="00E9710C"/>
    <w:rsid w:val="00EA1B7B"/>
    <w:rsid w:val="00EA45EA"/>
    <w:rsid w:val="00EB40AE"/>
    <w:rsid w:val="00EB5B1C"/>
    <w:rsid w:val="00EB5EF4"/>
    <w:rsid w:val="00EB77A7"/>
    <w:rsid w:val="00EC357D"/>
    <w:rsid w:val="00EC5F5C"/>
    <w:rsid w:val="00EC6D8D"/>
    <w:rsid w:val="00ED1B56"/>
    <w:rsid w:val="00ED2E1D"/>
    <w:rsid w:val="00ED4498"/>
    <w:rsid w:val="00ED56F6"/>
    <w:rsid w:val="00EE2B13"/>
    <w:rsid w:val="00EE2C65"/>
    <w:rsid w:val="00EE78C1"/>
    <w:rsid w:val="00EF029E"/>
    <w:rsid w:val="00EF1950"/>
    <w:rsid w:val="00EF6A4E"/>
    <w:rsid w:val="00EF772D"/>
    <w:rsid w:val="00F01984"/>
    <w:rsid w:val="00F200A1"/>
    <w:rsid w:val="00F21265"/>
    <w:rsid w:val="00F24A05"/>
    <w:rsid w:val="00F26A97"/>
    <w:rsid w:val="00F26B4C"/>
    <w:rsid w:val="00F27315"/>
    <w:rsid w:val="00F30E14"/>
    <w:rsid w:val="00F362D4"/>
    <w:rsid w:val="00F37CD9"/>
    <w:rsid w:val="00F404A4"/>
    <w:rsid w:val="00F40B3A"/>
    <w:rsid w:val="00F40D89"/>
    <w:rsid w:val="00F43E40"/>
    <w:rsid w:val="00F4522A"/>
    <w:rsid w:val="00F5188E"/>
    <w:rsid w:val="00F53516"/>
    <w:rsid w:val="00F53E78"/>
    <w:rsid w:val="00F63788"/>
    <w:rsid w:val="00F64845"/>
    <w:rsid w:val="00F67F51"/>
    <w:rsid w:val="00F73288"/>
    <w:rsid w:val="00F73835"/>
    <w:rsid w:val="00F747B5"/>
    <w:rsid w:val="00F761BD"/>
    <w:rsid w:val="00F80473"/>
    <w:rsid w:val="00F8056D"/>
    <w:rsid w:val="00F8067B"/>
    <w:rsid w:val="00F849A0"/>
    <w:rsid w:val="00F915F6"/>
    <w:rsid w:val="00F967CD"/>
    <w:rsid w:val="00F96975"/>
    <w:rsid w:val="00FB4F35"/>
    <w:rsid w:val="00FC19E5"/>
    <w:rsid w:val="00FC29DC"/>
    <w:rsid w:val="00FC3F1F"/>
    <w:rsid w:val="00FC4F62"/>
    <w:rsid w:val="00FE01B9"/>
    <w:rsid w:val="00FE0567"/>
    <w:rsid w:val="00FE201D"/>
    <w:rsid w:val="00FE2326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4E"/>
  </w:style>
  <w:style w:type="paragraph" w:styleId="1">
    <w:name w:val="heading 1"/>
    <w:basedOn w:val="a"/>
    <w:link w:val="10"/>
    <w:uiPriority w:val="9"/>
    <w:qFormat/>
    <w:rsid w:val="00F200A1"/>
    <w:pPr>
      <w:spacing w:after="60" w:line="240" w:lineRule="auto"/>
      <w:outlineLvl w:val="0"/>
    </w:pPr>
    <w:rPr>
      <w:rFonts w:ascii="Arial" w:eastAsia="Times New Roman" w:hAnsi="Arial" w:cs="Arial"/>
      <w:color w:val="000000"/>
      <w:spacing w:val="-15"/>
      <w:kern w:val="36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F200A1"/>
    <w:pPr>
      <w:spacing w:after="6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0A1"/>
    <w:rPr>
      <w:rFonts w:ascii="Arial" w:eastAsia="Times New Roman" w:hAnsi="Arial" w:cs="Arial"/>
      <w:color w:val="000000"/>
      <w:spacing w:val="-15"/>
      <w:kern w:val="36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00A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00A1"/>
    <w:rPr>
      <w:color w:val="004E8B"/>
      <w:u w:val="single"/>
    </w:rPr>
  </w:style>
  <w:style w:type="paragraph" w:styleId="a4">
    <w:name w:val="Normal (Web)"/>
    <w:basedOn w:val="a"/>
    <w:uiPriority w:val="99"/>
    <w:semiHidden/>
    <w:unhideWhenUsed/>
    <w:rsid w:val="00F200A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date">
    <w:name w:val="articledate"/>
    <w:basedOn w:val="a0"/>
    <w:rsid w:val="00F200A1"/>
  </w:style>
  <w:style w:type="character" w:styleId="a5">
    <w:name w:val="Emphasis"/>
    <w:basedOn w:val="a0"/>
    <w:uiPriority w:val="20"/>
    <w:qFormat/>
    <w:rsid w:val="00F200A1"/>
    <w:rPr>
      <w:i/>
      <w:iCs/>
    </w:rPr>
  </w:style>
  <w:style w:type="character" w:customStyle="1" w:styleId="vrez2">
    <w:name w:val="vrez2"/>
    <w:basedOn w:val="a0"/>
    <w:rsid w:val="00F200A1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F2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0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794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69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65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.ru/?section=484&amp;action=show_news&amp;id=34109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a.ru/files/Image/news/2017-03/340706/img_news_340706_id1921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sia.ru/files/Image/news/2017-03/340706/img_news_340706_id19211.jpg" TargetMode="External"/><Relationship Id="rId9" Type="http://schemas.openxmlformats.org/officeDocument/2006/relationships/hyperlink" Target="http://sia.ru/?section=484&amp;action=show_news&amp;id=341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1</cp:revision>
  <dcterms:created xsi:type="dcterms:W3CDTF">2017-04-05T23:50:00Z</dcterms:created>
  <dcterms:modified xsi:type="dcterms:W3CDTF">2017-04-05T23:53:00Z</dcterms:modified>
</cp:coreProperties>
</file>