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4F" w:rsidRDefault="00811A4F" w:rsidP="00811A4F">
      <w:pPr>
        <w:pStyle w:val="a3"/>
        <w:shd w:val="clear" w:color="auto" w:fill="FFFFFF"/>
        <w:spacing w:before="0" w:beforeAutospacing="0" w:after="180" w:afterAutospacing="0"/>
        <w:ind w:firstLine="360"/>
        <w:rPr>
          <w:rFonts w:ascii="Tahoma" w:hAnsi="Tahoma" w:cs="Tahoma"/>
          <w:color w:val="333333"/>
          <w:sz w:val="20"/>
          <w:szCs w:val="20"/>
        </w:rPr>
      </w:pPr>
    </w:p>
    <w:p w:rsidR="00811A4F" w:rsidRDefault="00811A4F" w:rsidP="00811A4F">
      <w:pPr>
        <w:pStyle w:val="a3"/>
        <w:shd w:val="clear" w:color="auto" w:fill="FFFFFF"/>
        <w:spacing w:before="0" w:beforeAutospacing="0" w:after="180" w:afterAutospacing="0"/>
        <w:ind w:firstLine="360"/>
        <w:jc w:val="center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Информационное сообщение</w:t>
      </w:r>
      <w:r w:rsidR="00FF4B25">
        <w:rPr>
          <w:rFonts w:ascii="Tahoma" w:hAnsi="Tahoma" w:cs="Tahoma"/>
          <w:color w:val="333333"/>
          <w:sz w:val="20"/>
          <w:szCs w:val="20"/>
        </w:rPr>
        <w:t xml:space="preserve"> о возможном предоставлении земельных участков</w:t>
      </w:r>
    </w:p>
    <w:p w:rsidR="00811A4F" w:rsidRDefault="00811A4F" w:rsidP="00466ADD">
      <w:pPr>
        <w:pStyle w:val="a3"/>
        <w:shd w:val="clear" w:color="auto" w:fill="FFFFFF"/>
        <w:spacing w:before="0" w:beforeAutospacing="0" w:after="180" w:afterAutospacing="0"/>
        <w:rPr>
          <w:rFonts w:ascii="Tahoma" w:hAnsi="Tahoma" w:cs="Tahoma"/>
          <w:color w:val="333333"/>
          <w:sz w:val="20"/>
          <w:szCs w:val="20"/>
        </w:rPr>
      </w:pPr>
    </w:p>
    <w:p w:rsidR="00811A4F" w:rsidRDefault="00811A4F" w:rsidP="00CC02B7">
      <w:pPr>
        <w:pStyle w:val="a3"/>
        <w:shd w:val="clear" w:color="auto" w:fill="FFFFFF"/>
        <w:spacing w:before="0" w:beforeAutospacing="0" w:after="180" w:afterAutospacing="0"/>
        <w:ind w:firstLine="36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В соответствии со статьей 39.18 Земельного кодекса Российской Федерации, администрация Бирюсинского муниципального образования «Бирюсинское городское поселение»</w:t>
      </w:r>
      <w:r>
        <w:rPr>
          <w:rStyle w:val="apple-converted-space"/>
          <w:rFonts w:ascii="Tahoma" w:hAnsi="Tahoma" w:cs="Tahoma"/>
          <w:color w:val="333333"/>
          <w:sz w:val="20"/>
          <w:szCs w:val="20"/>
        </w:rPr>
        <w:t> </w:t>
      </w:r>
      <w:r w:rsidR="00B85C77">
        <w:rPr>
          <w:rStyle w:val="apple-converted-space"/>
          <w:rFonts w:ascii="Tahoma" w:hAnsi="Tahoma" w:cs="Tahoma"/>
          <w:color w:val="333333"/>
          <w:sz w:val="20"/>
          <w:szCs w:val="20"/>
        </w:rPr>
        <w:t xml:space="preserve">информирует 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о возможном (предстоящем) предоставлении земельных участков, для строительства индивидуального жилого дома:</w:t>
      </w:r>
    </w:p>
    <w:p w:rsidR="00811A4F" w:rsidRDefault="00811A4F" w:rsidP="00CC02B7">
      <w:pPr>
        <w:pStyle w:val="a3"/>
        <w:shd w:val="clear" w:color="auto" w:fill="FFFFFF"/>
        <w:spacing w:before="0" w:beforeAutospacing="0" w:after="180" w:afterAutospacing="0"/>
        <w:ind w:firstLine="36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1. Земельный участок,</w:t>
      </w:r>
      <w:r>
        <w:rPr>
          <w:rStyle w:val="apple-converted-space"/>
          <w:rFonts w:ascii="Tahoma" w:hAnsi="Tahoma" w:cs="Tahoma"/>
          <w:color w:val="333333"/>
          <w:sz w:val="20"/>
          <w:szCs w:val="20"/>
        </w:rPr>
        <w:t> </w:t>
      </w:r>
      <w:r>
        <w:rPr>
          <w:rFonts w:ascii="Tahoma" w:hAnsi="Tahoma" w:cs="Tahoma"/>
          <w:color w:val="333333"/>
          <w:sz w:val="20"/>
          <w:szCs w:val="20"/>
        </w:rPr>
        <w:t>расп</w:t>
      </w:r>
      <w:r w:rsidR="00933F80">
        <w:rPr>
          <w:rFonts w:ascii="Tahoma" w:hAnsi="Tahoma" w:cs="Tahoma"/>
          <w:color w:val="333333"/>
          <w:sz w:val="20"/>
          <w:szCs w:val="20"/>
        </w:rPr>
        <w:t>оложенный в Иркутской области</w:t>
      </w:r>
      <w:r w:rsidR="00974A87">
        <w:rPr>
          <w:rFonts w:ascii="Tahoma" w:hAnsi="Tahoma" w:cs="Tahoma"/>
          <w:color w:val="333333"/>
          <w:sz w:val="20"/>
          <w:szCs w:val="20"/>
        </w:rPr>
        <w:t>, Тайшетский район</w:t>
      </w:r>
      <w:r>
        <w:rPr>
          <w:rFonts w:ascii="Tahoma" w:hAnsi="Tahoma" w:cs="Tahoma"/>
          <w:color w:val="333333"/>
          <w:sz w:val="20"/>
          <w:szCs w:val="20"/>
        </w:rPr>
        <w:t xml:space="preserve">, городе </w:t>
      </w:r>
      <w:r w:rsidR="00974A87">
        <w:rPr>
          <w:rFonts w:ascii="Tahoma" w:hAnsi="Tahoma" w:cs="Tahoma"/>
          <w:color w:val="333333"/>
          <w:sz w:val="20"/>
          <w:szCs w:val="20"/>
        </w:rPr>
        <w:t>Б</w:t>
      </w:r>
      <w:r w:rsidR="007D3BCC">
        <w:rPr>
          <w:rFonts w:ascii="Tahoma" w:hAnsi="Tahoma" w:cs="Tahoma"/>
          <w:color w:val="333333"/>
          <w:sz w:val="20"/>
          <w:szCs w:val="20"/>
        </w:rPr>
        <w:t xml:space="preserve">ирюсинске, ул. </w:t>
      </w:r>
      <w:proofErr w:type="spellStart"/>
      <w:r w:rsidR="007D3BCC">
        <w:rPr>
          <w:rFonts w:ascii="Tahoma" w:hAnsi="Tahoma" w:cs="Tahoma"/>
          <w:color w:val="333333"/>
          <w:sz w:val="20"/>
          <w:szCs w:val="20"/>
        </w:rPr>
        <w:t>Забобонина</w:t>
      </w:r>
      <w:proofErr w:type="spellEnd"/>
      <w:r w:rsidR="007D3BCC">
        <w:rPr>
          <w:rFonts w:ascii="Tahoma" w:hAnsi="Tahoma" w:cs="Tahoma"/>
          <w:color w:val="333333"/>
          <w:sz w:val="20"/>
          <w:szCs w:val="20"/>
        </w:rPr>
        <w:t>, 47</w:t>
      </w:r>
      <w:r w:rsidR="00974A87">
        <w:rPr>
          <w:rFonts w:ascii="Tahoma" w:hAnsi="Tahoma" w:cs="Tahoma"/>
          <w:color w:val="333333"/>
          <w:sz w:val="20"/>
          <w:szCs w:val="20"/>
        </w:rPr>
        <w:t xml:space="preserve">, </w:t>
      </w:r>
      <w:r w:rsidR="00FC75B8">
        <w:rPr>
          <w:rFonts w:ascii="Tahoma" w:hAnsi="Tahoma" w:cs="Tahoma"/>
          <w:color w:val="333333"/>
          <w:sz w:val="20"/>
          <w:szCs w:val="20"/>
        </w:rPr>
        <w:t xml:space="preserve">в юго-восточной части кадастрового квартала 38:29:030106, </w:t>
      </w:r>
      <w:r>
        <w:rPr>
          <w:rFonts w:ascii="Tahoma" w:hAnsi="Tahoma" w:cs="Tahoma"/>
          <w:color w:val="333333"/>
          <w:sz w:val="20"/>
          <w:szCs w:val="20"/>
        </w:rPr>
        <w:t xml:space="preserve">ориентировочной площадью </w:t>
      </w:r>
      <w:r w:rsidR="001A6CD7">
        <w:rPr>
          <w:rFonts w:ascii="Tahoma" w:hAnsi="Tahoma" w:cs="Tahoma"/>
          <w:color w:val="333333"/>
          <w:sz w:val="20"/>
          <w:szCs w:val="20"/>
        </w:rPr>
        <w:t>1600</w:t>
      </w:r>
      <w:r>
        <w:rPr>
          <w:rFonts w:ascii="Tahoma" w:hAnsi="Tahoma" w:cs="Tahoma"/>
          <w:color w:val="333333"/>
          <w:sz w:val="20"/>
          <w:szCs w:val="20"/>
        </w:rPr>
        <w:t xml:space="preserve"> кв</w:t>
      </w:r>
      <w:proofErr w:type="gramStart"/>
      <w:r>
        <w:rPr>
          <w:rFonts w:ascii="Tahoma" w:hAnsi="Tahoma" w:cs="Tahoma"/>
          <w:color w:val="333333"/>
          <w:sz w:val="20"/>
          <w:szCs w:val="20"/>
        </w:rPr>
        <w:t>.м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>, для строительства индивидуального жилого дома, на праве аренды сроком на 20 лет;</w:t>
      </w:r>
    </w:p>
    <w:p w:rsidR="00811A4F" w:rsidRDefault="00811A4F" w:rsidP="00CC02B7">
      <w:pPr>
        <w:pStyle w:val="a3"/>
        <w:shd w:val="clear" w:color="auto" w:fill="FFFFFF"/>
        <w:spacing w:before="0" w:beforeAutospacing="0" w:after="180" w:afterAutospacing="0"/>
        <w:ind w:firstLine="36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2. Земельный участок</w:t>
      </w:r>
      <w:r>
        <w:rPr>
          <w:rStyle w:val="apple-converted-space"/>
          <w:rFonts w:ascii="Tahoma" w:hAnsi="Tahoma" w:cs="Tahoma"/>
          <w:color w:val="333333"/>
          <w:sz w:val="20"/>
          <w:szCs w:val="20"/>
        </w:rPr>
        <w:t> </w:t>
      </w:r>
      <w:r w:rsidR="001A6CD7">
        <w:rPr>
          <w:rFonts w:ascii="Tahoma" w:hAnsi="Tahoma" w:cs="Tahoma"/>
          <w:color w:val="333333"/>
          <w:sz w:val="20"/>
          <w:szCs w:val="20"/>
        </w:rPr>
        <w:t xml:space="preserve">расположенный в Иркутской области, Тайшетский район, городе Бирюсинске, ул. </w:t>
      </w:r>
      <w:proofErr w:type="spellStart"/>
      <w:r w:rsidR="001A6CD7">
        <w:rPr>
          <w:rFonts w:ascii="Tahoma" w:hAnsi="Tahoma" w:cs="Tahoma"/>
          <w:color w:val="333333"/>
          <w:sz w:val="20"/>
          <w:szCs w:val="20"/>
        </w:rPr>
        <w:t>Моложежная</w:t>
      </w:r>
      <w:proofErr w:type="spellEnd"/>
      <w:r w:rsidR="001A6CD7">
        <w:rPr>
          <w:rFonts w:ascii="Tahoma" w:hAnsi="Tahoma" w:cs="Tahoma"/>
          <w:color w:val="333333"/>
          <w:sz w:val="20"/>
          <w:szCs w:val="20"/>
        </w:rPr>
        <w:t xml:space="preserve"> 3-я, 36, в юго-восточной части кадастрового квартала 38:29:030106, ориентировочной площадью 1701 кв</w:t>
      </w:r>
      <w:proofErr w:type="gramStart"/>
      <w:r w:rsidR="001A6CD7">
        <w:rPr>
          <w:rFonts w:ascii="Tahoma" w:hAnsi="Tahoma" w:cs="Tahoma"/>
          <w:color w:val="333333"/>
          <w:sz w:val="20"/>
          <w:szCs w:val="20"/>
        </w:rPr>
        <w:t>.м</w:t>
      </w:r>
      <w:proofErr w:type="gramEnd"/>
      <w:r w:rsidR="001A6CD7">
        <w:rPr>
          <w:rFonts w:ascii="Tahoma" w:hAnsi="Tahoma" w:cs="Tahoma"/>
          <w:color w:val="333333"/>
          <w:sz w:val="20"/>
          <w:szCs w:val="20"/>
        </w:rPr>
        <w:t>, для строительства индивидуального жилого дома, на праве аренды сроком на 20 лет</w:t>
      </w:r>
      <w:r w:rsidR="00FC75B8">
        <w:rPr>
          <w:rFonts w:ascii="Tahoma" w:hAnsi="Tahoma" w:cs="Tahoma"/>
          <w:color w:val="333333"/>
          <w:sz w:val="20"/>
          <w:szCs w:val="20"/>
        </w:rPr>
        <w:t>;</w:t>
      </w:r>
    </w:p>
    <w:p w:rsidR="001A6CD7" w:rsidRDefault="001A6CD7" w:rsidP="001A6CD7">
      <w:pPr>
        <w:pStyle w:val="a3"/>
        <w:shd w:val="clear" w:color="auto" w:fill="FFFFFF"/>
        <w:spacing w:before="0" w:beforeAutospacing="0" w:after="180" w:afterAutospacing="0"/>
        <w:ind w:firstLine="36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3. Земельный участок</w:t>
      </w:r>
      <w:r>
        <w:rPr>
          <w:rStyle w:val="apple-converted-space"/>
          <w:rFonts w:ascii="Tahoma" w:hAnsi="Tahoma" w:cs="Tahoma"/>
          <w:color w:val="333333"/>
          <w:sz w:val="20"/>
          <w:szCs w:val="20"/>
        </w:rPr>
        <w:t> </w:t>
      </w:r>
      <w:r>
        <w:rPr>
          <w:rFonts w:ascii="Tahoma" w:hAnsi="Tahoma" w:cs="Tahoma"/>
          <w:color w:val="333333"/>
          <w:sz w:val="20"/>
          <w:szCs w:val="20"/>
        </w:rPr>
        <w:t xml:space="preserve">расположенный в Иркутской области, Тайшетский район, городе Бирюсинске, ул.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Моложежная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3-я, 34, в юго-восточной части кадастрового квартала 38:29:030106, ориентировочной площадью 1708 кв</w:t>
      </w:r>
      <w:proofErr w:type="gramStart"/>
      <w:r>
        <w:rPr>
          <w:rFonts w:ascii="Tahoma" w:hAnsi="Tahoma" w:cs="Tahoma"/>
          <w:color w:val="333333"/>
          <w:sz w:val="20"/>
          <w:szCs w:val="20"/>
        </w:rPr>
        <w:t>.м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>, для строительства индивидуального жилого дома, на праве аренды сроком на 20 лет;</w:t>
      </w:r>
    </w:p>
    <w:p w:rsidR="00096692" w:rsidRDefault="00096692" w:rsidP="00096692">
      <w:pPr>
        <w:pStyle w:val="a3"/>
        <w:shd w:val="clear" w:color="auto" w:fill="FFFFFF"/>
        <w:spacing w:before="0" w:beforeAutospacing="0" w:after="180" w:afterAutospacing="0"/>
        <w:ind w:firstLine="36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4. Земельный участок</w:t>
      </w:r>
      <w:r>
        <w:rPr>
          <w:rStyle w:val="apple-converted-space"/>
          <w:rFonts w:ascii="Tahoma" w:hAnsi="Tahoma" w:cs="Tahoma"/>
          <w:color w:val="333333"/>
          <w:sz w:val="20"/>
          <w:szCs w:val="20"/>
        </w:rPr>
        <w:t> </w:t>
      </w:r>
      <w:r>
        <w:rPr>
          <w:rFonts w:ascii="Tahoma" w:hAnsi="Tahoma" w:cs="Tahoma"/>
          <w:color w:val="333333"/>
          <w:sz w:val="20"/>
          <w:szCs w:val="20"/>
        </w:rPr>
        <w:t xml:space="preserve">расположенный в Иркутской области, Тайшетский район, городе Бирюсинске, ул.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Космомольская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, 8, в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югожной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части кадастрового квартала 38:29:030108, ориентировочной площадью 2000 кв</w:t>
      </w:r>
      <w:proofErr w:type="gramStart"/>
      <w:r>
        <w:rPr>
          <w:rFonts w:ascii="Tahoma" w:hAnsi="Tahoma" w:cs="Tahoma"/>
          <w:color w:val="333333"/>
          <w:sz w:val="20"/>
          <w:szCs w:val="20"/>
        </w:rPr>
        <w:t>.м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>, для строительства индивидуального жилого дома, на праве аренды сроком на 20 лет;</w:t>
      </w:r>
    </w:p>
    <w:p w:rsidR="001A6CD7" w:rsidRDefault="00096692" w:rsidP="00096692">
      <w:pPr>
        <w:pStyle w:val="a3"/>
        <w:shd w:val="clear" w:color="auto" w:fill="FFFFFF"/>
        <w:spacing w:before="0" w:beforeAutospacing="0" w:after="180" w:afterAutospacing="0"/>
        <w:ind w:firstLine="36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5. Земельный участок</w:t>
      </w:r>
      <w:r>
        <w:rPr>
          <w:rStyle w:val="apple-converted-space"/>
          <w:rFonts w:ascii="Tahoma" w:hAnsi="Tahoma" w:cs="Tahoma"/>
          <w:color w:val="333333"/>
          <w:sz w:val="20"/>
          <w:szCs w:val="20"/>
        </w:rPr>
        <w:t> </w:t>
      </w:r>
      <w:r>
        <w:rPr>
          <w:rFonts w:ascii="Tahoma" w:hAnsi="Tahoma" w:cs="Tahoma"/>
          <w:color w:val="333333"/>
          <w:sz w:val="20"/>
          <w:szCs w:val="20"/>
        </w:rPr>
        <w:t xml:space="preserve">расположенный в Иркутской области, Тайшетский район, городе Бирюсинске, ул.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Космомольская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, 2, в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югожной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части кадастрового квартала 38:29:030108, ориентировочной площадью 1530 кв</w:t>
      </w:r>
      <w:proofErr w:type="gramStart"/>
      <w:r>
        <w:rPr>
          <w:rFonts w:ascii="Tahoma" w:hAnsi="Tahoma" w:cs="Tahoma"/>
          <w:color w:val="333333"/>
          <w:sz w:val="20"/>
          <w:szCs w:val="20"/>
        </w:rPr>
        <w:t>.м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>, для строительства индивидуального жилого дома, на праве аренды сроком на 20 лет;</w:t>
      </w:r>
    </w:p>
    <w:p w:rsidR="00A66221" w:rsidRDefault="00A66221" w:rsidP="00CC02B7">
      <w:pPr>
        <w:pStyle w:val="a3"/>
        <w:shd w:val="clear" w:color="auto" w:fill="FFFFFF"/>
        <w:spacing w:before="0" w:beforeAutospacing="0" w:after="180" w:afterAutospacing="0"/>
        <w:ind w:firstLine="36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Ознакомиться со схемами рас</w:t>
      </w:r>
      <w:r w:rsidR="0071687F">
        <w:rPr>
          <w:rFonts w:ascii="Tahoma" w:hAnsi="Tahoma" w:cs="Tahoma"/>
          <w:color w:val="333333"/>
          <w:sz w:val="20"/>
          <w:szCs w:val="20"/>
        </w:rPr>
        <w:t>положения земельных участков, в соответствии с которыми предстоит образовать земельны</w:t>
      </w:r>
      <w:r w:rsidR="00E62535">
        <w:rPr>
          <w:rFonts w:ascii="Tahoma" w:hAnsi="Tahoma" w:cs="Tahoma"/>
          <w:color w:val="333333"/>
          <w:sz w:val="20"/>
          <w:szCs w:val="20"/>
        </w:rPr>
        <w:t>е</w:t>
      </w:r>
      <w:r w:rsidR="0071687F">
        <w:rPr>
          <w:rFonts w:ascii="Tahoma" w:hAnsi="Tahoma" w:cs="Tahoma"/>
          <w:color w:val="333333"/>
          <w:sz w:val="20"/>
          <w:szCs w:val="20"/>
        </w:rPr>
        <w:t xml:space="preserve"> участ</w:t>
      </w:r>
      <w:r w:rsidR="00E62535">
        <w:rPr>
          <w:rFonts w:ascii="Tahoma" w:hAnsi="Tahoma" w:cs="Tahoma"/>
          <w:color w:val="333333"/>
          <w:sz w:val="20"/>
          <w:szCs w:val="20"/>
        </w:rPr>
        <w:t>ки</w:t>
      </w:r>
      <w:r w:rsidR="0071687F">
        <w:rPr>
          <w:rFonts w:ascii="Tahoma" w:hAnsi="Tahoma" w:cs="Tahoma"/>
          <w:color w:val="333333"/>
          <w:sz w:val="20"/>
          <w:szCs w:val="20"/>
        </w:rPr>
        <w:t>, можно по адресу:</w:t>
      </w:r>
      <w:r w:rsidR="004D4C96" w:rsidRPr="004D4C96"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gramStart"/>
      <w:r w:rsidR="004D4C96">
        <w:rPr>
          <w:rFonts w:ascii="Tahoma" w:hAnsi="Tahoma" w:cs="Tahoma"/>
          <w:color w:val="333333"/>
          <w:sz w:val="20"/>
          <w:szCs w:val="20"/>
        </w:rPr>
        <w:t>г</w:t>
      </w:r>
      <w:proofErr w:type="gramEnd"/>
      <w:r w:rsidR="004D4C96">
        <w:rPr>
          <w:rFonts w:ascii="Tahoma" w:hAnsi="Tahoma" w:cs="Tahoma"/>
          <w:color w:val="333333"/>
          <w:sz w:val="20"/>
          <w:szCs w:val="20"/>
        </w:rPr>
        <w:t>. Бирюсинск, ул. Калинина, №2, сектор по земельным, имущественным отношениям и градостроительству, понедельник-пятница 8:00 – 17:00</w:t>
      </w:r>
      <w:r w:rsidR="00CC02B7">
        <w:rPr>
          <w:rFonts w:ascii="Tahoma" w:hAnsi="Tahoma" w:cs="Tahoma"/>
          <w:color w:val="333333"/>
          <w:sz w:val="20"/>
          <w:szCs w:val="20"/>
        </w:rPr>
        <w:t>, перерыв на обед 12:00-13:00</w:t>
      </w:r>
      <w:r w:rsidR="004D4C96">
        <w:rPr>
          <w:rFonts w:ascii="Tahoma" w:hAnsi="Tahoma" w:cs="Tahoma"/>
          <w:color w:val="333333"/>
          <w:sz w:val="20"/>
          <w:szCs w:val="20"/>
        </w:rPr>
        <w:t>, выходной день – суббота, воскресение.</w:t>
      </w:r>
    </w:p>
    <w:p w:rsidR="00811A4F" w:rsidRDefault="00811A4F" w:rsidP="00CC02B7">
      <w:pPr>
        <w:pStyle w:val="a3"/>
        <w:shd w:val="clear" w:color="auto" w:fill="FFFFFF"/>
        <w:spacing w:before="0" w:beforeAutospacing="0" w:after="180" w:afterAutospacing="0"/>
        <w:ind w:firstLine="360"/>
        <w:jc w:val="both"/>
        <w:rPr>
          <w:rFonts w:ascii="Tahoma" w:hAnsi="Tahoma" w:cs="Tahoma"/>
          <w:color w:val="333333"/>
          <w:sz w:val="20"/>
          <w:szCs w:val="20"/>
        </w:rPr>
      </w:pPr>
      <w:proofErr w:type="gramStart"/>
      <w:r>
        <w:rPr>
          <w:rFonts w:ascii="Tahoma" w:hAnsi="Tahoma" w:cs="Tahoma"/>
          <w:color w:val="333333"/>
          <w:sz w:val="20"/>
          <w:szCs w:val="20"/>
        </w:rPr>
        <w:t xml:space="preserve">Граждане, заинтересованные в предоставлении земельных участков, вправе в течение тридцати дней со дня опубликования и размещения извещения подать заявление о намерении участвовать в аукционе на право заключения договора аренды таких земельных участков по адресу: г. </w:t>
      </w:r>
      <w:r w:rsidR="001A347B">
        <w:rPr>
          <w:rFonts w:ascii="Tahoma" w:hAnsi="Tahoma" w:cs="Tahoma"/>
          <w:color w:val="333333"/>
          <w:sz w:val="20"/>
          <w:szCs w:val="20"/>
        </w:rPr>
        <w:t>Бирюсинск</w:t>
      </w:r>
      <w:r>
        <w:rPr>
          <w:rFonts w:ascii="Tahoma" w:hAnsi="Tahoma" w:cs="Tahoma"/>
          <w:color w:val="333333"/>
          <w:sz w:val="20"/>
          <w:szCs w:val="20"/>
        </w:rPr>
        <w:t xml:space="preserve">, </w:t>
      </w:r>
      <w:r w:rsidR="001A347B">
        <w:rPr>
          <w:rFonts w:ascii="Tahoma" w:hAnsi="Tahoma" w:cs="Tahoma"/>
          <w:color w:val="333333"/>
          <w:sz w:val="20"/>
          <w:szCs w:val="20"/>
        </w:rPr>
        <w:t>ул. Калинина</w:t>
      </w:r>
      <w:r>
        <w:rPr>
          <w:rFonts w:ascii="Tahoma" w:hAnsi="Tahoma" w:cs="Tahoma"/>
          <w:color w:val="333333"/>
          <w:sz w:val="20"/>
          <w:szCs w:val="20"/>
        </w:rPr>
        <w:t xml:space="preserve">, №2, </w:t>
      </w:r>
      <w:r w:rsidR="001A347B">
        <w:rPr>
          <w:rFonts w:ascii="Tahoma" w:hAnsi="Tahoma" w:cs="Tahoma"/>
          <w:color w:val="333333"/>
          <w:sz w:val="20"/>
          <w:szCs w:val="20"/>
        </w:rPr>
        <w:t>сектор по земельным, имущественным отношениям и градостроительству</w:t>
      </w:r>
      <w:r>
        <w:rPr>
          <w:rFonts w:ascii="Tahoma" w:hAnsi="Tahoma" w:cs="Tahoma"/>
          <w:color w:val="333333"/>
          <w:sz w:val="20"/>
          <w:szCs w:val="20"/>
        </w:rPr>
        <w:t xml:space="preserve">, понедельник-пятница </w:t>
      </w:r>
      <w:r w:rsidR="001A347B">
        <w:rPr>
          <w:rFonts w:ascii="Tahoma" w:hAnsi="Tahoma" w:cs="Tahoma"/>
          <w:color w:val="333333"/>
          <w:sz w:val="20"/>
          <w:szCs w:val="20"/>
        </w:rPr>
        <w:t>8</w:t>
      </w:r>
      <w:r>
        <w:rPr>
          <w:rFonts w:ascii="Tahoma" w:hAnsi="Tahoma" w:cs="Tahoma"/>
          <w:color w:val="333333"/>
          <w:sz w:val="20"/>
          <w:szCs w:val="20"/>
        </w:rPr>
        <w:t>:00 – 17:</w:t>
      </w:r>
      <w:r w:rsidR="00466ADD">
        <w:rPr>
          <w:rFonts w:ascii="Tahoma" w:hAnsi="Tahoma" w:cs="Tahoma"/>
          <w:color w:val="333333"/>
          <w:sz w:val="20"/>
          <w:szCs w:val="20"/>
        </w:rPr>
        <w:t>0</w:t>
      </w:r>
      <w:r>
        <w:rPr>
          <w:rFonts w:ascii="Tahoma" w:hAnsi="Tahoma" w:cs="Tahoma"/>
          <w:color w:val="333333"/>
          <w:sz w:val="20"/>
          <w:szCs w:val="20"/>
        </w:rPr>
        <w:t>0</w:t>
      </w:r>
      <w:r w:rsidR="00CC02B7">
        <w:rPr>
          <w:rFonts w:ascii="Tahoma" w:hAnsi="Tahoma" w:cs="Tahoma"/>
          <w:color w:val="333333"/>
          <w:sz w:val="20"/>
          <w:szCs w:val="20"/>
        </w:rPr>
        <w:t>,</w:t>
      </w:r>
      <w:r w:rsidR="00CC02B7" w:rsidRPr="00CC02B7">
        <w:rPr>
          <w:rFonts w:ascii="Tahoma" w:hAnsi="Tahoma" w:cs="Tahoma"/>
          <w:color w:val="333333"/>
          <w:sz w:val="20"/>
          <w:szCs w:val="20"/>
        </w:rPr>
        <w:t xml:space="preserve"> </w:t>
      </w:r>
      <w:r w:rsidR="00CC02B7">
        <w:rPr>
          <w:rFonts w:ascii="Tahoma" w:hAnsi="Tahoma" w:cs="Tahoma"/>
          <w:color w:val="333333"/>
          <w:sz w:val="20"/>
          <w:szCs w:val="20"/>
        </w:rPr>
        <w:t>перерыв на обед 12:00-13:00</w:t>
      </w:r>
      <w:r>
        <w:rPr>
          <w:rFonts w:ascii="Tahoma" w:hAnsi="Tahoma" w:cs="Tahoma"/>
          <w:color w:val="333333"/>
          <w:sz w:val="20"/>
          <w:szCs w:val="20"/>
        </w:rPr>
        <w:t>, выходной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 xml:space="preserve"> день – </w:t>
      </w:r>
      <w:r w:rsidR="00466ADD">
        <w:rPr>
          <w:rFonts w:ascii="Tahoma" w:hAnsi="Tahoma" w:cs="Tahoma"/>
          <w:color w:val="333333"/>
          <w:sz w:val="20"/>
          <w:szCs w:val="20"/>
        </w:rPr>
        <w:t>суббота, воскресение</w:t>
      </w:r>
      <w:r>
        <w:rPr>
          <w:rFonts w:ascii="Tahoma" w:hAnsi="Tahoma" w:cs="Tahoma"/>
          <w:color w:val="333333"/>
          <w:sz w:val="20"/>
          <w:szCs w:val="20"/>
        </w:rPr>
        <w:t>.</w:t>
      </w:r>
    </w:p>
    <w:p w:rsidR="00811A4F" w:rsidRDefault="00974A87" w:rsidP="00CC02B7">
      <w:pPr>
        <w:pStyle w:val="a3"/>
        <w:shd w:val="clear" w:color="auto" w:fill="FFFFFF"/>
        <w:spacing w:before="0" w:beforeAutospacing="0" w:after="180" w:afterAutospacing="0"/>
        <w:ind w:firstLine="36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 xml:space="preserve">Дата окончания приема заявлений </w:t>
      </w:r>
      <w:r w:rsidR="00973900">
        <w:rPr>
          <w:rFonts w:ascii="Tahoma" w:hAnsi="Tahoma" w:cs="Tahoma"/>
          <w:b/>
          <w:bCs/>
          <w:color w:val="333333"/>
          <w:sz w:val="20"/>
          <w:szCs w:val="20"/>
        </w:rPr>
        <w:t>1</w:t>
      </w:r>
      <w:r w:rsidR="0028160E">
        <w:rPr>
          <w:rFonts w:ascii="Tahoma" w:hAnsi="Tahoma" w:cs="Tahoma"/>
          <w:b/>
          <w:bCs/>
          <w:color w:val="333333"/>
          <w:sz w:val="20"/>
          <w:szCs w:val="20"/>
        </w:rPr>
        <w:t>9</w:t>
      </w:r>
      <w:r w:rsidR="00973900">
        <w:rPr>
          <w:rFonts w:ascii="Tahoma" w:hAnsi="Tahoma" w:cs="Tahoma"/>
          <w:b/>
          <w:bCs/>
          <w:color w:val="333333"/>
          <w:sz w:val="20"/>
          <w:szCs w:val="20"/>
        </w:rPr>
        <w:t>.08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.</w:t>
      </w:r>
      <w:r w:rsidR="00811A4F">
        <w:rPr>
          <w:rFonts w:ascii="Tahoma" w:hAnsi="Tahoma" w:cs="Tahoma"/>
          <w:b/>
          <w:bCs/>
          <w:color w:val="333333"/>
          <w:sz w:val="20"/>
          <w:szCs w:val="20"/>
        </w:rPr>
        <w:t>2015.</w:t>
      </w:r>
    </w:p>
    <w:p w:rsidR="00680050" w:rsidRDefault="00680050"/>
    <w:sectPr w:rsidR="00680050" w:rsidSect="00680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A4F"/>
    <w:rsid w:val="00096692"/>
    <w:rsid w:val="001A347B"/>
    <w:rsid w:val="001A6CD7"/>
    <w:rsid w:val="0028160E"/>
    <w:rsid w:val="002D6782"/>
    <w:rsid w:val="00416327"/>
    <w:rsid w:val="00466ADD"/>
    <w:rsid w:val="004747E7"/>
    <w:rsid w:val="004D4C96"/>
    <w:rsid w:val="00680050"/>
    <w:rsid w:val="0071687F"/>
    <w:rsid w:val="007D3BCC"/>
    <w:rsid w:val="00811A4F"/>
    <w:rsid w:val="008B4E76"/>
    <w:rsid w:val="00933F80"/>
    <w:rsid w:val="00973900"/>
    <w:rsid w:val="00974A87"/>
    <w:rsid w:val="00A66221"/>
    <w:rsid w:val="00B81A7D"/>
    <w:rsid w:val="00B85C77"/>
    <w:rsid w:val="00BC0852"/>
    <w:rsid w:val="00C57F19"/>
    <w:rsid w:val="00C8289B"/>
    <w:rsid w:val="00CC02B7"/>
    <w:rsid w:val="00CD121D"/>
    <w:rsid w:val="00E62535"/>
    <w:rsid w:val="00F3587D"/>
    <w:rsid w:val="00FC75B8"/>
    <w:rsid w:val="00FF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1A4F"/>
  </w:style>
  <w:style w:type="paragraph" w:styleId="a4">
    <w:name w:val="Balloon Text"/>
    <w:basedOn w:val="a"/>
    <w:link w:val="a5"/>
    <w:uiPriority w:val="99"/>
    <w:semiHidden/>
    <w:unhideWhenUsed/>
    <w:rsid w:val="00C828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8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</dc:creator>
  <cp:keywords/>
  <dc:description/>
  <cp:lastModifiedBy>Федотова</cp:lastModifiedBy>
  <cp:revision>8</cp:revision>
  <cp:lastPrinted>2015-06-09T07:01:00Z</cp:lastPrinted>
  <dcterms:created xsi:type="dcterms:W3CDTF">2015-06-09T04:45:00Z</dcterms:created>
  <dcterms:modified xsi:type="dcterms:W3CDTF">2015-07-21T04:24:00Z</dcterms:modified>
</cp:coreProperties>
</file>